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972" w:rsidRPr="00AB0D28" w:rsidRDefault="00497606" w:rsidP="00AB0D28">
      <w:pPr>
        <w:spacing w:after="0"/>
        <w:jc w:val="center"/>
        <w:rPr>
          <w:rFonts w:cs="Kalimati"/>
          <w:color w:val="FF0000"/>
          <w:sz w:val="24"/>
          <w:szCs w:val="24"/>
        </w:rPr>
      </w:pPr>
      <w:r w:rsidRPr="00AB0D28">
        <w:rPr>
          <w:rFonts w:cs="Kalimati" w:hint="cs"/>
          <w:color w:val="FF0000"/>
          <w:sz w:val="24"/>
          <w:szCs w:val="24"/>
          <w:cs/>
        </w:rPr>
        <w:t>भूमे गाउँपालिका</w:t>
      </w:r>
    </w:p>
    <w:p w:rsidR="00497606" w:rsidRPr="00AB0D28" w:rsidRDefault="00497606" w:rsidP="00AB0D28">
      <w:pPr>
        <w:spacing w:after="0"/>
        <w:jc w:val="center"/>
        <w:rPr>
          <w:rFonts w:cs="Kalimati"/>
          <w:color w:val="FF0000"/>
          <w:sz w:val="32"/>
          <w:szCs w:val="32"/>
        </w:rPr>
      </w:pPr>
      <w:r w:rsidRPr="00AB0D28">
        <w:rPr>
          <w:rFonts w:cs="Kalimati" w:hint="cs"/>
          <w:color w:val="FF0000"/>
          <w:sz w:val="32"/>
          <w:szCs w:val="32"/>
          <w:cs/>
        </w:rPr>
        <w:t>गाउँ कार्यपालिकाको कार्यालय</w:t>
      </w:r>
    </w:p>
    <w:p w:rsidR="00497606" w:rsidRPr="00AB0D28" w:rsidRDefault="00497606" w:rsidP="00AB0D28">
      <w:pPr>
        <w:spacing w:after="0"/>
        <w:jc w:val="center"/>
        <w:rPr>
          <w:rFonts w:cs="Kalimati"/>
          <w:color w:val="FF0000"/>
          <w:sz w:val="24"/>
          <w:szCs w:val="24"/>
        </w:rPr>
      </w:pPr>
      <w:r w:rsidRPr="00AB0D28">
        <w:rPr>
          <w:rFonts w:cs="Kalimati" w:hint="cs"/>
          <w:color w:val="FF0000"/>
          <w:sz w:val="24"/>
          <w:szCs w:val="24"/>
          <w:cs/>
        </w:rPr>
        <w:t>खाबाङबगर</w:t>
      </w:r>
      <w:r w:rsidRPr="00AB0D28">
        <w:rPr>
          <w:rFonts w:cs="Kalimati"/>
          <w:color w:val="FF0000"/>
          <w:sz w:val="24"/>
          <w:szCs w:val="24"/>
        </w:rPr>
        <w:t>,</w:t>
      </w:r>
      <w:r w:rsidRPr="00AB0D28">
        <w:rPr>
          <w:rFonts w:cs="Kalimati" w:hint="cs"/>
          <w:color w:val="FF0000"/>
          <w:sz w:val="24"/>
          <w:szCs w:val="24"/>
          <w:cs/>
        </w:rPr>
        <w:t xml:space="preserve"> रुकुम </w:t>
      </w:r>
      <w:r w:rsidRPr="00AB0D28">
        <w:rPr>
          <w:rFonts w:cs="Kalimati"/>
          <w:color w:val="FF0000"/>
          <w:sz w:val="24"/>
          <w:szCs w:val="24"/>
        </w:rPr>
        <w:t>(</w:t>
      </w:r>
      <w:r w:rsidRPr="00AB0D28">
        <w:rPr>
          <w:rFonts w:cs="Kalimati" w:hint="cs"/>
          <w:color w:val="FF0000"/>
          <w:sz w:val="24"/>
          <w:szCs w:val="24"/>
          <w:cs/>
        </w:rPr>
        <w:t>पूर्व</w:t>
      </w:r>
      <w:r w:rsidRPr="00AB0D28">
        <w:rPr>
          <w:rFonts w:cs="Kalimati"/>
          <w:color w:val="FF0000"/>
          <w:sz w:val="24"/>
          <w:szCs w:val="24"/>
        </w:rPr>
        <w:t>)</w:t>
      </w:r>
      <w:r w:rsidRPr="00AB0D28">
        <w:rPr>
          <w:rFonts w:cs="Kalimati" w:hint="cs"/>
          <w:color w:val="FF0000"/>
          <w:sz w:val="24"/>
          <w:szCs w:val="24"/>
          <w:cs/>
        </w:rPr>
        <w:t xml:space="preserve"> ।</w:t>
      </w:r>
    </w:p>
    <w:p w:rsidR="00497606" w:rsidRPr="00BF3326" w:rsidRDefault="00497606" w:rsidP="00497606">
      <w:pPr>
        <w:jc w:val="center"/>
        <w:rPr>
          <w:rFonts w:cs="Kalimati"/>
          <w:sz w:val="20"/>
        </w:rPr>
      </w:pPr>
    </w:p>
    <w:p w:rsidR="00497606" w:rsidRDefault="00497606" w:rsidP="00497606">
      <w:pPr>
        <w:jc w:val="center"/>
        <w:rPr>
          <w:rFonts w:cs="Kalimati"/>
          <w:sz w:val="20"/>
        </w:rPr>
      </w:pPr>
    </w:p>
    <w:p w:rsidR="00AB0D28" w:rsidRPr="00BF3326" w:rsidRDefault="00AB0D28" w:rsidP="00497606">
      <w:pPr>
        <w:jc w:val="center"/>
        <w:rPr>
          <w:rFonts w:cs="Kalimati"/>
          <w:sz w:val="20"/>
        </w:rPr>
      </w:pPr>
    </w:p>
    <w:p w:rsidR="00AB0D28" w:rsidRDefault="00AB0D28" w:rsidP="00497606">
      <w:pPr>
        <w:jc w:val="center"/>
        <w:rPr>
          <w:rFonts w:cs="Kalimati"/>
          <w:color w:val="002060"/>
          <w:sz w:val="32"/>
          <w:szCs w:val="32"/>
        </w:rPr>
      </w:pPr>
    </w:p>
    <w:p w:rsidR="00497606" w:rsidRPr="00AB0D28" w:rsidRDefault="00497606" w:rsidP="00497606">
      <w:pPr>
        <w:jc w:val="center"/>
        <w:rPr>
          <w:rFonts w:cs="Kalimati"/>
          <w:color w:val="002060"/>
          <w:sz w:val="32"/>
          <w:szCs w:val="32"/>
        </w:rPr>
      </w:pPr>
      <w:r w:rsidRPr="00AB0D28">
        <w:rPr>
          <w:rFonts w:cs="Kalimati" w:hint="cs"/>
          <w:color w:val="002060"/>
          <w:sz w:val="32"/>
          <w:szCs w:val="32"/>
          <w:cs/>
        </w:rPr>
        <w:t>लैङ्गिक समानता तथा सामाजिक समावेशीकरण परिक्षण</w:t>
      </w:r>
    </w:p>
    <w:p w:rsidR="00497606" w:rsidRPr="00AB0D28" w:rsidRDefault="00241D32" w:rsidP="00497606">
      <w:pPr>
        <w:jc w:val="center"/>
        <w:rPr>
          <w:rFonts w:cs="Kalimati"/>
          <w:color w:val="002060"/>
          <w:sz w:val="28"/>
          <w:szCs w:val="28"/>
        </w:rPr>
      </w:pPr>
      <w:r w:rsidRPr="00AB0D28">
        <w:rPr>
          <w:rFonts w:cs="Kalimati" w:hint="cs"/>
          <w:color w:val="002060"/>
          <w:sz w:val="28"/>
          <w:szCs w:val="28"/>
          <w:cs/>
        </w:rPr>
        <w:t>परिक्षण आर्थिक वर्ष २०८१</w:t>
      </w:r>
      <w:r w:rsidR="00497606" w:rsidRPr="00AB0D28">
        <w:rPr>
          <w:rFonts w:cs="Kalimati"/>
          <w:color w:val="002060"/>
          <w:sz w:val="28"/>
          <w:szCs w:val="28"/>
        </w:rPr>
        <w:t>/</w:t>
      </w:r>
      <w:r w:rsidRPr="00AB0D28">
        <w:rPr>
          <w:rFonts w:cs="Kalimati" w:hint="cs"/>
          <w:color w:val="002060"/>
          <w:sz w:val="28"/>
          <w:szCs w:val="28"/>
          <w:cs/>
        </w:rPr>
        <w:t>०८२</w:t>
      </w:r>
    </w:p>
    <w:p w:rsidR="00497606" w:rsidRDefault="00497606" w:rsidP="00497606">
      <w:pPr>
        <w:jc w:val="center"/>
        <w:rPr>
          <w:rFonts w:cs="Kalimati"/>
          <w:sz w:val="20"/>
        </w:rPr>
      </w:pPr>
    </w:p>
    <w:p w:rsidR="00AB0D28" w:rsidRDefault="00AB0D28" w:rsidP="00497606">
      <w:pPr>
        <w:jc w:val="center"/>
        <w:rPr>
          <w:rFonts w:cs="Kalimati"/>
          <w:sz w:val="20"/>
        </w:rPr>
      </w:pPr>
    </w:p>
    <w:p w:rsidR="00AB0D28" w:rsidRDefault="00AB0D28" w:rsidP="00497606">
      <w:pPr>
        <w:jc w:val="center"/>
        <w:rPr>
          <w:rFonts w:cs="Kalimati"/>
          <w:sz w:val="32"/>
          <w:szCs w:val="32"/>
        </w:rPr>
      </w:pPr>
    </w:p>
    <w:p w:rsidR="00AB0D28" w:rsidRDefault="00AB0D28" w:rsidP="00497606">
      <w:pPr>
        <w:jc w:val="center"/>
        <w:rPr>
          <w:rFonts w:cs="Kalimati"/>
          <w:sz w:val="32"/>
          <w:szCs w:val="32"/>
        </w:rPr>
      </w:pPr>
    </w:p>
    <w:p w:rsidR="00497606" w:rsidRPr="00BF3326" w:rsidRDefault="00497606" w:rsidP="00497606">
      <w:pPr>
        <w:jc w:val="center"/>
        <w:rPr>
          <w:rFonts w:cs="Kalimati"/>
          <w:sz w:val="32"/>
          <w:szCs w:val="32"/>
        </w:rPr>
      </w:pPr>
      <w:r w:rsidRPr="00BF3326">
        <w:rPr>
          <w:rFonts w:cs="Kalimati" w:hint="cs"/>
          <w:sz w:val="32"/>
          <w:szCs w:val="32"/>
          <w:cs/>
        </w:rPr>
        <w:t xml:space="preserve">सहजकर्ता </w:t>
      </w:r>
    </w:p>
    <w:p w:rsidR="00497606" w:rsidRPr="00BF3326" w:rsidRDefault="00497606" w:rsidP="00497606">
      <w:pPr>
        <w:jc w:val="center"/>
        <w:rPr>
          <w:rFonts w:cs="Kalimati"/>
          <w:sz w:val="28"/>
          <w:szCs w:val="28"/>
        </w:rPr>
      </w:pPr>
      <w:r w:rsidRPr="00BF3326">
        <w:rPr>
          <w:rFonts w:cs="Kalimati" w:hint="cs"/>
          <w:sz w:val="28"/>
          <w:szCs w:val="28"/>
          <w:cs/>
        </w:rPr>
        <w:t>प्रेम प्रसाद भट्टराई</w:t>
      </w:r>
    </w:p>
    <w:p w:rsidR="00497606" w:rsidRPr="00BF3326" w:rsidRDefault="00497606" w:rsidP="00497606">
      <w:pPr>
        <w:jc w:val="center"/>
        <w:rPr>
          <w:rFonts w:cs="Kalimati"/>
          <w:sz w:val="24"/>
          <w:szCs w:val="24"/>
        </w:rPr>
      </w:pPr>
      <w:r w:rsidRPr="00BF3326">
        <w:rPr>
          <w:rFonts w:cs="Kalimati" w:hint="cs"/>
          <w:sz w:val="24"/>
          <w:szCs w:val="24"/>
          <w:cs/>
        </w:rPr>
        <w:t>प्रशासकीय अधिकृत</w:t>
      </w:r>
    </w:p>
    <w:p w:rsidR="00497606" w:rsidRPr="00BF3326" w:rsidRDefault="00497606" w:rsidP="00497606">
      <w:pPr>
        <w:jc w:val="center"/>
        <w:rPr>
          <w:rFonts w:cs="Kalimati"/>
          <w:sz w:val="32"/>
          <w:szCs w:val="32"/>
        </w:rPr>
      </w:pPr>
      <w:r w:rsidRPr="00BF3326">
        <w:rPr>
          <w:rFonts w:cs="Kalimati" w:hint="cs"/>
          <w:sz w:val="32"/>
          <w:szCs w:val="32"/>
          <w:cs/>
        </w:rPr>
        <w:t xml:space="preserve">भूमे गाउँपालिका गाउँ कार्यपालिकाको कार्यालय </w:t>
      </w:r>
    </w:p>
    <w:p w:rsidR="00BF3326" w:rsidRDefault="00241D32" w:rsidP="00AB0D28">
      <w:pPr>
        <w:jc w:val="center"/>
        <w:rPr>
          <w:rFonts w:cs="Kalimati"/>
          <w:sz w:val="24"/>
          <w:szCs w:val="24"/>
        </w:rPr>
      </w:pPr>
      <w:r>
        <w:rPr>
          <w:rFonts w:cs="Kalimati" w:hint="cs"/>
          <w:sz w:val="24"/>
          <w:szCs w:val="24"/>
          <w:cs/>
        </w:rPr>
        <w:t>परिक्षण मितिः २०८२।१२।१५ र १६</w:t>
      </w:r>
      <w:r w:rsidR="00497606" w:rsidRPr="00BF3326">
        <w:rPr>
          <w:rFonts w:cs="Kalimati" w:hint="cs"/>
          <w:sz w:val="24"/>
          <w:szCs w:val="24"/>
          <w:cs/>
        </w:rPr>
        <w:t xml:space="preserve"> गते </w:t>
      </w:r>
    </w:p>
    <w:p w:rsidR="00AB0D28" w:rsidRPr="00AB0D28" w:rsidRDefault="00AB0D28" w:rsidP="00AB0D28">
      <w:pPr>
        <w:jc w:val="center"/>
        <w:rPr>
          <w:rFonts w:cs="Kalimati"/>
          <w:sz w:val="24"/>
          <w:szCs w:val="24"/>
        </w:rPr>
      </w:pPr>
    </w:p>
    <w:p w:rsidR="00BF3326" w:rsidRDefault="00BF3326" w:rsidP="00497606">
      <w:pPr>
        <w:jc w:val="center"/>
        <w:rPr>
          <w:rFonts w:cs="Kalimati"/>
          <w:b/>
          <w:bCs/>
          <w:sz w:val="20"/>
          <w:u w:val="single"/>
        </w:rPr>
      </w:pPr>
    </w:p>
    <w:p w:rsidR="00BF3326" w:rsidRDefault="00BF3326" w:rsidP="00497606">
      <w:pPr>
        <w:jc w:val="center"/>
        <w:rPr>
          <w:rFonts w:cs="Kalimati"/>
          <w:b/>
          <w:bCs/>
          <w:sz w:val="20"/>
          <w:u w:val="single"/>
        </w:rPr>
      </w:pPr>
    </w:p>
    <w:p w:rsidR="00497606" w:rsidRPr="00BF3326" w:rsidRDefault="00497606" w:rsidP="00497606">
      <w:pPr>
        <w:jc w:val="center"/>
        <w:rPr>
          <w:rFonts w:cs="Kalimati"/>
          <w:b/>
          <w:bCs/>
          <w:sz w:val="20"/>
          <w:u w:val="single"/>
        </w:rPr>
      </w:pPr>
      <w:r w:rsidRPr="00BF3326">
        <w:rPr>
          <w:rFonts w:cs="Kalimati" w:hint="cs"/>
          <w:b/>
          <w:bCs/>
          <w:sz w:val="20"/>
          <w:u w:val="single"/>
          <w:cs/>
        </w:rPr>
        <w:lastRenderedPageBreak/>
        <w:t>विषय सूचि</w:t>
      </w:r>
    </w:p>
    <w:p w:rsidR="00497606" w:rsidRPr="00BF3326" w:rsidRDefault="00497606" w:rsidP="00497606">
      <w:pPr>
        <w:pStyle w:val="ListParagraph"/>
        <w:numPr>
          <w:ilvl w:val="0"/>
          <w:numId w:val="1"/>
        </w:numPr>
        <w:rPr>
          <w:rFonts w:cs="Kalimati"/>
          <w:sz w:val="20"/>
        </w:rPr>
      </w:pPr>
      <w:r w:rsidRPr="00BF3326">
        <w:rPr>
          <w:rFonts w:cs="Kalimati" w:hint="cs"/>
          <w:sz w:val="20"/>
          <w:cs/>
        </w:rPr>
        <w:t>पृष्ठभूमि</w:t>
      </w:r>
      <w:r w:rsidRPr="00BF3326">
        <w:rPr>
          <w:rFonts w:cs="Kalimati"/>
          <w:sz w:val="20"/>
        </w:rPr>
        <w:t>.............................................................................................</w:t>
      </w:r>
      <w:r w:rsidR="0094346A" w:rsidRPr="00BF3326">
        <w:rPr>
          <w:rFonts w:cs="Kalimati"/>
          <w:sz w:val="20"/>
        </w:rPr>
        <w:t>.............................</w:t>
      </w:r>
    </w:p>
    <w:p w:rsidR="00497606" w:rsidRPr="00BF3326" w:rsidRDefault="00497606" w:rsidP="00497606">
      <w:pPr>
        <w:pStyle w:val="ListParagraph"/>
        <w:numPr>
          <w:ilvl w:val="0"/>
          <w:numId w:val="1"/>
        </w:numPr>
        <w:rPr>
          <w:rFonts w:cs="Kalimati"/>
          <w:sz w:val="20"/>
        </w:rPr>
      </w:pPr>
      <w:r w:rsidRPr="00BF3326">
        <w:rPr>
          <w:rFonts w:cs="Kalimati" w:hint="cs"/>
          <w:sz w:val="20"/>
          <w:cs/>
        </w:rPr>
        <w:t>अध्ययनको महत्व</w:t>
      </w:r>
      <w:r w:rsidRPr="00BF3326">
        <w:rPr>
          <w:rFonts w:cs="Kalimati"/>
          <w:sz w:val="20"/>
        </w:rPr>
        <w:t>................................................................................</w:t>
      </w:r>
      <w:r w:rsidR="0094346A" w:rsidRPr="00BF3326">
        <w:rPr>
          <w:rFonts w:cs="Kalimati"/>
          <w:sz w:val="20"/>
        </w:rPr>
        <w:t>............................</w:t>
      </w:r>
    </w:p>
    <w:p w:rsidR="00497606" w:rsidRPr="00BF3326" w:rsidRDefault="00DE1765" w:rsidP="00497606">
      <w:pPr>
        <w:pStyle w:val="ListParagraph"/>
        <w:numPr>
          <w:ilvl w:val="0"/>
          <w:numId w:val="1"/>
        </w:numPr>
        <w:rPr>
          <w:rFonts w:cs="Kalimati"/>
          <w:sz w:val="20"/>
        </w:rPr>
      </w:pPr>
      <w:r w:rsidRPr="00BF3326">
        <w:rPr>
          <w:rFonts w:cs="Kalimati" w:hint="cs"/>
          <w:sz w:val="20"/>
          <w:cs/>
        </w:rPr>
        <w:t>लैससास परिक्षणका</w:t>
      </w:r>
      <w:r w:rsidRPr="00BF3326">
        <w:rPr>
          <w:rFonts w:cs="Kalimati"/>
          <w:sz w:val="20"/>
        </w:rPr>
        <w:t xml:space="preserve"> </w:t>
      </w:r>
      <w:r w:rsidR="00497606" w:rsidRPr="00BF3326">
        <w:rPr>
          <w:rFonts w:cs="Kalimati" w:hint="cs"/>
          <w:sz w:val="20"/>
          <w:cs/>
        </w:rPr>
        <w:t>उद्देश्य</w:t>
      </w:r>
      <w:r w:rsidRPr="00BF3326">
        <w:rPr>
          <w:rFonts w:cs="Kalimati"/>
          <w:sz w:val="20"/>
        </w:rPr>
        <w:t>.....................................................................</w:t>
      </w:r>
      <w:r w:rsidR="0094346A" w:rsidRPr="00BF3326">
        <w:rPr>
          <w:rFonts w:cs="Kalimati"/>
          <w:sz w:val="20"/>
        </w:rPr>
        <w:t>..........................</w:t>
      </w:r>
    </w:p>
    <w:p w:rsidR="00DE1765" w:rsidRPr="00BF3326" w:rsidRDefault="00DE1765" w:rsidP="00497606">
      <w:pPr>
        <w:pStyle w:val="ListParagraph"/>
        <w:numPr>
          <w:ilvl w:val="0"/>
          <w:numId w:val="1"/>
        </w:numPr>
        <w:rPr>
          <w:rFonts w:cs="Kalimati"/>
          <w:sz w:val="20"/>
        </w:rPr>
      </w:pPr>
      <w:r w:rsidRPr="00BF3326">
        <w:rPr>
          <w:rFonts w:cs="Kalimati" w:hint="cs"/>
          <w:sz w:val="20"/>
          <w:cs/>
        </w:rPr>
        <w:t>लैससास परिक्षणले समेट्ने क्षेत्रहरु</w:t>
      </w:r>
      <w:r w:rsidRPr="00BF3326">
        <w:rPr>
          <w:rFonts w:cs="Kalimati"/>
          <w:sz w:val="20"/>
        </w:rPr>
        <w:t>.........................................................</w:t>
      </w:r>
      <w:r w:rsidR="0094346A" w:rsidRPr="00BF3326">
        <w:rPr>
          <w:rFonts w:cs="Kalimati"/>
          <w:sz w:val="20"/>
        </w:rPr>
        <w:t>...........................</w:t>
      </w:r>
    </w:p>
    <w:p w:rsidR="00DE1765" w:rsidRPr="00BF3326" w:rsidRDefault="00DE1765" w:rsidP="00497606">
      <w:pPr>
        <w:pStyle w:val="ListParagraph"/>
        <w:numPr>
          <w:ilvl w:val="0"/>
          <w:numId w:val="1"/>
        </w:numPr>
        <w:rPr>
          <w:rFonts w:cs="Kalimati"/>
          <w:sz w:val="20"/>
        </w:rPr>
      </w:pPr>
      <w:r w:rsidRPr="00BF3326">
        <w:rPr>
          <w:rFonts w:cs="Kalimati" w:hint="cs"/>
          <w:sz w:val="20"/>
          <w:cs/>
        </w:rPr>
        <w:t>लैससास परिक्षणका विधि र तरिकाहरु</w:t>
      </w:r>
      <w:r w:rsidRPr="00BF3326">
        <w:rPr>
          <w:rFonts w:cs="Kalimati"/>
          <w:sz w:val="20"/>
        </w:rPr>
        <w:t>...............................................</w:t>
      </w:r>
      <w:r w:rsidR="0094346A" w:rsidRPr="00BF3326">
        <w:rPr>
          <w:rFonts w:cs="Kalimati"/>
          <w:sz w:val="20"/>
        </w:rPr>
        <w:t>..............................</w:t>
      </w:r>
    </w:p>
    <w:p w:rsidR="00DE1765" w:rsidRPr="00BF3326" w:rsidRDefault="00DE1765" w:rsidP="00497606">
      <w:pPr>
        <w:pStyle w:val="ListParagraph"/>
        <w:numPr>
          <w:ilvl w:val="0"/>
          <w:numId w:val="1"/>
        </w:numPr>
        <w:rPr>
          <w:rFonts w:cs="Kalimati"/>
          <w:sz w:val="20"/>
        </w:rPr>
      </w:pPr>
      <w:r w:rsidRPr="00BF3326">
        <w:rPr>
          <w:rFonts w:cs="Kalimati" w:hint="cs"/>
          <w:sz w:val="20"/>
          <w:cs/>
        </w:rPr>
        <w:t>लैससास परिक्षणका सहभागिहरु</w:t>
      </w:r>
      <w:r w:rsidRPr="00BF3326">
        <w:rPr>
          <w:rFonts w:cs="Kalimati"/>
          <w:sz w:val="20"/>
        </w:rPr>
        <w:t>........................................................</w:t>
      </w:r>
      <w:r w:rsidR="0094346A" w:rsidRPr="00BF3326">
        <w:rPr>
          <w:rFonts w:cs="Kalimati"/>
          <w:sz w:val="20"/>
        </w:rPr>
        <w:t>..............................</w:t>
      </w:r>
    </w:p>
    <w:p w:rsidR="00DE1765" w:rsidRPr="00BF3326" w:rsidRDefault="00DE1765" w:rsidP="00DE1765">
      <w:pPr>
        <w:ind w:left="360"/>
        <w:rPr>
          <w:rFonts w:cs="Kalimati"/>
          <w:sz w:val="20"/>
          <w:u w:val="single"/>
        </w:rPr>
      </w:pPr>
      <w:r w:rsidRPr="00BF3326">
        <w:rPr>
          <w:rFonts w:cs="Kalimati" w:hint="cs"/>
          <w:sz w:val="20"/>
          <w:u w:val="single"/>
          <w:cs/>
        </w:rPr>
        <w:t>तथ्याङ्क प्रस्तुतिकरण खण्ड</w:t>
      </w:r>
    </w:p>
    <w:p w:rsidR="00DE1765" w:rsidRPr="00BF3326" w:rsidRDefault="00DE1765" w:rsidP="00DE1765">
      <w:pPr>
        <w:pStyle w:val="ListParagraph"/>
        <w:numPr>
          <w:ilvl w:val="0"/>
          <w:numId w:val="1"/>
        </w:numPr>
        <w:rPr>
          <w:rFonts w:cs="Kalimati"/>
          <w:sz w:val="20"/>
        </w:rPr>
      </w:pPr>
      <w:r w:rsidRPr="00BF3326">
        <w:rPr>
          <w:rFonts w:cs="Kalimati" w:hint="cs"/>
          <w:sz w:val="20"/>
          <w:cs/>
        </w:rPr>
        <w:t>तथ्याङ्क प्रस्तुतिकरण र व्याख्या</w:t>
      </w:r>
    </w:p>
    <w:p w:rsidR="00DE1765" w:rsidRPr="00BF3326" w:rsidRDefault="00DE1765" w:rsidP="00DE1765">
      <w:pPr>
        <w:ind w:left="360"/>
        <w:rPr>
          <w:rFonts w:ascii="Nirmala UI" w:hAnsi="Nirmala UI" w:cs="Kalimati"/>
          <w:sz w:val="20"/>
          <w:u w:val="single"/>
        </w:rPr>
      </w:pPr>
      <w:r w:rsidRPr="00BF3326">
        <w:rPr>
          <w:rFonts w:ascii="Nirmala UI" w:hAnsi="Nirmala UI" w:cs="Kalimati" w:hint="cs"/>
          <w:sz w:val="20"/>
          <w:u w:val="single"/>
          <w:cs/>
        </w:rPr>
        <w:t>विश्लेषण</w:t>
      </w:r>
      <w:r w:rsidRPr="00BF3326">
        <w:rPr>
          <w:rFonts w:cs="Kalimati" w:hint="cs"/>
          <w:sz w:val="20"/>
          <w:u w:val="single"/>
          <w:cs/>
        </w:rPr>
        <w:t xml:space="preserve"> </w:t>
      </w:r>
      <w:r w:rsidRPr="00BF3326">
        <w:rPr>
          <w:rFonts w:ascii="Nirmala UI" w:hAnsi="Nirmala UI" w:cs="Kalimati" w:hint="cs"/>
          <w:sz w:val="20"/>
          <w:u w:val="single"/>
          <w:cs/>
        </w:rPr>
        <w:t>खण्ढ</w:t>
      </w:r>
    </w:p>
    <w:p w:rsidR="00DE1765" w:rsidRPr="00BF3326" w:rsidRDefault="00DE1765" w:rsidP="00DE1765">
      <w:pPr>
        <w:pStyle w:val="ListParagraph"/>
        <w:numPr>
          <w:ilvl w:val="0"/>
          <w:numId w:val="1"/>
        </w:numPr>
        <w:rPr>
          <w:rFonts w:cs="Kalimati"/>
          <w:sz w:val="20"/>
        </w:rPr>
      </w:pPr>
      <w:r w:rsidRPr="00BF3326">
        <w:rPr>
          <w:rFonts w:cs="Kalimati" w:hint="cs"/>
          <w:sz w:val="20"/>
          <w:cs/>
        </w:rPr>
        <w:t>लैससार परिक्षण विश्लेषणका औजारहरु</w:t>
      </w:r>
      <w:r w:rsidRPr="00BF3326">
        <w:rPr>
          <w:rFonts w:cs="Kalimati"/>
          <w:sz w:val="20"/>
        </w:rPr>
        <w:t>...................................................</w:t>
      </w:r>
      <w:r w:rsidR="0094346A" w:rsidRPr="00BF3326">
        <w:rPr>
          <w:rFonts w:cs="Kalimati"/>
          <w:sz w:val="20"/>
        </w:rPr>
        <w:t>........................</w:t>
      </w:r>
    </w:p>
    <w:p w:rsidR="00DE1765" w:rsidRPr="00BF3326" w:rsidRDefault="00DE1765" w:rsidP="00DE1765">
      <w:pPr>
        <w:pStyle w:val="ListParagraph"/>
        <w:numPr>
          <w:ilvl w:val="0"/>
          <w:numId w:val="1"/>
        </w:numPr>
        <w:rPr>
          <w:rFonts w:cs="Kalimati"/>
          <w:sz w:val="20"/>
        </w:rPr>
      </w:pPr>
      <w:r w:rsidRPr="00BF3326">
        <w:rPr>
          <w:rFonts w:cs="Kalimati" w:hint="cs"/>
          <w:sz w:val="20"/>
          <w:cs/>
        </w:rPr>
        <w:t>तथ्याङ्कको तुलनात्मक अध्ययन तथा विश्लेषण</w:t>
      </w:r>
      <w:r w:rsidRPr="00BF3326">
        <w:rPr>
          <w:rFonts w:cs="Kalimati"/>
          <w:sz w:val="20"/>
        </w:rPr>
        <w:t>.........................................</w:t>
      </w:r>
      <w:r w:rsidR="0094346A" w:rsidRPr="00BF3326">
        <w:rPr>
          <w:rFonts w:cs="Kalimati"/>
          <w:sz w:val="20"/>
        </w:rPr>
        <w:t>.......................</w:t>
      </w:r>
    </w:p>
    <w:p w:rsidR="00DE1765" w:rsidRPr="00BF3326" w:rsidRDefault="00DE1765" w:rsidP="00DE1765">
      <w:pPr>
        <w:ind w:left="360"/>
        <w:rPr>
          <w:rFonts w:ascii="Nirmala UI" w:hAnsi="Nirmala UI" w:cs="Kalimati"/>
          <w:sz w:val="20"/>
          <w:u w:val="single"/>
        </w:rPr>
      </w:pPr>
      <w:r w:rsidRPr="00BF3326">
        <w:rPr>
          <w:rFonts w:ascii="Nirmala UI" w:hAnsi="Nirmala UI" w:cs="Kalimati" w:hint="cs"/>
          <w:sz w:val="20"/>
          <w:u w:val="single"/>
          <w:cs/>
        </w:rPr>
        <w:t>मुख्य</w:t>
      </w:r>
      <w:r w:rsidRPr="00BF3326">
        <w:rPr>
          <w:rFonts w:cs="Kalimati" w:hint="cs"/>
          <w:sz w:val="20"/>
          <w:u w:val="single"/>
          <w:cs/>
        </w:rPr>
        <w:t xml:space="preserve"> </w:t>
      </w:r>
      <w:r w:rsidRPr="00BF3326">
        <w:rPr>
          <w:rFonts w:ascii="Nirmala UI" w:hAnsi="Nirmala UI" w:cs="Kalimati" w:hint="cs"/>
          <w:sz w:val="20"/>
          <w:u w:val="single"/>
          <w:cs/>
        </w:rPr>
        <w:t>उपलब्धी</w:t>
      </w:r>
    </w:p>
    <w:p w:rsidR="00DE1765" w:rsidRPr="00BF3326" w:rsidRDefault="00DE1765" w:rsidP="00DE1765">
      <w:pPr>
        <w:pStyle w:val="ListParagraph"/>
        <w:numPr>
          <w:ilvl w:val="0"/>
          <w:numId w:val="1"/>
        </w:numPr>
        <w:tabs>
          <w:tab w:val="left" w:pos="900"/>
        </w:tabs>
        <w:ind w:left="360" w:firstLine="0"/>
        <w:rPr>
          <w:rFonts w:cs="Kalimati"/>
          <w:sz w:val="20"/>
        </w:rPr>
      </w:pPr>
      <w:r w:rsidRPr="00BF3326">
        <w:rPr>
          <w:rFonts w:cs="Kalimati" w:hint="cs"/>
          <w:sz w:val="20"/>
          <w:cs/>
        </w:rPr>
        <w:t>लैससास बजेट परिक्षण विधिबाट देखिएको लैङ्गिक समानता तथा सामाजिक समावेशीकरण अवस्था</w:t>
      </w:r>
      <w:r w:rsidRPr="00BF3326">
        <w:rPr>
          <w:rFonts w:cs="Kalimati"/>
          <w:sz w:val="20"/>
        </w:rPr>
        <w:t>........................................................</w:t>
      </w:r>
      <w:r w:rsidR="0094346A" w:rsidRPr="00BF3326">
        <w:rPr>
          <w:rFonts w:cs="Kalimati"/>
          <w:sz w:val="20"/>
        </w:rPr>
        <w:t>......................................................................</w:t>
      </w:r>
    </w:p>
    <w:p w:rsidR="00DE1765" w:rsidRPr="00BF3326" w:rsidRDefault="00DE1765" w:rsidP="00DE1765">
      <w:pPr>
        <w:pStyle w:val="ListParagraph"/>
        <w:tabs>
          <w:tab w:val="left" w:pos="990"/>
        </w:tabs>
        <w:rPr>
          <w:rFonts w:cs="Kalimati"/>
          <w:sz w:val="20"/>
        </w:rPr>
      </w:pPr>
      <w:r w:rsidRPr="00BF3326">
        <w:rPr>
          <w:rFonts w:cs="Kalimati" w:hint="cs"/>
          <w:sz w:val="20"/>
          <w:cs/>
        </w:rPr>
        <w:t>१०</w:t>
      </w:r>
      <w:r w:rsidRPr="00BF3326">
        <w:rPr>
          <w:rFonts w:cs="Kalimati"/>
          <w:sz w:val="20"/>
        </w:rPr>
        <w:t>.</w:t>
      </w:r>
      <w:r w:rsidRPr="00BF3326">
        <w:rPr>
          <w:rFonts w:cs="Kalimati" w:hint="cs"/>
          <w:sz w:val="20"/>
          <w:cs/>
        </w:rPr>
        <w:t>१ परिक्षण पश्चात सूचकले प्राप्त गरेको अक</w:t>
      </w:r>
      <w:r w:rsidRPr="00BF3326">
        <w:rPr>
          <w:rFonts w:cs="Kalimati"/>
          <w:sz w:val="20"/>
        </w:rPr>
        <w:t>................................</w:t>
      </w:r>
      <w:r w:rsidR="0094346A" w:rsidRPr="00BF3326">
        <w:rPr>
          <w:rFonts w:cs="Kalimati"/>
          <w:sz w:val="20"/>
        </w:rPr>
        <w:t>.................................</w:t>
      </w:r>
    </w:p>
    <w:p w:rsidR="00DE1765" w:rsidRPr="00BF3326" w:rsidRDefault="00DE1765" w:rsidP="00DE1765">
      <w:pPr>
        <w:pStyle w:val="ListParagraph"/>
        <w:tabs>
          <w:tab w:val="left" w:pos="990"/>
        </w:tabs>
        <w:rPr>
          <w:rFonts w:cs="Kalimati"/>
          <w:sz w:val="20"/>
        </w:rPr>
      </w:pPr>
      <w:r w:rsidRPr="00BF3326">
        <w:rPr>
          <w:rFonts w:cs="Kalimati" w:hint="cs"/>
          <w:sz w:val="20"/>
          <w:cs/>
        </w:rPr>
        <w:t>१०</w:t>
      </w:r>
      <w:r w:rsidRPr="00BF3326">
        <w:rPr>
          <w:rFonts w:cs="Kalimati"/>
          <w:sz w:val="20"/>
        </w:rPr>
        <w:t>.</w:t>
      </w:r>
      <w:r w:rsidRPr="00BF3326">
        <w:rPr>
          <w:rFonts w:cs="Kalimati" w:hint="cs"/>
          <w:sz w:val="20"/>
          <w:cs/>
        </w:rPr>
        <w:t>२ लैससास परिक्षण नतिजाको माकुरी जालो</w:t>
      </w:r>
      <w:r w:rsidRPr="00BF3326">
        <w:rPr>
          <w:rFonts w:cs="Kalimati"/>
          <w:sz w:val="20"/>
        </w:rPr>
        <w:t>.................................</w:t>
      </w:r>
      <w:r w:rsidR="0094346A" w:rsidRPr="00BF3326">
        <w:rPr>
          <w:rFonts w:cs="Kalimati"/>
          <w:sz w:val="20"/>
        </w:rPr>
        <w:t>..............................</w:t>
      </w:r>
    </w:p>
    <w:p w:rsidR="00DE1765" w:rsidRPr="00BF3326" w:rsidRDefault="00DE1765" w:rsidP="00DE1765">
      <w:pPr>
        <w:tabs>
          <w:tab w:val="left" w:pos="990"/>
        </w:tabs>
        <w:ind w:left="360"/>
        <w:rPr>
          <w:rFonts w:cs="Kalimati"/>
          <w:sz w:val="20"/>
        </w:rPr>
      </w:pPr>
      <w:r w:rsidRPr="00BF3326">
        <w:rPr>
          <w:rFonts w:cs="Kalimati" w:hint="cs"/>
          <w:sz w:val="20"/>
          <w:cs/>
        </w:rPr>
        <w:t>११</w:t>
      </w:r>
      <w:r w:rsidRPr="00BF3326">
        <w:rPr>
          <w:rFonts w:cs="Kalimati"/>
          <w:sz w:val="20"/>
        </w:rPr>
        <w:t xml:space="preserve">. </w:t>
      </w:r>
      <w:r w:rsidRPr="00BF3326">
        <w:rPr>
          <w:rFonts w:cs="Kalimati" w:hint="cs"/>
          <w:sz w:val="20"/>
          <w:cs/>
        </w:rPr>
        <w:t>गाउँपालिकामा लैङ्गिक समानता तथा सामाजिक समावेशीकरणका सबल पक्षहरु र सुधार गर्नुपर्ने पक्षहरु</w:t>
      </w:r>
      <w:r w:rsidRPr="00BF3326">
        <w:rPr>
          <w:rFonts w:cs="Kalimati"/>
          <w:sz w:val="20"/>
        </w:rPr>
        <w:t>....................................................................</w:t>
      </w:r>
      <w:r w:rsidR="0094346A" w:rsidRPr="00BF3326">
        <w:rPr>
          <w:rFonts w:cs="Kalimati"/>
          <w:sz w:val="20"/>
        </w:rPr>
        <w:t>...........................................................</w:t>
      </w:r>
    </w:p>
    <w:p w:rsidR="00DE1765" w:rsidRPr="00BF3326" w:rsidRDefault="00DE1765" w:rsidP="00DE1765">
      <w:pPr>
        <w:tabs>
          <w:tab w:val="left" w:pos="990"/>
        </w:tabs>
        <w:ind w:left="360"/>
        <w:rPr>
          <w:rFonts w:cs="Kalimati"/>
          <w:sz w:val="20"/>
        </w:rPr>
      </w:pPr>
      <w:r w:rsidRPr="00BF3326">
        <w:rPr>
          <w:rFonts w:cs="Kalimati" w:hint="cs"/>
          <w:sz w:val="20"/>
          <w:cs/>
        </w:rPr>
        <w:t>१२</w:t>
      </w:r>
      <w:r w:rsidRPr="00BF3326">
        <w:rPr>
          <w:rFonts w:cs="Kalimati"/>
          <w:sz w:val="20"/>
        </w:rPr>
        <w:t xml:space="preserve">. </w:t>
      </w:r>
      <w:r w:rsidRPr="00BF3326">
        <w:rPr>
          <w:rFonts w:cs="Kalimati" w:hint="cs"/>
          <w:sz w:val="20"/>
          <w:cs/>
        </w:rPr>
        <w:t>लैङ्गिक समानता तथा सामाजिक समावेशीकरण विकास कार्ययोजना</w:t>
      </w:r>
      <w:r w:rsidRPr="00BF3326">
        <w:rPr>
          <w:rFonts w:cs="Kalimati"/>
          <w:sz w:val="20"/>
        </w:rPr>
        <w:t>.......</w:t>
      </w:r>
      <w:r w:rsidR="0094346A" w:rsidRPr="00BF3326">
        <w:rPr>
          <w:rFonts w:cs="Kalimati"/>
          <w:sz w:val="20"/>
        </w:rPr>
        <w:t>.........................</w:t>
      </w:r>
    </w:p>
    <w:p w:rsidR="00DE1765" w:rsidRPr="00BF3326" w:rsidRDefault="00DE1765" w:rsidP="00DE1765">
      <w:pPr>
        <w:tabs>
          <w:tab w:val="left" w:pos="990"/>
        </w:tabs>
        <w:ind w:left="360"/>
        <w:rPr>
          <w:rFonts w:cs="Kalimati"/>
          <w:sz w:val="20"/>
        </w:rPr>
      </w:pPr>
      <w:r w:rsidRPr="00BF3326">
        <w:rPr>
          <w:rFonts w:cs="Kalimati" w:hint="cs"/>
          <w:sz w:val="20"/>
          <w:cs/>
        </w:rPr>
        <w:t>निश्कर्ष</w:t>
      </w:r>
      <w:r w:rsidRPr="00BF3326">
        <w:rPr>
          <w:rFonts w:cs="Kalimati"/>
          <w:sz w:val="20"/>
        </w:rPr>
        <w:t>....................................................................................................</w:t>
      </w:r>
      <w:r w:rsidR="0094346A" w:rsidRPr="00BF3326">
        <w:rPr>
          <w:rFonts w:cs="Kalimati"/>
          <w:sz w:val="20"/>
        </w:rPr>
        <w:t>..........................</w:t>
      </w:r>
    </w:p>
    <w:p w:rsidR="00DE1765" w:rsidRPr="00BF3326" w:rsidRDefault="00DE1765" w:rsidP="00DE1765">
      <w:pPr>
        <w:tabs>
          <w:tab w:val="left" w:pos="990"/>
        </w:tabs>
        <w:ind w:left="360"/>
        <w:rPr>
          <w:rFonts w:cs="Kalimati"/>
          <w:sz w:val="20"/>
        </w:rPr>
      </w:pPr>
      <w:r w:rsidRPr="00BF3326">
        <w:rPr>
          <w:rFonts w:cs="Kalimati" w:hint="cs"/>
          <w:sz w:val="20"/>
          <w:cs/>
        </w:rPr>
        <w:t>सुझाव</w:t>
      </w:r>
      <w:r w:rsidRPr="00BF3326">
        <w:rPr>
          <w:rFonts w:cs="Kalimati"/>
          <w:sz w:val="20"/>
        </w:rPr>
        <w:t>......................................................................................................</w:t>
      </w:r>
      <w:r w:rsidR="0094346A" w:rsidRPr="00BF3326">
        <w:rPr>
          <w:rFonts w:cs="Kalimati"/>
          <w:sz w:val="20"/>
        </w:rPr>
        <w:t>..........................</w:t>
      </w:r>
    </w:p>
    <w:p w:rsidR="00DE1765" w:rsidRPr="00BF3326" w:rsidRDefault="003134C1" w:rsidP="003134C1">
      <w:pPr>
        <w:tabs>
          <w:tab w:val="left" w:pos="990"/>
        </w:tabs>
        <w:rPr>
          <w:rFonts w:cs="Kalimati"/>
          <w:sz w:val="20"/>
        </w:rPr>
      </w:pPr>
      <w:r>
        <w:rPr>
          <w:rFonts w:cs="Kalimati"/>
          <w:sz w:val="20"/>
        </w:rPr>
        <w:t xml:space="preserve">        </w:t>
      </w:r>
      <w:r w:rsidR="00DE1765" w:rsidRPr="00BF3326">
        <w:rPr>
          <w:rFonts w:cs="Kalimati" w:hint="cs"/>
          <w:sz w:val="20"/>
          <w:cs/>
        </w:rPr>
        <w:t>अनुसूचि १</w:t>
      </w:r>
      <w:r w:rsidR="00DE1765" w:rsidRPr="00BF3326">
        <w:rPr>
          <w:rFonts w:cs="Kalimati"/>
          <w:sz w:val="20"/>
        </w:rPr>
        <w:t>:</w:t>
      </w:r>
      <w:r w:rsidR="00DE1765" w:rsidRPr="00BF3326">
        <w:rPr>
          <w:rFonts w:cs="Kalimati" w:hint="cs"/>
          <w:sz w:val="20"/>
          <w:cs/>
        </w:rPr>
        <w:t xml:space="preserve"> १०० वटा सूचकमा प्राप्त गरेको अंक</w:t>
      </w:r>
    </w:p>
    <w:p w:rsidR="00BF3326" w:rsidRDefault="0094346A" w:rsidP="003134C1">
      <w:pPr>
        <w:tabs>
          <w:tab w:val="left" w:pos="990"/>
        </w:tabs>
        <w:ind w:left="360"/>
        <w:rPr>
          <w:rFonts w:cs="Kalimati"/>
          <w:sz w:val="20"/>
        </w:rPr>
      </w:pPr>
      <w:r w:rsidRPr="00BF3326">
        <w:rPr>
          <w:rFonts w:cs="Kalimati" w:hint="cs"/>
          <w:sz w:val="20"/>
          <w:cs/>
        </w:rPr>
        <w:t xml:space="preserve">अनुसूचि २ </w:t>
      </w:r>
      <w:r w:rsidRPr="00BF3326">
        <w:rPr>
          <w:rFonts w:cs="Kalimati"/>
          <w:sz w:val="20"/>
        </w:rPr>
        <w:t>:</w:t>
      </w:r>
      <w:r w:rsidR="003134C1">
        <w:rPr>
          <w:rFonts w:cs="Kalimati" w:hint="cs"/>
          <w:sz w:val="20"/>
          <w:cs/>
        </w:rPr>
        <w:t xml:space="preserve"> कार्यक्रमका माइन्युट </w:t>
      </w:r>
      <w:bookmarkStart w:id="0" w:name="_GoBack"/>
      <w:bookmarkEnd w:id="0"/>
    </w:p>
    <w:p w:rsidR="003134C1" w:rsidRPr="00BF3326" w:rsidRDefault="003134C1" w:rsidP="003134C1">
      <w:pPr>
        <w:tabs>
          <w:tab w:val="left" w:pos="990"/>
        </w:tabs>
        <w:ind w:left="360"/>
        <w:rPr>
          <w:rFonts w:cs="Kalimati" w:hint="cs"/>
          <w:sz w:val="20"/>
          <w:cs/>
        </w:rPr>
      </w:pPr>
      <w:r>
        <w:rPr>
          <w:rFonts w:cs="Kalimati" w:hint="cs"/>
          <w:sz w:val="20"/>
          <w:cs/>
        </w:rPr>
        <w:t xml:space="preserve">अनुसूचि ३ </w:t>
      </w:r>
      <w:r>
        <w:rPr>
          <w:rFonts w:cs="Kalimati"/>
          <w:sz w:val="20"/>
        </w:rPr>
        <w:t>:</w:t>
      </w:r>
      <w:r>
        <w:rPr>
          <w:rFonts w:cs="Kalimati" w:hint="cs"/>
          <w:sz w:val="20"/>
          <w:cs/>
        </w:rPr>
        <w:t xml:space="preserve"> कार्यक्रमका फोटोहरु</w:t>
      </w:r>
    </w:p>
    <w:p w:rsidR="0094346A" w:rsidRPr="00BF3326" w:rsidRDefault="0094346A" w:rsidP="0094346A">
      <w:pPr>
        <w:pStyle w:val="ListParagraph"/>
        <w:numPr>
          <w:ilvl w:val="0"/>
          <w:numId w:val="2"/>
        </w:numPr>
        <w:rPr>
          <w:rFonts w:cs="Kalimati"/>
          <w:sz w:val="20"/>
        </w:rPr>
      </w:pPr>
      <w:r w:rsidRPr="00BF3326">
        <w:rPr>
          <w:rFonts w:cs="Kalimati" w:hint="cs"/>
          <w:sz w:val="20"/>
          <w:cs/>
        </w:rPr>
        <w:lastRenderedPageBreak/>
        <w:t>पृष्ठभूमी</w:t>
      </w:r>
    </w:p>
    <w:p w:rsidR="00B16054" w:rsidRPr="00BF3326" w:rsidRDefault="0094346A" w:rsidP="00B16054">
      <w:pPr>
        <w:pStyle w:val="ListParagraph"/>
        <w:jc w:val="both"/>
        <w:rPr>
          <w:rFonts w:cs="Kalimati"/>
          <w:sz w:val="20"/>
        </w:rPr>
      </w:pPr>
      <w:r w:rsidRPr="00BF3326">
        <w:rPr>
          <w:rFonts w:cs="Kalimati" w:hint="cs"/>
          <w:sz w:val="20"/>
          <w:cs/>
        </w:rPr>
        <w:t>नेपालको संविधानको प्रस्तावनामा वर्गिय</w:t>
      </w:r>
      <w:r w:rsidRPr="00BF3326">
        <w:rPr>
          <w:rFonts w:cs="Kalimati"/>
          <w:sz w:val="20"/>
        </w:rPr>
        <w:t>,</w:t>
      </w:r>
      <w:r w:rsidRPr="00BF3326">
        <w:rPr>
          <w:rFonts w:cs="Kalimati" w:hint="cs"/>
          <w:sz w:val="20"/>
          <w:cs/>
        </w:rPr>
        <w:t xml:space="preserve"> जातीय</w:t>
      </w:r>
      <w:r w:rsidRPr="00BF3326">
        <w:rPr>
          <w:rFonts w:cs="Kalimati"/>
          <w:sz w:val="20"/>
        </w:rPr>
        <w:t>,</w:t>
      </w:r>
      <w:r w:rsidRPr="00BF3326">
        <w:rPr>
          <w:rFonts w:cs="Kalimati" w:hint="cs"/>
          <w:sz w:val="20"/>
          <w:cs/>
        </w:rPr>
        <w:t xml:space="preserve"> भाषिक</w:t>
      </w:r>
      <w:r w:rsidRPr="00BF3326">
        <w:rPr>
          <w:rFonts w:cs="Kalimati"/>
          <w:sz w:val="20"/>
        </w:rPr>
        <w:t>,</w:t>
      </w:r>
      <w:r w:rsidRPr="00BF3326">
        <w:rPr>
          <w:rFonts w:cs="Kalimati" w:hint="cs"/>
          <w:sz w:val="20"/>
          <w:cs/>
        </w:rPr>
        <w:t xml:space="preserve"> धार्मिक</w:t>
      </w:r>
      <w:r w:rsidRPr="00BF3326">
        <w:rPr>
          <w:rFonts w:cs="Kalimati"/>
          <w:sz w:val="20"/>
        </w:rPr>
        <w:t>,</w:t>
      </w:r>
      <w:r w:rsidRPr="00BF3326">
        <w:rPr>
          <w:rFonts w:cs="Kalimati" w:hint="cs"/>
          <w:sz w:val="20"/>
          <w:cs/>
        </w:rPr>
        <w:t xml:space="preserve"> लैङ्गिक विभेद र सबै प्रकारका जातीय छुवाछुतको अन्त्य तथा आर्थिक समनता</w:t>
      </w:r>
      <w:r w:rsidRPr="00BF3326">
        <w:rPr>
          <w:rFonts w:cs="Kalimati"/>
          <w:sz w:val="20"/>
        </w:rPr>
        <w:t>,</w:t>
      </w:r>
      <w:r w:rsidRPr="00BF3326">
        <w:rPr>
          <w:rFonts w:cs="Kalimati" w:hint="cs"/>
          <w:sz w:val="20"/>
          <w:cs/>
        </w:rPr>
        <w:t xml:space="preserve"> समृद्धि र सामाजिक न्याय सुनिश्चित गर्न समानुपातिक  समावेशी र सहभागितामुलक सिद्यान्तका आधारमा समतामुलक समाजको निर्माण गर्ने संकल्प गरिएको छ । छुवाछुत तथा भेदभाव विरुद्धको हक</w:t>
      </w:r>
      <w:r w:rsidRPr="00BF3326">
        <w:rPr>
          <w:rFonts w:cs="Kalimati"/>
          <w:sz w:val="20"/>
        </w:rPr>
        <w:t>,</w:t>
      </w:r>
      <w:r w:rsidRPr="00BF3326">
        <w:rPr>
          <w:rFonts w:cs="Kalimati" w:hint="cs"/>
          <w:sz w:val="20"/>
          <w:cs/>
        </w:rPr>
        <w:t xml:space="preserve"> धार्मि</w:t>
      </w:r>
      <w:r w:rsidR="00B16054" w:rsidRPr="00BF3326">
        <w:rPr>
          <w:rFonts w:cs="Kalimati" w:hint="cs"/>
          <w:sz w:val="20"/>
          <w:cs/>
        </w:rPr>
        <w:t>क स्वतन्त्रताको हक</w:t>
      </w:r>
      <w:r w:rsidR="00B16054" w:rsidRPr="00BF3326">
        <w:rPr>
          <w:rFonts w:cs="Kalimati"/>
          <w:sz w:val="20"/>
        </w:rPr>
        <w:t>,</w:t>
      </w:r>
      <w:r w:rsidR="00B16054" w:rsidRPr="00BF3326">
        <w:rPr>
          <w:rFonts w:cs="Kalimati" w:hint="cs"/>
          <w:sz w:val="20"/>
          <w:cs/>
        </w:rPr>
        <w:t xml:space="preserve"> भाषा तथा सस्कृतिको हक</w:t>
      </w:r>
      <w:r w:rsidR="00B16054" w:rsidRPr="00BF3326">
        <w:rPr>
          <w:rFonts w:cs="Kalimati"/>
          <w:sz w:val="20"/>
        </w:rPr>
        <w:t>,</w:t>
      </w:r>
      <w:r w:rsidR="00B16054" w:rsidRPr="00BF3326">
        <w:rPr>
          <w:rFonts w:cs="Kalimati" w:hint="cs"/>
          <w:sz w:val="20"/>
          <w:cs/>
        </w:rPr>
        <w:t xml:space="preserve"> महिला</w:t>
      </w:r>
      <w:r w:rsidR="00B16054" w:rsidRPr="00BF3326">
        <w:rPr>
          <w:rFonts w:cs="Kalimati"/>
          <w:sz w:val="20"/>
        </w:rPr>
        <w:t>,</w:t>
      </w:r>
      <w:r w:rsidR="00B16054" w:rsidRPr="00BF3326">
        <w:rPr>
          <w:rFonts w:cs="Kalimati" w:hint="cs"/>
          <w:sz w:val="20"/>
          <w:cs/>
        </w:rPr>
        <w:t xml:space="preserve"> बालबालिका</w:t>
      </w:r>
      <w:r w:rsidR="00B16054" w:rsidRPr="00BF3326">
        <w:rPr>
          <w:rFonts w:cs="Kalimati"/>
          <w:sz w:val="20"/>
        </w:rPr>
        <w:t>,</w:t>
      </w:r>
      <w:r w:rsidR="00B16054" w:rsidRPr="00BF3326">
        <w:rPr>
          <w:rFonts w:cs="Kalimati" w:hint="cs"/>
          <w:sz w:val="20"/>
          <w:cs/>
        </w:rPr>
        <w:t xml:space="preserve"> दलित आदिको हक </w:t>
      </w:r>
      <w:r w:rsidR="00B16054" w:rsidRPr="00BF3326">
        <w:rPr>
          <w:rFonts w:cs="Kalimati"/>
          <w:sz w:val="20"/>
        </w:rPr>
        <w:t>,</w:t>
      </w:r>
      <w:r w:rsidR="00B16054" w:rsidRPr="00BF3326">
        <w:rPr>
          <w:rFonts w:cs="Kalimati" w:hint="cs"/>
          <w:sz w:val="20"/>
          <w:cs/>
        </w:rPr>
        <w:t xml:space="preserve"> सामाजिक न्यायको हक</w:t>
      </w:r>
      <w:r w:rsidR="00B16054" w:rsidRPr="00BF3326">
        <w:rPr>
          <w:rFonts w:cs="Kalimati"/>
          <w:sz w:val="20"/>
        </w:rPr>
        <w:t>,</w:t>
      </w:r>
      <w:r w:rsidR="00B16054" w:rsidRPr="00BF3326">
        <w:rPr>
          <w:rFonts w:cs="Kalimati" w:hint="cs"/>
          <w:sz w:val="20"/>
          <w:cs/>
        </w:rPr>
        <w:t xml:space="preserve"> जेष्ठ नागरिकको हक</w:t>
      </w:r>
      <w:r w:rsidR="00B16054" w:rsidRPr="00BF3326">
        <w:rPr>
          <w:rFonts w:cs="Kalimati"/>
          <w:sz w:val="20"/>
        </w:rPr>
        <w:t>,</w:t>
      </w:r>
      <w:r w:rsidR="00B16054" w:rsidRPr="00BF3326">
        <w:rPr>
          <w:rFonts w:cs="Kalimati" w:hint="cs"/>
          <w:sz w:val="20"/>
          <w:cs/>
        </w:rPr>
        <w:t xml:space="preserve"> सामाजिक सुरक्षाको हक लगायतका मौलिक हकहरुको व्यवस्था गरिएको छ </w:t>
      </w:r>
      <w:r w:rsidRPr="00BF3326">
        <w:rPr>
          <w:rFonts w:cs="Kalimati"/>
          <w:sz w:val="20"/>
          <w:cs/>
        </w:rPr>
        <w:t xml:space="preserve">। </w:t>
      </w:r>
      <w:r w:rsidR="00B16054" w:rsidRPr="00BF3326">
        <w:rPr>
          <w:rFonts w:cs="Kalimati" w:hint="cs"/>
          <w:sz w:val="20"/>
          <w:cs/>
        </w:rPr>
        <w:t xml:space="preserve">महिलाको हक सम्बन्धी धारामा समान बैशीय अधिकार </w:t>
      </w:r>
      <w:r w:rsidR="00B16054" w:rsidRPr="00BF3326">
        <w:rPr>
          <w:rFonts w:cs="Kalimati"/>
          <w:sz w:val="20"/>
        </w:rPr>
        <w:t>,</w:t>
      </w:r>
      <w:r w:rsidR="00B16054" w:rsidRPr="00BF3326">
        <w:rPr>
          <w:rFonts w:cs="Kalimati" w:hint="cs"/>
          <w:sz w:val="20"/>
          <w:cs/>
        </w:rPr>
        <w:t xml:space="preserve"> सुरक्षित मातृत्व र प्रजनन् स्वास्थ्य सम्बन्धी अधिकार</w:t>
      </w:r>
      <w:r w:rsidR="00B16054" w:rsidRPr="00BF3326">
        <w:rPr>
          <w:rFonts w:cs="Kalimati"/>
          <w:sz w:val="20"/>
        </w:rPr>
        <w:t>,</w:t>
      </w:r>
      <w:r w:rsidR="00B16054" w:rsidRPr="00BF3326">
        <w:rPr>
          <w:rFonts w:cs="Kalimati" w:hint="cs"/>
          <w:sz w:val="20"/>
          <w:cs/>
        </w:rPr>
        <w:t xml:space="preserve"> राज्यका सबै सरकारमा सहभागिता हुने अधिकार</w:t>
      </w:r>
      <w:r w:rsidR="00B16054" w:rsidRPr="00BF3326">
        <w:rPr>
          <w:rFonts w:cs="Kalimati"/>
          <w:sz w:val="20"/>
        </w:rPr>
        <w:t>,</w:t>
      </w:r>
      <w:r w:rsidR="00B16054" w:rsidRPr="00BF3326">
        <w:rPr>
          <w:rFonts w:cs="Kalimati" w:hint="cs"/>
          <w:sz w:val="20"/>
          <w:cs/>
        </w:rPr>
        <w:t xml:space="preserve"> सम्पति र पारिवारिक मामिला सम्बन्धी अधिकार </w:t>
      </w:r>
      <w:r w:rsidR="00B16054" w:rsidRPr="00BF3326">
        <w:rPr>
          <w:rFonts w:cs="Kalimati"/>
          <w:sz w:val="20"/>
        </w:rPr>
        <w:t>,</w:t>
      </w:r>
      <w:r w:rsidR="00B16054" w:rsidRPr="00BF3326">
        <w:rPr>
          <w:rFonts w:cs="Kalimati" w:hint="cs"/>
          <w:sz w:val="20"/>
          <w:cs/>
        </w:rPr>
        <w:t xml:space="preserve"> शिक्षा</w:t>
      </w:r>
      <w:r w:rsidR="00B16054" w:rsidRPr="00BF3326">
        <w:rPr>
          <w:rFonts w:cs="Kalimati"/>
          <w:sz w:val="20"/>
        </w:rPr>
        <w:t>,</w:t>
      </w:r>
      <w:r w:rsidR="00B16054" w:rsidRPr="00BF3326">
        <w:rPr>
          <w:rFonts w:cs="Kalimati" w:hint="cs"/>
          <w:sz w:val="20"/>
          <w:cs/>
        </w:rPr>
        <w:t>स्वास्थ्य</w:t>
      </w:r>
      <w:r w:rsidR="00B16054" w:rsidRPr="00BF3326">
        <w:rPr>
          <w:rFonts w:cs="Kalimati"/>
          <w:sz w:val="20"/>
        </w:rPr>
        <w:t>,</w:t>
      </w:r>
      <w:r w:rsidR="00B16054" w:rsidRPr="00BF3326">
        <w:rPr>
          <w:rFonts w:cs="Kalimati" w:hint="cs"/>
          <w:sz w:val="20"/>
          <w:cs/>
        </w:rPr>
        <w:t xml:space="preserve"> रोजगार र सामाजिक सुरक्षामा सकारात्मक विभेदको व्यवस्था गरिएको छ ।  </w:t>
      </w:r>
      <w:r w:rsidRPr="00BF3326">
        <w:rPr>
          <w:rFonts w:cs="Kalimati"/>
          <w:sz w:val="20"/>
          <w:cs/>
        </w:rPr>
        <w:t xml:space="preserve">। </w:t>
      </w:r>
      <w:r w:rsidR="00B16054" w:rsidRPr="00BF3326">
        <w:rPr>
          <w:rFonts w:cs="Kalimati" w:hint="cs"/>
          <w:sz w:val="20"/>
          <w:cs/>
        </w:rPr>
        <w:t>त्यस्तै संविधानमा नै महिला विरुद्ध हुने अन्य  हिंसाजन्य कार्यहरुलाई कानून बमोजिम दण्डनिय हुने व्यवस्था गरेको छ ।</w:t>
      </w:r>
    </w:p>
    <w:p w:rsidR="00CE2D56" w:rsidRPr="00BF3326" w:rsidRDefault="00CE2D56" w:rsidP="00B16054">
      <w:pPr>
        <w:pStyle w:val="ListParagraph"/>
        <w:jc w:val="both"/>
        <w:rPr>
          <w:rFonts w:cs="Kalimati"/>
          <w:sz w:val="20"/>
        </w:rPr>
      </w:pPr>
    </w:p>
    <w:p w:rsidR="0094346A" w:rsidRPr="00BF3326" w:rsidRDefault="00B16054" w:rsidP="00B16054">
      <w:pPr>
        <w:pStyle w:val="ListParagraph"/>
        <w:jc w:val="both"/>
        <w:rPr>
          <w:rFonts w:cs="Kalimati"/>
          <w:sz w:val="20"/>
        </w:rPr>
      </w:pPr>
      <w:r w:rsidRPr="00BF3326">
        <w:rPr>
          <w:rFonts w:cs="Kalimati" w:hint="cs"/>
          <w:sz w:val="20"/>
          <w:cs/>
        </w:rPr>
        <w:t>समानताको हक अन्तर्गत सामाजिक र सास्कृतिक रुपले पछाडी पारिएका समुदाय समेतको संरक्षण</w:t>
      </w:r>
      <w:r w:rsidRPr="00BF3326">
        <w:rPr>
          <w:rFonts w:cs="Kalimati"/>
          <w:sz w:val="20"/>
        </w:rPr>
        <w:t>,</w:t>
      </w:r>
      <w:r w:rsidRPr="00BF3326">
        <w:rPr>
          <w:rFonts w:cs="Kalimati" w:hint="cs"/>
          <w:sz w:val="20"/>
          <w:cs/>
        </w:rPr>
        <w:t xml:space="preserve"> सशक्तिकरण</w:t>
      </w:r>
      <w:r w:rsidRPr="00BF3326">
        <w:rPr>
          <w:rFonts w:cs="Kalimati"/>
          <w:sz w:val="20"/>
        </w:rPr>
        <w:t>,</w:t>
      </w:r>
      <w:r w:rsidRPr="00BF3326">
        <w:rPr>
          <w:rFonts w:cs="Kalimati" w:hint="cs"/>
          <w:sz w:val="20"/>
          <w:cs/>
        </w:rPr>
        <w:t xml:space="preserve"> </w:t>
      </w:r>
      <w:r w:rsidR="00464CAF" w:rsidRPr="00BF3326">
        <w:rPr>
          <w:rFonts w:cs="Kalimati" w:hint="cs"/>
          <w:sz w:val="20"/>
          <w:cs/>
        </w:rPr>
        <w:t xml:space="preserve">र विकासको  लागि संविधानले विशेष प्रावधानहरुको थप व्याख्या गरेको छ । सामाजिक न्यालको हकले राज्यका हरेक सरकारमा समावेशी र समानुपातिक प्रतिनिधित्वको सिद्यान्तको आधारमा जनताको सहभागिताको हधिकारको व्यवस्था गरेको छ </w:t>
      </w:r>
      <w:r w:rsidRPr="00BF3326">
        <w:rPr>
          <w:rFonts w:cs="Kalimati"/>
          <w:sz w:val="20"/>
          <w:cs/>
        </w:rPr>
        <w:t xml:space="preserve">। </w:t>
      </w:r>
      <w:r w:rsidR="00464CAF" w:rsidRPr="00BF3326">
        <w:rPr>
          <w:rFonts w:cs="Kalimati" w:hint="cs"/>
          <w:sz w:val="20"/>
          <w:cs/>
        </w:rPr>
        <w:t>राज्यका नीतिहरुमा सामाजिक न्याय र समावेशीरकण सम्बन्धी नीतिहरु  सामाजिक सुरक्षा र सामाजिक न्याय प्रदान गर्दा सबै लिङ्ग क्षेत्र र समुदाय भित्रका आर्थिक रुपले विपन्नलाई प्राथमिकता दिने कुरा उल्लेख छ ।</w:t>
      </w:r>
    </w:p>
    <w:p w:rsidR="00CE2D56" w:rsidRPr="00BF3326" w:rsidRDefault="00CE2D56" w:rsidP="00B16054">
      <w:pPr>
        <w:pStyle w:val="ListParagraph"/>
        <w:jc w:val="both"/>
        <w:rPr>
          <w:rFonts w:cs="Kalimati"/>
          <w:sz w:val="20"/>
        </w:rPr>
      </w:pPr>
    </w:p>
    <w:p w:rsidR="00DB154A" w:rsidRPr="00BF3326" w:rsidRDefault="00464CAF" w:rsidP="00B16054">
      <w:pPr>
        <w:pStyle w:val="ListParagraph"/>
        <w:jc w:val="both"/>
        <w:rPr>
          <w:rFonts w:cs="Kalimati"/>
          <w:sz w:val="20"/>
        </w:rPr>
      </w:pPr>
      <w:r w:rsidRPr="00BF3326">
        <w:rPr>
          <w:rFonts w:cs="Kalimati" w:hint="cs"/>
          <w:sz w:val="20"/>
          <w:cs/>
        </w:rPr>
        <w:t>स्थानीय सरकार सञ्चालन ऐन</w:t>
      </w:r>
      <w:r w:rsidRPr="00BF3326">
        <w:rPr>
          <w:rFonts w:cs="Kalimati"/>
          <w:sz w:val="20"/>
        </w:rPr>
        <w:t>,</w:t>
      </w:r>
      <w:r w:rsidRPr="00BF3326">
        <w:rPr>
          <w:rFonts w:cs="Kalimati" w:hint="cs"/>
          <w:sz w:val="20"/>
          <w:cs/>
        </w:rPr>
        <w:t xml:space="preserve"> २०७४ मा लैङ्गिक समानता तथा सामाजिक समावेशीकरण </w:t>
      </w:r>
      <w:r w:rsidRPr="00BF3326">
        <w:rPr>
          <w:rFonts w:cs="Kalimati"/>
          <w:sz w:val="20"/>
        </w:rPr>
        <w:t>(</w:t>
      </w:r>
      <w:r w:rsidRPr="00BF3326">
        <w:rPr>
          <w:rFonts w:cs="Kalimati" w:hint="cs"/>
          <w:sz w:val="20"/>
          <w:cs/>
        </w:rPr>
        <w:t>लैससास</w:t>
      </w:r>
      <w:r w:rsidRPr="00BF3326">
        <w:rPr>
          <w:rFonts w:cs="Kalimati"/>
          <w:sz w:val="20"/>
        </w:rPr>
        <w:t>)</w:t>
      </w:r>
      <w:r w:rsidRPr="00BF3326">
        <w:rPr>
          <w:rFonts w:cs="Kalimati" w:hint="cs"/>
          <w:sz w:val="20"/>
          <w:cs/>
        </w:rPr>
        <w:t xml:space="preserve"> </w:t>
      </w:r>
      <w:r w:rsidR="00C20EA2" w:rsidRPr="00BF3326">
        <w:rPr>
          <w:rFonts w:cs="Kalimati" w:hint="cs"/>
          <w:sz w:val="20"/>
          <w:cs/>
        </w:rPr>
        <w:t>सम्बन्धी व्यवस्था प्रस्तावनामै उल्लेख गरिएको छ । यसका अलावा दफा ११ को स्थानीय तहको काम</w:t>
      </w:r>
      <w:r w:rsidR="00C20EA2" w:rsidRPr="00BF3326">
        <w:rPr>
          <w:rFonts w:cs="Kalimati"/>
          <w:sz w:val="20"/>
        </w:rPr>
        <w:t>,</w:t>
      </w:r>
      <w:r w:rsidR="00C20EA2" w:rsidRPr="00BF3326">
        <w:rPr>
          <w:rFonts w:cs="Kalimati" w:hint="cs"/>
          <w:sz w:val="20"/>
          <w:cs/>
        </w:rPr>
        <w:t xml:space="preserve"> कर्तव्य र अधिकारको दफा २ त मा जेष्ठ नागरिक</w:t>
      </w:r>
      <w:r w:rsidR="00C20EA2" w:rsidRPr="00BF3326">
        <w:rPr>
          <w:rFonts w:cs="Kalimati"/>
          <w:sz w:val="20"/>
        </w:rPr>
        <w:t>,</w:t>
      </w:r>
      <w:r w:rsidR="00C20EA2" w:rsidRPr="00BF3326">
        <w:rPr>
          <w:rFonts w:cs="Kalimati" w:hint="cs"/>
          <w:sz w:val="20"/>
          <w:cs/>
        </w:rPr>
        <w:t xml:space="preserve"> अपाङ्गता भएका व्यक्तिहरु र अशक्तहरुको व्यवस्थापन गर्ने जिम्मेवारी अन्तर्गत विभिन्न क्रियाकलापहरु सञ्चालन गर्ने अधिकार प्रदान गरेको छ भने दफा २४ को उपदफा २ मा स्थानीय तहले योजना बनाउदा नेपाल सरका</w:t>
      </w:r>
      <w:r w:rsidR="00C20EA2" w:rsidRPr="00BF3326">
        <w:rPr>
          <w:rFonts w:cs="Kalimati"/>
          <w:sz w:val="20"/>
        </w:rPr>
        <w:t>,</w:t>
      </w:r>
      <w:r w:rsidR="00C20EA2" w:rsidRPr="00BF3326">
        <w:rPr>
          <w:rFonts w:cs="Kalimati" w:hint="cs"/>
          <w:sz w:val="20"/>
          <w:cs/>
        </w:rPr>
        <w:t xml:space="preserve"> प्रदेश सरकारको नीति</w:t>
      </w:r>
      <w:r w:rsidR="00C20EA2" w:rsidRPr="00BF3326">
        <w:rPr>
          <w:rFonts w:cs="Kalimati"/>
          <w:sz w:val="20"/>
        </w:rPr>
        <w:t>,</w:t>
      </w:r>
      <w:r w:rsidR="00C20EA2" w:rsidRPr="00BF3326">
        <w:rPr>
          <w:rFonts w:cs="Kalimati" w:hint="cs"/>
          <w:sz w:val="20"/>
          <w:cs/>
        </w:rPr>
        <w:t xml:space="preserve"> लक्ष र उद्देश्य </w:t>
      </w:r>
      <w:r w:rsidR="00C20EA2" w:rsidRPr="00BF3326">
        <w:rPr>
          <w:rFonts w:cs="Kalimati"/>
          <w:sz w:val="20"/>
        </w:rPr>
        <w:t>,</w:t>
      </w:r>
      <w:r w:rsidR="00C20EA2" w:rsidRPr="00BF3326">
        <w:rPr>
          <w:rFonts w:cs="Kalimati" w:hint="cs"/>
          <w:sz w:val="20"/>
          <w:cs/>
        </w:rPr>
        <w:t xml:space="preserve"> समयसिमा र प्रक्रिया सँग अनुकुल हुने गरी सुशासन</w:t>
      </w:r>
      <w:r w:rsidR="00C20EA2" w:rsidRPr="00BF3326">
        <w:rPr>
          <w:rFonts w:cs="Kalimati"/>
          <w:sz w:val="20"/>
        </w:rPr>
        <w:t>,</w:t>
      </w:r>
      <w:r w:rsidR="00C20EA2" w:rsidRPr="00BF3326">
        <w:rPr>
          <w:rFonts w:cs="Kalimati" w:hint="cs"/>
          <w:sz w:val="20"/>
          <w:cs/>
        </w:rPr>
        <w:t xml:space="preserve"> वातावरणमैत्री </w:t>
      </w:r>
      <w:r w:rsidR="00C20EA2" w:rsidRPr="00BF3326">
        <w:rPr>
          <w:rFonts w:cs="Kalimati"/>
          <w:sz w:val="20"/>
        </w:rPr>
        <w:t>,</w:t>
      </w:r>
      <w:r w:rsidR="00C20EA2" w:rsidRPr="00BF3326">
        <w:rPr>
          <w:rFonts w:cs="Kalimati" w:hint="cs"/>
          <w:sz w:val="20"/>
          <w:cs/>
        </w:rPr>
        <w:t xml:space="preserve"> बालमैत्री</w:t>
      </w:r>
      <w:r w:rsidR="00C20EA2" w:rsidRPr="00BF3326">
        <w:rPr>
          <w:rFonts w:cs="Kalimati"/>
          <w:sz w:val="20"/>
        </w:rPr>
        <w:t>,</w:t>
      </w:r>
      <w:r w:rsidR="00C20EA2" w:rsidRPr="00BF3326">
        <w:rPr>
          <w:rFonts w:cs="Kalimati" w:hint="cs"/>
          <w:sz w:val="20"/>
          <w:cs/>
        </w:rPr>
        <w:t xml:space="preserve"> जलबायू परिवर्तन अनुकुल</w:t>
      </w:r>
      <w:r w:rsidR="00C20EA2" w:rsidRPr="00BF3326">
        <w:rPr>
          <w:rFonts w:cs="Kalimati"/>
          <w:sz w:val="20"/>
        </w:rPr>
        <w:t>,</w:t>
      </w:r>
      <w:r w:rsidR="00C20EA2" w:rsidRPr="00BF3326">
        <w:rPr>
          <w:rFonts w:cs="Kalimati" w:hint="cs"/>
          <w:sz w:val="20"/>
          <w:cs/>
        </w:rPr>
        <w:t xml:space="preserve"> विपद व्यवस्थापन</w:t>
      </w:r>
      <w:r w:rsidR="00DB154A" w:rsidRPr="00BF3326">
        <w:rPr>
          <w:rFonts w:cs="Kalimati"/>
          <w:sz w:val="20"/>
        </w:rPr>
        <w:t>,</w:t>
      </w:r>
      <w:r w:rsidR="00DB154A" w:rsidRPr="00BF3326">
        <w:rPr>
          <w:rFonts w:cs="Kalimati" w:hint="cs"/>
          <w:sz w:val="20"/>
          <w:cs/>
        </w:rPr>
        <w:t xml:space="preserve"> लैङ्गिक तथा सामाजिक समावेशीरकरण अन्तरसम्बन्धित विषयलाई ध्यान दिनुपर्नेछ भन्ने विषयलाई उल्लेख गरिएको छ । यसैगरी सोही दफाको उपदफा ३ मा गाउँपालिकाले आफ्ना योजना बनाउदा महिला बालबालिका तथा पिछडिएका  वर्ग</w:t>
      </w:r>
      <w:r w:rsidR="00DB154A" w:rsidRPr="00BF3326">
        <w:rPr>
          <w:rFonts w:cs="Kalimati"/>
          <w:sz w:val="20"/>
        </w:rPr>
        <w:t>,</w:t>
      </w:r>
      <w:r w:rsidR="00DB154A" w:rsidRPr="00BF3326">
        <w:rPr>
          <w:rFonts w:cs="Kalimati" w:hint="cs"/>
          <w:sz w:val="20"/>
          <w:cs/>
        </w:rPr>
        <w:t xml:space="preserve"> क्षेत्र र समुदायलाई प्रत्यक्ष लाभ पुग्ने गरी लैङ्गिक समानता तथा सामाजिक समावेशीकरण अभिबृद्धि हुने खालका योजना तथा कार्यक्रमलाई प्राथमिकता दिनु पर्नेछ भनि उल्खेख गरिएको छ । </w:t>
      </w:r>
    </w:p>
    <w:p w:rsidR="00CE2D56" w:rsidRPr="00BF3326" w:rsidRDefault="00CE2D56" w:rsidP="00B16054">
      <w:pPr>
        <w:pStyle w:val="ListParagraph"/>
        <w:jc w:val="both"/>
        <w:rPr>
          <w:rFonts w:cs="Kalimati"/>
          <w:sz w:val="20"/>
        </w:rPr>
      </w:pPr>
    </w:p>
    <w:p w:rsidR="00464CAF" w:rsidRPr="00BF3326" w:rsidRDefault="00DB154A" w:rsidP="00F34B4B">
      <w:pPr>
        <w:pStyle w:val="ListParagraph"/>
        <w:jc w:val="both"/>
        <w:rPr>
          <w:rFonts w:cs="Kalimati"/>
          <w:sz w:val="20"/>
        </w:rPr>
      </w:pPr>
      <w:r w:rsidRPr="00BF3326">
        <w:rPr>
          <w:rFonts w:cs="Kalimati" w:hint="cs"/>
          <w:sz w:val="20"/>
          <w:cs/>
        </w:rPr>
        <w:t xml:space="preserve"> यसै गरी वडा समितिको काम</w:t>
      </w:r>
      <w:r w:rsidRPr="00BF3326">
        <w:rPr>
          <w:rFonts w:cs="Kalimati"/>
          <w:sz w:val="20"/>
        </w:rPr>
        <w:t>,</w:t>
      </w:r>
      <w:r w:rsidRPr="00BF3326">
        <w:rPr>
          <w:rFonts w:cs="Kalimati" w:hint="cs"/>
          <w:sz w:val="20"/>
          <w:cs/>
        </w:rPr>
        <w:t xml:space="preserve"> कर्तव्य र अधिकार अन्तर्गत तथ्याङ्क अध्यावधिक  तथा संरक्षण अन्तर्गत  खण्डिकृत तथ्याङ्क संकलन</w:t>
      </w:r>
      <w:r w:rsidRPr="00BF3326">
        <w:rPr>
          <w:rFonts w:cs="Kalimati"/>
          <w:sz w:val="20"/>
        </w:rPr>
        <w:t>,</w:t>
      </w:r>
      <w:r w:rsidRPr="00BF3326">
        <w:rPr>
          <w:rFonts w:cs="Kalimati" w:hint="cs"/>
          <w:sz w:val="20"/>
          <w:cs/>
        </w:rPr>
        <w:t xml:space="preserve"> विकास कार्य अन्तर्गत बालविबाह</w:t>
      </w:r>
      <w:r w:rsidRPr="00BF3326">
        <w:rPr>
          <w:rFonts w:cs="Kalimati"/>
          <w:sz w:val="20"/>
        </w:rPr>
        <w:t>,</w:t>
      </w:r>
      <w:r w:rsidRPr="00BF3326">
        <w:rPr>
          <w:rFonts w:cs="Kalimati" w:hint="cs"/>
          <w:sz w:val="20"/>
          <w:cs/>
        </w:rPr>
        <w:t xml:space="preserve"> बहुविबाह</w:t>
      </w:r>
      <w:r w:rsidRPr="00BF3326">
        <w:rPr>
          <w:rFonts w:cs="Kalimati"/>
          <w:sz w:val="20"/>
        </w:rPr>
        <w:t>,</w:t>
      </w:r>
      <w:r w:rsidRPr="00BF3326">
        <w:rPr>
          <w:rFonts w:cs="Kalimati" w:hint="cs"/>
          <w:sz w:val="20"/>
          <w:cs/>
        </w:rPr>
        <w:t xml:space="preserve"> लैङ्गिक हिंसा अन्त्य गर्ने आदि व्यवस्था गरिएको छ  भने स्थानीय </w:t>
      </w:r>
      <w:r w:rsidR="007B74FA" w:rsidRPr="00BF3326">
        <w:rPr>
          <w:rFonts w:cs="Kalimati" w:hint="cs"/>
          <w:sz w:val="20"/>
          <w:cs/>
        </w:rPr>
        <w:t xml:space="preserve">तहको योजना तर्जुमा तथा कार्यान्वयन अन्तर्गत योजना तर्जुमा प्रक्रियामा </w:t>
      </w:r>
      <w:r w:rsidR="007B74FA" w:rsidRPr="00BF3326">
        <w:rPr>
          <w:rFonts w:cs="Kalimati" w:hint="cs"/>
          <w:sz w:val="20"/>
          <w:cs/>
        </w:rPr>
        <w:lastRenderedPageBreak/>
        <w:t>महिला तथा पिछडिएका वर्गको सहभागितामा जोड दिएको</w:t>
      </w:r>
      <w:r w:rsidR="007B74FA" w:rsidRPr="00BF3326">
        <w:rPr>
          <w:rFonts w:cs="Kalimati"/>
          <w:sz w:val="20"/>
        </w:rPr>
        <w:t>,</w:t>
      </w:r>
      <w:r w:rsidR="007B74FA" w:rsidRPr="00BF3326">
        <w:rPr>
          <w:rFonts w:cs="Kalimati" w:hint="cs"/>
          <w:sz w:val="20"/>
          <w:cs/>
        </w:rPr>
        <w:t xml:space="preserve"> योजना बनाउदा महिला</w:t>
      </w:r>
      <w:r w:rsidR="007B74FA" w:rsidRPr="00BF3326">
        <w:rPr>
          <w:rFonts w:cs="Kalimati"/>
          <w:sz w:val="20"/>
        </w:rPr>
        <w:t>,</w:t>
      </w:r>
      <w:r w:rsidR="007B74FA" w:rsidRPr="00BF3326">
        <w:rPr>
          <w:rFonts w:cs="Kalimati" w:hint="cs"/>
          <w:sz w:val="20"/>
          <w:cs/>
        </w:rPr>
        <w:t xml:space="preserve"> बालबालिका तथा पिछडिएको  वर्ग </w:t>
      </w:r>
      <w:r w:rsidR="007B74FA" w:rsidRPr="00BF3326">
        <w:rPr>
          <w:rFonts w:cs="Kalimati"/>
          <w:sz w:val="20"/>
        </w:rPr>
        <w:t>,</w:t>
      </w:r>
      <w:r w:rsidR="007B74FA" w:rsidRPr="00BF3326">
        <w:rPr>
          <w:rFonts w:cs="Kalimati" w:hint="cs"/>
          <w:sz w:val="20"/>
          <w:cs/>
        </w:rPr>
        <w:t xml:space="preserve">क्षेत्र र समुदायलाई प्रत्यक्ष लाभ पुग्ने योजना छनौटमा जोड दिदै लैससास प्रवर्द्धन गर्ने व्यवस्था गरिएको छ </w:t>
      </w:r>
      <w:r w:rsidR="00464CAF" w:rsidRPr="00BF3326">
        <w:rPr>
          <w:rFonts w:cs="Kalimati"/>
          <w:sz w:val="20"/>
          <w:cs/>
        </w:rPr>
        <w:t xml:space="preserve">। </w:t>
      </w:r>
      <w:r w:rsidR="00452CD7" w:rsidRPr="00BF3326">
        <w:rPr>
          <w:rFonts w:cs="Kalimati" w:hint="cs"/>
          <w:sz w:val="20"/>
          <w:cs/>
        </w:rPr>
        <w:t>सन २०१५ को सेप्टेम्बरमा सयुक्त राष्ट्र संघको साधारण सभाले २०१६ देखी २०३० सम्ममा हासिल गर्नुपर्ने दिगो विकासका  १७ वटा लक्ष र १६९ वटा उप लक्ष पारित गरेको छ । दिगो विकासका लक्षहरुले विशेष गरी हरेक व्यक्तिको स्वाभिमान</w:t>
      </w:r>
      <w:r w:rsidR="00452CD7" w:rsidRPr="00BF3326">
        <w:rPr>
          <w:rFonts w:cs="Kalimati"/>
          <w:sz w:val="20"/>
        </w:rPr>
        <w:t>,</w:t>
      </w:r>
      <w:r w:rsidR="00452CD7" w:rsidRPr="00BF3326">
        <w:rPr>
          <w:rFonts w:cs="Kalimati" w:hint="cs"/>
          <w:sz w:val="20"/>
          <w:cs/>
        </w:rPr>
        <w:t xml:space="preserve"> स्वतन्त्रता र समानताका साथै भोक र गरिबीको अन्त्य गर्दै शिक्षित तथा स्वस्थ्य जिवनयनपनका लागि परिकल्पना गर्दछ ।यसका साथै यी लक्षहरुले गरिबीको रेखामुनी रहेका बालबालिका किशोर किशोरी महिला अपाङ्गता भएका व्यक्ति यौनिक अल्पसंख्यक पछाडि पारिएका समुदाय जस्तै दलित जनजाती आदिबासी हरुको आवश्यकतालाई समेट्ने उद्देश्य राखेको छ । चरम गरिबीको अन्त्य गर्न</w:t>
      </w:r>
      <w:r w:rsidR="00452CD7" w:rsidRPr="00BF3326">
        <w:rPr>
          <w:rFonts w:cs="Kalimati"/>
          <w:sz w:val="20"/>
        </w:rPr>
        <w:t>,</w:t>
      </w:r>
      <w:r w:rsidR="00452CD7" w:rsidRPr="00BF3326">
        <w:rPr>
          <w:rFonts w:cs="Kalimati" w:hint="cs"/>
          <w:sz w:val="20"/>
          <w:cs/>
        </w:rPr>
        <w:t xml:space="preserve"> असमानता हटाउन</w:t>
      </w:r>
      <w:r w:rsidR="00452CD7" w:rsidRPr="00BF3326">
        <w:rPr>
          <w:rFonts w:cs="Kalimati"/>
          <w:sz w:val="20"/>
        </w:rPr>
        <w:t>,</w:t>
      </w:r>
      <w:r w:rsidR="00452CD7" w:rsidRPr="00BF3326">
        <w:rPr>
          <w:rFonts w:cs="Kalimati" w:hint="cs"/>
          <w:sz w:val="20"/>
          <w:cs/>
        </w:rPr>
        <w:t xml:space="preserve"> विभेदसँग लड्न</w:t>
      </w:r>
      <w:r w:rsidR="00452CD7" w:rsidRPr="00BF3326">
        <w:rPr>
          <w:rFonts w:cs="Kalimati"/>
          <w:sz w:val="20"/>
        </w:rPr>
        <w:t>,</w:t>
      </w:r>
      <w:r w:rsidR="00452CD7" w:rsidRPr="00BF3326">
        <w:rPr>
          <w:rFonts w:cs="Kalimati" w:hint="cs"/>
          <w:sz w:val="20"/>
          <w:cs/>
        </w:rPr>
        <w:t xml:space="preserve"> र पछाडी परेका व्यक्ति र समुहको द्रुत गतिमा प्रगति गर्नका लागि काही पनि पछाडी नछुटुन भन्ने मुख्य सिद्यान्तलाई दिगो विकासका लक्षले अंगिकार गरेको छ </w:t>
      </w:r>
      <w:r w:rsidR="00F34B4B" w:rsidRPr="00BF3326">
        <w:rPr>
          <w:rFonts w:cs="Kalimati" w:hint="cs"/>
          <w:sz w:val="20"/>
          <w:cs/>
        </w:rPr>
        <w:t>। दिगो विकास लक्षले व्यक्तिको मर्यादालाई विकासको मुख्य आधारको रुपमा स्थापित गरेको छ ।</w:t>
      </w:r>
      <w:r w:rsidR="00452CD7" w:rsidRPr="00BF3326">
        <w:rPr>
          <w:rFonts w:cs="Kalimati" w:hint="cs"/>
          <w:sz w:val="20"/>
          <w:cs/>
        </w:rPr>
        <w:t xml:space="preserve"> </w:t>
      </w:r>
      <w:r w:rsidR="00F34B4B" w:rsidRPr="00BF3326">
        <w:rPr>
          <w:rFonts w:cs="Kalimati" w:hint="cs"/>
          <w:sz w:val="20"/>
          <w:cs/>
        </w:rPr>
        <w:t>कोही पनि नछुटुन भन्ने अवधारणाले समावेशी र दिगो विकासका उपलब्धी र नतिजा प्राप्तिका लागि विशेषत परम्पारगत रुपमा सिमान्तकृत</w:t>
      </w:r>
      <w:r w:rsidR="00F34B4B" w:rsidRPr="00BF3326">
        <w:rPr>
          <w:rFonts w:cs="Kalimati"/>
          <w:sz w:val="20"/>
        </w:rPr>
        <w:t>,</w:t>
      </w:r>
      <w:r w:rsidR="00F34B4B" w:rsidRPr="00BF3326">
        <w:rPr>
          <w:rFonts w:cs="Kalimati" w:hint="cs"/>
          <w:sz w:val="20"/>
          <w:cs/>
        </w:rPr>
        <w:t xml:space="preserve"> विपन्न</w:t>
      </w:r>
      <w:r w:rsidR="00F34B4B" w:rsidRPr="00BF3326">
        <w:rPr>
          <w:rFonts w:cs="Kalimati"/>
          <w:sz w:val="20"/>
        </w:rPr>
        <w:t>,</w:t>
      </w:r>
      <w:r w:rsidR="00F34B4B" w:rsidRPr="00BF3326">
        <w:rPr>
          <w:rFonts w:cs="Kalimati" w:hint="cs"/>
          <w:sz w:val="20"/>
          <w:cs/>
        </w:rPr>
        <w:t xml:space="preserve"> र जोखिम अवस्थामा रहेका व्यक्ति र समुहलाई विकासको ल्याउने कुराको सुनिश्चित गर्दछ । दिगो विकास लक्ष सामाजिक</w:t>
      </w:r>
      <w:r w:rsidR="00F34B4B" w:rsidRPr="00BF3326">
        <w:rPr>
          <w:rFonts w:cs="Kalimati"/>
          <w:sz w:val="20"/>
        </w:rPr>
        <w:t>,</w:t>
      </w:r>
      <w:r w:rsidR="00F34B4B" w:rsidRPr="00BF3326">
        <w:rPr>
          <w:rFonts w:cs="Kalimati" w:hint="cs"/>
          <w:sz w:val="20"/>
          <w:cs/>
        </w:rPr>
        <w:t xml:space="preserve"> आर्थिक र वातावरणीय विकासको एक विश्वव्यापी अवधारणा हो । सन् २०३० सम्ममा सबै प्रकारका विभेदहरु उन्मुलन गरी समानता र न्यायमा आधारित समाजको आधार तयार गर्न आवश्यक पर्ने लक्षहरु राखिएका छन् । दिगो विकासका लक्षहरुले समानता र न्यायमा आधारित समाज</w:t>
      </w:r>
      <w:r w:rsidR="00F34B4B" w:rsidRPr="00BF3326">
        <w:rPr>
          <w:rFonts w:cs="Kalimati"/>
          <w:sz w:val="20"/>
        </w:rPr>
        <w:t>,</w:t>
      </w:r>
      <w:r w:rsidR="00F34B4B" w:rsidRPr="00BF3326">
        <w:rPr>
          <w:rFonts w:cs="Kalimati" w:hint="cs"/>
          <w:sz w:val="20"/>
          <w:cs/>
        </w:rPr>
        <w:t xml:space="preserve"> मानव </w:t>
      </w:r>
      <w:r w:rsidR="00F34B4B" w:rsidRPr="00BF3326">
        <w:rPr>
          <w:rFonts w:cs="Kalimati"/>
          <w:sz w:val="20"/>
        </w:rPr>
        <w:t>,</w:t>
      </w:r>
      <w:r w:rsidR="00F34B4B" w:rsidRPr="00BF3326">
        <w:rPr>
          <w:rFonts w:cs="Kalimati" w:hint="cs"/>
          <w:sz w:val="20"/>
          <w:cs/>
        </w:rPr>
        <w:t xml:space="preserve"> पृथ्वि समृद्धि र शान्ति जस्ता सवालहरुको साझेदारीमार्फत संभव छ भनि प्रतिवद्धता जनाएको छ । लैङ्गिक समानता दिगो विकास लक्ष मध्येको एक महत्वपूर्ण लक्ष हो । जुन लक्ष दिगो विकास लक्षको लक्ष नं</w:t>
      </w:r>
      <w:r w:rsidR="00F34B4B" w:rsidRPr="00BF3326">
        <w:rPr>
          <w:rFonts w:cs="Kalimati"/>
          <w:sz w:val="20"/>
        </w:rPr>
        <w:t>.</w:t>
      </w:r>
      <w:r w:rsidR="00F34B4B" w:rsidRPr="00BF3326">
        <w:rPr>
          <w:rFonts w:cs="Kalimati" w:hint="cs"/>
          <w:sz w:val="20"/>
          <w:cs/>
        </w:rPr>
        <w:t xml:space="preserve"> ५ मा राखिएको छ । </w:t>
      </w:r>
      <w:r w:rsidR="00CE2D56" w:rsidRPr="00BF3326">
        <w:rPr>
          <w:rFonts w:cs="Kalimati" w:hint="cs"/>
          <w:sz w:val="20"/>
          <w:cs/>
        </w:rPr>
        <w:t>यसका साथै लैङ्गिक समानता सबै लक्षहरुमा मुल प्रवाहीकरण गरिएको छ जुन समसामयिक विषय हो ।</w:t>
      </w:r>
      <w:r w:rsidR="00F34B4B" w:rsidRPr="00BF3326">
        <w:rPr>
          <w:rFonts w:cs="Kalimati" w:hint="cs"/>
          <w:sz w:val="20"/>
          <w:cs/>
        </w:rPr>
        <w:t xml:space="preserve"> </w:t>
      </w:r>
      <w:r w:rsidR="00CE2D56" w:rsidRPr="00BF3326">
        <w:rPr>
          <w:rFonts w:cs="Kalimati" w:hint="cs"/>
          <w:sz w:val="20"/>
          <w:cs/>
        </w:rPr>
        <w:t>सोह्रौ योजनाको आधारपत्रमा समेत लैङ्गिक समानता र सामाजिक समावेशिकरण लगायतका विषयहरुलाई समावेश गरिएको छ ।</w:t>
      </w:r>
    </w:p>
    <w:p w:rsidR="00CE2D56" w:rsidRPr="00BF3326" w:rsidRDefault="00CE2D56" w:rsidP="00F34B4B">
      <w:pPr>
        <w:pStyle w:val="ListParagraph"/>
        <w:jc w:val="both"/>
        <w:rPr>
          <w:rFonts w:cs="Kalimati"/>
          <w:sz w:val="20"/>
        </w:rPr>
      </w:pPr>
    </w:p>
    <w:p w:rsidR="00CE2D56" w:rsidRPr="00BF3326" w:rsidRDefault="00CE2D56" w:rsidP="00F34B4B">
      <w:pPr>
        <w:pStyle w:val="ListParagraph"/>
        <w:jc w:val="both"/>
        <w:rPr>
          <w:rFonts w:cs="Kalimati"/>
          <w:sz w:val="20"/>
        </w:rPr>
      </w:pPr>
      <w:r w:rsidRPr="00BF3326">
        <w:rPr>
          <w:rFonts w:cs="Kalimati" w:hint="cs"/>
          <w:sz w:val="20"/>
          <w:cs/>
        </w:rPr>
        <w:t>संविधानद्धारा प्रदत्त हकको कार्यान्वयन गर्न तथा समानुपातिक समावेशीका आधारमा राज्य संरचनाका सबै अंगहरुमा महिला दलित आदिबासी जनजाती मधेशी मजदुर किसान अपाङ्गता भएका व्यक्ति पिछडिएका वर्ग र क्षेत्र सबैलाई सहभागि गराउने संवैधानिक व्यवस्था गरिएको परिप्रेक्षमा सामाजिक विविधता विचको असमानता सामाजिक बञ्चितिकरणका कारण सामाजिक समुहको विकास सुचकहरुमा भएको कमजोर अवस्था र सामाजिक आर्थिक तथा प्रशासनिक क्षेत्रमा रहेको पहुँचको अन्तरलाई न्यूनिकरण गर्न आवश्यक रहेको देखिन्छ ।</w:t>
      </w:r>
    </w:p>
    <w:p w:rsidR="00CE2D56" w:rsidRPr="00BF3326" w:rsidRDefault="00CE2D56" w:rsidP="00F34B4B">
      <w:pPr>
        <w:pStyle w:val="ListParagraph"/>
        <w:jc w:val="both"/>
        <w:rPr>
          <w:rFonts w:cs="Kalimati"/>
          <w:sz w:val="20"/>
        </w:rPr>
      </w:pPr>
    </w:p>
    <w:p w:rsidR="00CE2D56" w:rsidRPr="00BF3326" w:rsidRDefault="00CE2D56" w:rsidP="00CE2D56">
      <w:pPr>
        <w:pStyle w:val="ListParagraph"/>
        <w:numPr>
          <w:ilvl w:val="0"/>
          <w:numId w:val="2"/>
        </w:numPr>
        <w:jc w:val="both"/>
        <w:rPr>
          <w:rFonts w:cs="Kalimati"/>
          <w:b/>
          <w:bCs/>
          <w:sz w:val="20"/>
        </w:rPr>
      </w:pPr>
      <w:r w:rsidRPr="00BF3326">
        <w:rPr>
          <w:rFonts w:cs="Kalimati" w:hint="cs"/>
          <w:b/>
          <w:bCs/>
          <w:sz w:val="20"/>
          <w:cs/>
        </w:rPr>
        <w:t>अध्ययनको महत्व</w:t>
      </w:r>
    </w:p>
    <w:p w:rsidR="00CE2D56" w:rsidRPr="00BF3326" w:rsidRDefault="00C5676D" w:rsidP="00CE2D56">
      <w:pPr>
        <w:pStyle w:val="ListParagraph"/>
        <w:jc w:val="both"/>
        <w:rPr>
          <w:rFonts w:cs="Kalimati"/>
          <w:sz w:val="20"/>
        </w:rPr>
      </w:pPr>
      <w:r w:rsidRPr="00BF3326">
        <w:rPr>
          <w:rFonts w:cs="Kalimati" w:hint="cs"/>
          <w:sz w:val="20"/>
          <w:cs/>
        </w:rPr>
        <w:t>नेपाल सरकारले जारी गरेको लैङ्गिक समानता तथा सामाजिक समावेशीकरण परिक्षण कार्यविधि</w:t>
      </w:r>
      <w:r w:rsidRPr="00BF3326">
        <w:rPr>
          <w:rFonts w:cs="Kalimati"/>
          <w:sz w:val="20"/>
        </w:rPr>
        <w:t>,</w:t>
      </w:r>
      <w:r w:rsidRPr="00BF3326">
        <w:rPr>
          <w:rFonts w:cs="Kalimati" w:hint="cs"/>
          <w:sz w:val="20"/>
          <w:cs/>
        </w:rPr>
        <w:t xml:space="preserve"> २०७८ ले लैससास क्षेत्रलाई प्रभावकारी कार्यान्वयनमा जोड दिएको छ । गाउपालिकाले वस्तिस्तरबाट योजनाहरुको छनौटदेखी प्राथमिकिकरण हरेक चरणहरुमा लैङ्गिक समान्ता तथा सामाजिक समावेशिकरण अन्तर्गत कार्यान्वयन गरिनुपर्ने क्रियाकलापहरुमा थप प्राभावकारिता ल्याउनको लागि पनि लैससास परिक्षणको आवश्यकता रहेको छ । नेपालको संविधानको प्रस्तावनामा वर्गिय जातीय क्षेत्रिय भाषिक धार्मिक लैङ्गिक विभेद र सबै प्रकारका </w:t>
      </w:r>
      <w:r w:rsidRPr="00BF3326">
        <w:rPr>
          <w:rFonts w:cs="Kalimati" w:hint="cs"/>
          <w:sz w:val="20"/>
          <w:cs/>
        </w:rPr>
        <w:lastRenderedPageBreak/>
        <w:t>जातीय छुवाछुतको अन्त्य गर्ने तथा आर्थिक समानता समृद्धि र सामाजिक न्याय सुनिश्चित गर्न समानुपातिक समावेशी र सहभागितामुलक सिद्यान्तका आधारमा समतामुलक समाजको निर्माण गर्ने संकल्प गरेको छ । स्थानीय सरकार सञ्चालन ऐन</w:t>
      </w:r>
      <w:r w:rsidRPr="00BF3326">
        <w:rPr>
          <w:rFonts w:cs="Kalimati"/>
          <w:sz w:val="20"/>
        </w:rPr>
        <w:t>,</w:t>
      </w:r>
      <w:r w:rsidRPr="00BF3326">
        <w:rPr>
          <w:rFonts w:cs="Kalimati" w:hint="cs"/>
          <w:sz w:val="20"/>
          <w:cs/>
        </w:rPr>
        <w:t xml:space="preserve"> २०७४ मा लैङ्गिक समानता तथा सामाजिक समावेशीकरण सम्बन्धी व्यवस्था प्रस्तावनामै उल्लेख गरिएको छ । तत् सन्दर्भमा भूमे गाउँपालिकाले तर्जुमा गर्ने निति कार्यक्रम तथा बजेट वार्षिक योजना तर्जुमा प्रक्रिया आयोजना व्यवस्थापन तथा कार्यान्वयन र अनुगमन मुल्याङ्कन गर्ने क्रममा संघीय प्रदेश र स्थानीय सरकारले अवलम्बन गरेको राष्ट्रिय तथा प्रादेशिक नीति बमोजिम तय भएका लैङ्गिक समानता तथा सामाजिक समावेशीकरण सम्बन्धी कार्यक्रमहरुको  कार्यान्वयन के कस्तो अवस्थामा रहेका छन् के कस्ता पक्षहरु राम्रा छन् के कस्ता पक्षहरु सुधार गर्नुपर्ने हुनसक्छन र कस्ता खालका कार्यक्रमहरु तर्जुमा गर्दा लैससास सम्बन्धी सवालहरु सम्वोधन गर्न सकिन्छ भनेर योजनाबद्ध कार्ययोजना बनाएर अघी बढ्नको लागि </w:t>
      </w:r>
      <w:r w:rsidR="002D5836" w:rsidRPr="00BF3326">
        <w:rPr>
          <w:rFonts w:cs="Kalimati" w:hint="cs"/>
          <w:sz w:val="20"/>
          <w:cs/>
        </w:rPr>
        <w:t>यस भूमे गाउँपालिकाले लै</w:t>
      </w:r>
      <w:r w:rsidR="0030068C">
        <w:rPr>
          <w:rFonts w:cs="Kalimati" w:hint="cs"/>
          <w:sz w:val="20"/>
          <w:cs/>
        </w:rPr>
        <w:t>ससासको गत आव २०८१।०८२</w:t>
      </w:r>
      <w:r w:rsidR="002D5836" w:rsidRPr="00BF3326">
        <w:rPr>
          <w:rFonts w:cs="Kalimati" w:hint="cs"/>
          <w:sz w:val="20"/>
          <w:cs/>
        </w:rPr>
        <w:t xml:space="preserve"> को अवस्था मुल्याङ्कन र पहिचानका लागि परिक्षण गर्न आवश्यक ठानेको छ । </w:t>
      </w:r>
    </w:p>
    <w:p w:rsidR="002D5836" w:rsidRPr="00BF3326" w:rsidRDefault="002D5836" w:rsidP="00CE2D56">
      <w:pPr>
        <w:pStyle w:val="ListParagraph"/>
        <w:jc w:val="both"/>
        <w:rPr>
          <w:rFonts w:cs="Kalimati"/>
          <w:sz w:val="20"/>
        </w:rPr>
      </w:pPr>
    </w:p>
    <w:p w:rsidR="002D5836" w:rsidRPr="00BF3326" w:rsidRDefault="002D5836" w:rsidP="002D5836">
      <w:pPr>
        <w:pStyle w:val="ListParagraph"/>
        <w:numPr>
          <w:ilvl w:val="0"/>
          <w:numId w:val="2"/>
        </w:numPr>
        <w:jc w:val="both"/>
        <w:rPr>
          <w:rFonts w:cs="Kalimati"/>
          <w:b/>
          <w:bCs/>
          <w:sz w:val="20"/>
        </w:rPr>
      </w:pPr>
      <w:r w:rsidRPr="00BF3326">
        <w:rPr>
          <w:rFonts w:cs="Kalimati" w:hint="cs"/>
          <w:b/>
          <w:bCs/>
          <w:sz w:val="20"/>
          <w:cs/>
        </w:rPr>
        <w:t>लैससास परिक्षणका उद्देश्यहरु</w:t>
      </w:r>
    </w:p>
    <w:p w:rsidR="002D5836" w:rsidRPr="00BF3326" w:rsidRDefault="002D5836" w:rsidP="002D5836">
      <w:pPr>
        <w:pStyle w:val="ListParagraph"/>
        <w:jc w:val="both"/>
        <w:rPr>
          <w:rFonts w:cs="Kalimati"/>
          <w:sz w:val="20"/>
        </w:rPr>
      </w:pPr>
      <w:r w:rsidRPr="00BF3326">
        <w:rPr>
          <w:rFonts w:cs="Kalimati" w:hint="cs"/>
          <w:sz w:val="20"/>
          <w:cs/>
        </w:rPr>
        <w:t>भू</w:t>
      </w:r>
      <w:r w:rsidR="0030068C">
        <w:rPr>
          <w:rFonts w:cs="Kalimati" w:hint="cs"/>
          <w:sz w:val="20"/>
          <w:cs/>
        </w:rPr>
        <w:t>मे गाउँपालिकाले आर्थिक वर्ष २०८१।०८२</w:t>
      </w:r>
      <w:r w:rsidRPr="00BF3326">
        <w:rPr>
          <w:rFonts w:cs="Kalimati" w:hint="cs"/>
          <w:sz w:val="20"/>
          <w:cs/>
        </w:rPr>
        <w:t xml:space="preserve"> को लैससास परिक्षण गर्दा देहायका उद्देश्यहरु  प्राप्त गर्ने गरी परिक्षण गरिएको थियो ।</w:t>
      </w:r>
    </w:p>
    <w:p w:rsidR="002D5836" w:rsidRPr="00BF3326" w:rsidRDefault="002D5836" w:rsidP="002D5836">
      <w:pPr>
        <w:pStyle w:val="ListParagraph"/>
        <w:numPr>
          <w:ilvl w:val="0"/>
          <w:numId w:val="3"/>
        </w:numPr>
        <w:jc w:val="both"/>
        <w:rPr>
          <w:rFonts w:cs="Kalimati"/>
          <w:sz w:val="20"/>
        </w:rPr>
      </w:pPr>
      <w:r w:rsidRPr="00BF3326">
        <w:rPr>
          <w:rFonts w:cs="Kalimati" w:hint="cs"/>
          <w:sz w:val="20"/>
          <w:cs/>
        </w:rPr>
        <w:t>नेपालको संविधान</w:t>
      </w:r>
      <w:r w:rsidRPr="00BF3326">
        <w:rPr>
          <w:rFonts w:cs="Kalimati"/>
          <w:sz w:val="20"/>
        </w:rPr>
        <w:t>,</w:t>
      </w:r>
      <w:r w:rsidRPr="00BF3326">
        <w:rPr>
          <w:rFonts w:cs="Kalimati" w:hint="cs"/>
          <w:sz w:val="20"/>
          <w:cs/>
        </w:rPr>
        <w:t xml:space="preserve"> २०७२</w:t>
      </w:r>
      <w:r w:rsidRPr="00BF3326">
        <w:rPr>
          <w:rFonts w:cs="Kalimati"/>
          <w:sz w:val="20"/>
        </w:rPr>
        <w:t>,</w:t>
      </w:r>
      <w:r w:rsidRPr="00BF3326">
        <w:rPr>
          <w:rFonts w:cs="Kalimati" w:hint="cs"/>
          <w:sz w:val="20"/>
          <w:cs/>
        </w:rPr>
        <w:t xml:space="preserve"> स्थानीय सरकार सञ्चालन ऐन</w:t>
      </w:r>
      <w:r w:rsidRPr="00BF3326">
        <w:rPr>
          <w:rFonts w:cs="Kalimati"/>
          <w:sz w:val="20"/>
        </w:rPr>
        <w:t>,</w:t>
      </w:r>
      <w:r w:rsidRPr="00BF3326">
        <w:rPr>
          <w:rFonts w:cs="Kalimati" w:hint="cs"/>
          <w:sz w:val="20"/>
          <w:cs/>
        </w:rPr>
        <w:t xml:space="preserve"> २०७४</w:t>
      </w:r>
      <w:r w:rsidRPr="00BF3326">
        <w:rPr>
          <w:rFonts w:cs="Kalimati"/>
          <w:sz w:val="20"/>
        </w:rPr>
        <w:t>,</w:t>
      </w:r>
      <w:r w:rsidRPr="00BF3326">
        <w:rPr>
          <w:rFonts w:cs="Kalimati" w:hint="cs"/>
          <w:sz w:val="20"/>
          <w:cs/>
        </w:rPr>
        <w:t xml:space="preserve"> लैङ्गिक समानता तथा सामाजिक समावेशीकरण परिक्षण निर्देशिका</w:t>
      </w:r>
      <w:r w:rsidRPr="00BF3326">
        <w:rPr>
          <w:rFonts w:cs="Kalimati"/>
          <w:sz w:val="20"/>
        </w:rPr>
        <w:t>,</w:t>
      </w:r>
      <w:r w:rsidRPr="00BF3326">
        <w:rPr>
          <w:rFonts w:cs="Kalimati" w:hint="cs"/>
          <w:sz w:val="20"/>
          <w:cs/>
        </w:rPr>
        <w:t xml:space="preserve"> २०७६ ले व्यवस्था गरे बमोजिम स्थानीय तहले अंगिकार गरेका नीतिगत व्यवस्था र यसको कार्यान्वयनको अवस्थाको परिक्षण गर्ने</w:t>
      </w:r>
      <w:r w:rsidRPr="00BF3326">
        <w:rPr>
          <w:rFonts w:cs="Kalimati"/>
          <w:sz w:val="20"/>
        </w:rPr>
        <w:t>,</w:t>
      </w:r>
      <w:r w:rsidRPr="00BF3326">
        <w:rPr>
          <w:rFonts w:cs="Kalimati" w:hint="cs"/>
          <w:sz w:val="20"/>
          <w:cs/>
        </w:rPr>
        <w:t xml:space="preserve"> </w:t>
      </w:r>
    </w:p>
    <w:p w:rsidR="002D5836" w:rsidRPr="00BF3326" w:rsidRDefault="002D5836" w:rsidP="002D5836">
      <w:pPr>
        <w:pStyle w:val="ListParagraph"/>
        <w:numPr>
          <w:ilvl w:val="0"/>
          <w:numId w:val="3"/>
        </w:numPr>
        <w:jc w:val="both"/>
        <w:rPr>
          <w:rFonts w:cs="Kalimati"/>
          <w:sz w:val="20"/>
        </w:rPr>
      </w:pPr>
      <w:r w:rsidRPr="00BF3326">
        <w:rPr>
          <w:rFonts w:cs="Kalimati" w:hint="cs"/>
          <w:sz w:val="20"/>
          <w:cs/>
        </w:rPr>
        <w:t>भूमे गाउँपालिका भित्र लैससास कार्यान्वयनको वर्तमान  अवस्थाको विश्लेषण गर्न</w:t>
      </w:r>
      <w:r w:rsidRPr="00BF3326">
        <w:rPr>
          <w:rFonts w:cs="Kalimati"/>
          <w:sz w:val="20"/>
        </w:rPr>
        <w:t>,</w:t>
      </w:r>
    </w:p>
    <w:p w:rsidR="002D5836" w:rsidRPr="00BF3326" w:rsidRDefault="002D5836" w:rsidP="002D5836">
      <w:pPr>
        <w:pStyle w:val="ListParagraph"/>
        <w:numPr>
          <w:ilvl w:val="0"/>
          <w:numId w:val="3"/>
        </w:numPr>
        <w:jc w:val="both"/>
        <w:rPr>
          <w:rFonts w:cs="Kalimati"/>
          <w:sz w:val="20"/>
        </w:rPr>
      </w:pPr>
      <w:r w:rsidRPr="00BF3326">
        <w:rPr>
          <w:rFonts w:cs="Kalimati" w:hint="cs"/>
          <w:sz w:val="20"/>
          <w:cs/>
        </w:rPr>
        <w:t xml:space="preserve"> भूमे गाउँपालिकाको वार्षिक नीति तथा कार्यक्रममा लैससासका सवालहरुलाई समेट्न</w:t>
      </w:r>
      <w:r w:rsidRPr="00BF3326">
        <w:rPr>
          <w:rFonts w:cs="Kalimati"/>
          <w:sz w:val="20"/>
        </w:rPr>
        <w:t>,</w:t>
      </w:r>
    </w:p>
    <w:p w:rsidR="002D5836" w:rsidRPr="00BF3326" w:rsidRDefault="002D5836" w:rsidP="002D5836">
      <w:pPr>
        <w:pStyle w:val="ListParagraph"/>
        <w:numPr>
          <w:ilvl w:val="0"/>
          <w:numId w:val="3"/>
        </w:numPr>
        <w:jc w:val="both"/>
        <w:rPr>
          <w:rFonts w:cs="Kalimati"/>
          <w:sz w:val="20"/>
        </w:rPr>
      </w:pPr>
      <w:r w:rsidRPr="00BF3326">
        <w:rPr>
          <w:rFonts w:cs="Kalimati" w:hint="cs"/>
          <w:sz w:val="20"/>
          <w:cs/>
        </w:rPr>
        <w:t>भूमे गाउँपालिकाका लैससास सम्बन्धी राम्रा पक्षहरुलाई अझ प्रभावकारी तवरले बढावा दिन</w:t>
      </w:r>
      <w:r w:rsidRPr="00BF3326">
        <w:rPr>
          <w:rFonts w:cs="Kalimati"/>
          <w:sz w:val="20"/>
        </w:rPr>
        <w:t>,</w:t>
      </w:r>
    </w:p>
    <w:p w:rsidR="002D5836" w:rsidRPr="00BF3326" w:rsidRDefault="0019039C" w:rsidP="002D5836">
      <w:pPr>
        <w:pStyle w:val="ListParagraph"/>
        <w:numPr>
          <w:ilvl w:val="0"/>
          <w:numId w:val="3"/>
        </w:numPr>
        <w:jc w:val="both"/>
        <w:rPr>
          <w:rFonts w:cs="Kalimati"/>
          <w:sz w:val="20"/>
        </w:rPr>
      </w:pPr>
      <w:r w:rsidRPr="00BF3326">
        <w:rPr>
          <w:rFonts w:cs="Kalimati" w:hint="cs"/>
          <w:sz w:val="20"/>
          <w:cs/>
        </w:rPr>
        <w:t>भूमे गाउँपालिकामा लैससास सम्बन्धी सुधार गर्नुपर्ने पक्षहरुलाई विशेष कार्ययोजना बनाइ सम्बोधन गर्न</w:t>
      </w:r>
      <w:r w:rsidRPr="00BF3326">
        <w:rPr>
          <w:rFonts w:cs="Kalimati"/>
          <w:sz w:val="20"/>
        </w:rPr>
        <w:t>,</w:t>
      </w:r>
    </w:p>
    <w:p w:rsidR="0019039C" w:rsidRPr="00BF3326" w:rsidRDefault="0019039C" w:rsidP="002D5836">
      <w:pPr>
        <w:pStyle w:val="ListParagraph"/>
        <w:numPr>
          <w:ilvl w:val="0"/>
          <w:numId w:val="3"/>
        </w:numPr>
        <w:jc w:val="both"/>
        <w:rPr>
          <w:rFonts w:cs="Kalimati"/>
          <w:sz w:val="20"/>
        </w:rPr>
      </w:pPr>
      <w:r w:rsidRPr="00BF3326">
        <w:rPr>
          <w:rFonts w:cs="Kalimati" w:hint="cs"/>
          <w:sz w:val="20"/>
          <w:cs/>
        </w:rPr>
        <w:t>भूमे गाउँपालिकाका ऐन</w:t>
      </w:r>
      <w:r w:rsidRPr="00BF3326">
        <w:rPr>
          <w:rFonts w:cs="Kalimati"/>
          <w:sz w:val="20"/>
        </w:rPr>
        <w:t>,</w:t>
      </w:r>
      <w:r w:rsidRPr="00BF3326">
        <w:rPr>
          <w:rFonts w:cs="Kalimati" w:hint="cs"/>
          <w:sz w:val="20"/>
          <w:cs/>
        </w:rPr>
        <w:t xml:space="preserve"> नीति</w:t>
      </w:r>
      <w:r w:rsidRPr="00BF3326">
        <w:rPr>
          <w:rFonts w:cs="Kalimati"/>
          <w:sz w:val="20"/>
        </w:rPr>
        <w:t>,</w:t>
      </w:r>
      <w:r w:rsidRPr="00BF3326">
        <w:rPr>
          <w:rFonts w:cs="Kalimati" w:hint="cs"/>
          <w:sz w:val="20"/>
          <w:cs/>
        </w:rPr>
        <w:t xml:space="preserve"> नियमावली</w:t>
      </w:r>
      <w:r w:rsidRPr="00BF3326">
        <w:rPr>
          <w:rFonts w:cs="Kalimati"/>
          <w:sz w:val="20"/>
        </w:rPr>
        <w:t>,</w:t>
      </w:r>
      <w:r w:rsidRPr="00BF3326">
        <w:rPr>
          <w:rFonts w:cs="Kalimati" w:hint="cs"/>
          <w:sz w:val="20"/>
          <w:cs/>
        </w:rPr>
        <w:t xml:space="preserve"> तथा कार्यक्रमहरुलाई लैससास मैत्री बनाउन</w:t>
      </w:r>
      <w:r w:rsidRPr="00BF3326">
        <w:rPr>
          <w:rFonts w:cs="Kalimati"/>
          <w:sz w:val="20"/>
        </w:rPr>
        <w:t>,</w:t>
      </w:r>
    </w:p>
    <w:p w:rsidR="0019039C" w:rsidRPr="00BF3326" w:rsidRDefault="0019039C" w:rsidP="002D5836">
      <w:pPr>
        <w:pStyle w:val="ListParagraph"/>
        <w:numPr>
          <w:ilvl w:val="0"/>
          <w:numId w:val="3"/>
        </w:numPr>
        <w:jc w:val="both"/>
        <w:rPr>
          <w:rFonts w:cs="Kalimati"/>
          <w:sz w:val="20"/>
        </w:rPr>
      </w:pPr>
      <w:r w:rsidRPr="00BF3326">
        <w:rPr>
          <w:rFonts w:cs="Kalimati" w:hint="cs"/>
          <w:sz w:val="20"/>
          <w:cs/>
        </w:rPr>
        <w:t>लैससास दिगो विकासका लागि कार्ययोजना बनाइ काम गर्न ।</w:t>
      </w:r>
    </w:p>
    <w:p w:rsidR="00075269" w:rsidRPr="00BF3326" w:rsidRDefault="00075269" w:rsidP="00075269">
      <w:pPr>
        <w:pStyle w:val="ListParagraph"/>
        <w:numPr>
          <w:ilvl w:val="0"/>
          <w:numId w:val="2"/>
        </w:numPr>
        <w:jc w:val="both"/>
        <w:rPr>
          <w:rFonts w:cs="Kalimati"/>
          <w:b/>
          <w:bCs/>
          <w:sz w:val="20"/>
        </w:rPr>
      </w:pPr>
      <w:r w:rsidRPr="00BF3326">
        <w:rPr>
          <w:rFonts w:cs="Kalimati" w:hint="cs"/>
          <w:b/>
          <w:bCs/>
          <w:sz w:val="20"/>
          <w:cs/>
        </w:rPr>
        <w:t>लैससास परिक्षणले समेट्ने क्षेत्रहरु</w:t>
      </w:r>
    </w:p>
    <w:p w:rsidR="00075269" w:rsidRPr="00BF3326" w:rsidRDefault="00075269" w:rsidP="00075269">
      <w:pPr>
        <w:pStyle w:val="ListParagraph"/>
        <w:jc w:val="both"/>
        <w:rPr>
          <w:rFonts w:cs="Kalimati"/>
          <w:sz w:val="20"/>
        </w:rPr>
      </w:pPr>
      <w:r w:rsidRPr="00BF3326">
        <w:rPr>
          <w:rFonts w:cs="Kalimati" w:hint="cs"/>
          <w:sz w:val="20"/>
          <w:cs/>
        </w:rPr>
        <w:t>लैङ्गिक समानता तथा सामाजिक समावेशीकरण परिक्षण गर्दा गाउँपालिकाको उपलब्ध विभिन्न दस्तावेजहरुको अध्ययन गरिएको थियो । गाउँपालिकाको नीति तथा कार्यक्रम</w:t>
      </w:r>
      <w:r w:rsidRPr="00BF3326">
        <w:rPr>
          <w:rFonts w:cs="Kalimati"/>
          <w:sz w:val="20"/>
        </w:rPr>
        <w:t>,</w:t>
      </w:r>
      <w:r w:rsidRPr="00BF3326">
        <w:rPr>
          <w:rFonts w:cs="Kalimati" w:hint="cs"/>
          <w:sz w:val="20"/>
          <w:cs/>
        </w:rPr>
        <w:t xml:space="preserve"> वार्षिक योजना </w:t>
      </w:r>
      <w:r w:rsidRPr="00BF3326">
        <w:rPr>
          <w:rFonts w:cs="Kalimati"/>
          <w:sz w:val="20"/>
        </w:rPr>
        <w:t>,</w:t>
      </w:r>
      <w:r w:rsidRPr="00BF3326">
        <w:rPr>
          <w:rFonts w:cs="Kalimati" w:hint="cs"/>
          <w:sz w:val="20"/>
          <w:cs/>
        </w:rPr>
        <w:t xml:space="preserve"> तथा विभिन्न क्षेत्रगत कार्यक्रमहरुले लैससास क्षेत्रलाई कतिसम्म सम्बोधन गरेको छ भनेर अध्ययन गरिएको थियो । यसैगरी लै</w:t>
      </w:r>
      <w:r w:rsidR="00B717C7" w:rsidRPr="00BF3326">
        <w:rPr>
          <w:rFonts w:cs="Kalimati" w:hint="cs"/>
          <w:sz w:val="20"/>
          <w:cs/>
        </w:rPr>
        <w:t>ङ्गिक समताको सिद्यान्त समविकासको सिद्यान्त समावेशीकरणको सिद्यान्त र लैङ्गिक उत्तरदायित्वको सिद्यान्तलाई पालिकाको नीति तथा कार्यक्रमबाट आत्मसाथ गरिएको वा गरिनुपर्ने विषयहरुको अध्ययनको क्रममा खोजी भएको थियो । लैङ्गिक समानता तथा सामाजिक समावेशीकरण परिक्षण कार्यविधि</w:t>
      </w:r>
      <w:r w:rsidR="00B717C7" w:rsidRPr="00BF3326">
        <w:rPr>
          <w:rFonts w:cs="Kalimati"/>
          <w:sz w:val="20"/>
        </w:rPr>
        <w:t>,</w:t>
      </w:r>
      <w:r w:rsidR="00B717C7" w:rsidRPr="00BF3326">
        <w:rPr>
          <w:rFonts w:cs="Kalimati" w:hint="cs"/>
          <w:sz w:val="20"/>
          <w:cs/>
        </w:rPr>
        <w:t xml:space="preserve"> २०७८  ले तोकेको क्षेत्रहरुमा नीति</w:t>
      </w:r>
      <w:r w:rsidR="00B717C7" w:rsidRPr="00BF3326">
        <w:rPr>
          <w:rFonts w:cs="Kalimati"/>
          <w:sz w:val="20"/>
        </w:rPr>
        <w:t>,</w:t>
      </w:r>
      <w:r w:rsidR="00B717C7" w:rsidRPr="00BF3326">
        <w:rPr>
          <w:rFonts w:cs="Kalimati" w:hint="cs"/>
          <w:sz w:val="20"/>
          <w:cs/>
        </w:rPr>
        <w:t xml:space="preserve"> कानून </w:t>
      </w:r>
      <w:r w:rsidR="00B717C7" w:rsidRPr="00BF3326">
        <w:rPr>
          <w:rFonts w:cs="Kalimati"/>
          <w:sz w:val="20"/>
        </w:rPr>
        <w:t>,</w:t>
      </w:r>
      <w:r w:rsidR="00B717C7" w:rsidRPr="00BF3326">
        <w:rPr>
          <w:rFonts w:cs="Kalimati" w:hint="cs"/>
          <w:sz w:val="20"/>
          <w:cs/>
        </w:rPr>
        <w:t xml:space="preserve"> योजना संस्थागत व्यवस्थापन मानव संसाधन तथा क्षमता विकास सेवा प्रवाह र सुशासन तथा उत्तरदायित्व मुल विषय क्षेत्र र यि क्षेत्रभित्र पर्ने उपक्षेत्रहरु नीति कानूनमा समावेशिता  योजना </w:t>
      </w:r>
      <w:r w:rsidR="00B717C7" w:rsidRPr="00BF3326">
        <w:rPr>
          <w:rFonts w:cs="Kalimati" w:hint="cs"/>
          <w:sz w:val="20"/>
          <w:cs/>
        </w:rPr>
        <w:lastRenderedPageBreak/>
        <w:t>तर्जुमा तथा कार्यान्वयन बजेट तर्जुमा तथा कार्यान्वयन कर्मचारी पदाधिकारी प्रतिनिधित्व कार्यप्रणालिमा समावेशिता समिति उपसमिति र कार्यदलमा प्रतिनिधित्व कार्य प्र</w:t>
      </w:r>
      <w:r w:rsidR="009F54FD" w:rsidRPr="00BF3326">
        <w:rPr>
          <w:rFonts w:cs="Kalimati" w:hint="cs"/>
          <w:sz w:val="20"/>
          <w:cs/>
        </w:rPr>
        <w:t>णालिमा समावेशीकरण वित्त व्यवस्थापन प्रणालिमा समावेशिता तथ्याङ्क संकलन तथा व्यवस्थापन मानव संसाधन तथा क्षमता विकास अनौपचारिक मुल्य मान्यता र कुसंस्कार विरुद्ध जनचेतना कानूनी साक्षरता</w:t>
      </w:r>
      <w:r w:rsidR="009F54FD" w:rsidRPr="00BF3326">
        <w:rPr>
          <w:rFonts w:cs="Kalimati"/>
          <w:sz w:val="20"/>
        </w:rPr>
        <w:t>,</w:t>
      </w:r>
      <w:r w:rsidR="009F54FD" w:rsidRPr="00BF3326">
        <w:rPr>
          <w:rFonts w:cs="Kalimati" w:hint="cs"/>
          <w:sz w:val="20"/>
          <w:cs/>
        </w:rPr>
        <w:t xml:space="preserve"> विपद व्यवस्थापनमा समावेशीता पूर्वाधार विकास प्रजनन् स्वास्थ्य शिक्षा कार्यक्रम खानेपानी तथा सरसफाई स्वरोजगार तथा आयआर्जन र बजार व्यवस्थापन</w:t>
      </w:r>
      <w:r w:rsidR="009F54FD" w:rsidRPr="00BF3326">
        <w:rPr>
          <w:rFonts w:cs="Kalimati"/>
          <w:sz w:val="20"/>
        </w:rPr>
        <w:t>,</w:t>
      </w:r>
      <w:r w:rsidR="009F54FD" w:rsidRPr="00BF3326">
        <w:rPr>
          <w:rFonts w:cs="Kalimati" w:hint="cs"/>
          <w:sz w:val="20"/>
          <w:cs/>
        </w:rPr>
        <w:t xml:space="preserve"> सुशासन उत्तरदायित्व र जवाफदेहिता सूचना तथा संचार अनुगमन तथा मुल्याङ्कन र समन्वय तथा सम्बन्ध विस्तार जस्ता उपक्षेत्रहरु यस लैससास परिक्षणका अध्ययन क्षेत्रहरु रहेका छन । </w:t>
      </w:r>
    </w:p>
    <w:p w:rsidR="00C779E9" w:rsidRPr="00BF3326" w:rsidRDefault="00C779E9" w:rsidP="00075269">
      <w:pPr>
        <w:pStyle w:val="ListParagraph"/>
        <w:jc w:val="both"/>
        <w:rPr>
          <w:rFonts w:cs="Kalimati"/>
          <w:sz w:val="20"/>
        </w:rPr>
      </w:pPr>
    </w:p>
    <w:p w:rsidR="00B34C57" w:rsidRPr="00BF3326" w:rsidRDefault="00B34C57" w:rsidP="00B34C57">
      <w:pPr>
        <w:pStyle w:val="ListParagraph"/>
        <w:numPr>
          <w:ilvl w:val="0"/>
          <w:numId w:val="2"/>
        </w:numPr>
        <w:jc w:val="both"/>
        <w:rPr>
          <w:rFonts w:cs="Kalimati"/>
          <w:b/>
          <w:bCs/>
          <w:sz w:val="20"/>
        </w:rPr>
      </w:pPr>
      <w:r w:rsidRPr="00BF3326">
        <w:rPr>
          <w:rFonts w:cs="Kalimati" w:hint="cs"/>
          <w:b/>
          <w:bCs/>
          <w:sz w:val="20"/>
          <w:cs/>
        </w:rPr>
        <w:t>लैससास परिक्षणका विधि र तरिकाहरु</w:t>
      </w:r>
    </w:p>
    <w:p w:rsidR="00B34C57" w:rsidRPr="00BF3326" w:rsidRDefault="00B34C57" w:rsidP="00075269">
      <w:pPr>
        <w:pStyle w:val="ListParagraph"/>
        <w:jc w:val="both"/>
        <w:rPr>
          <w:rFonts w:cs="Kalimati"/>
          <w:sz w:val="20"/>
        </w:rPr>
      </w:pPr>
      <w:r w:rsidRPr="00BF3326">
        <w:rPr>
          <w:rFonts w:cs="Kalimati" w:hint="cs"/>
          <w:sz w:val="20"/>
          <w:cs/>
        </w:rPr>
        <w:t xml:space="preserve">लैङ्गिक परिक्षणका लागि </w:t>
      </w:r>
      <w:r w:rsidR="007E68B9" w:rsidRPr="00BF3326">
        <w:rPr>
          <w:rFonts w:cs="Kalimati" w:hint="cs"/>
          <w:sz w:val="20"/>
          <w:cs/>
        </w:rPr>
        <w:t>लैङ्गिक समानता तथा सामाजिक परिक्षण निर्देशिका</w:t>
      </w:r>
      <w:r w:rsidR="007E68B9" w:rsidRPr="00BF3326">
        <w:rPr>
          <w:rFonts w:cs="Kalimati"/>
          <w:sz w:val="20"/>
        </w:rPr>
        <w:t>,</w:t>
      </w:r>
      <w:r w:rsidR="007E68B9" w:rsidRPr="00BF3326">
        <w:rPr>
          <w:rFonts w:cs="Kalimati" w:hint="cs"/>
          <w:sz w:val="20"/>
          <w:cs/>
        </w:rPr>
        <w:t xml:space="preserve"> २०७८ मा उल्लेख भए अनुसारका ३ वटा चरणहरु पुरा गरी गरिएको छ । जुन निम्नानुसार रहेका छन् ।</w:t>
      </w:r>
    </w:p>
    <w:p w:rsidR="009F54FD" w:rsidRPr="00BF3326" w:rsidRDefault="009F54FD" w:rsidP="00075269">
      <w:pPr>
        <w:pStyle w:val="ListParagraph"/>
        <w:jc w:val="both"/>
        <w:rPr>
          <w:rFonts w:cs="Kalimati"/>
          <w:sz w:val="20"/>
          <w:cs/>
        </w:rPr>
      </w:pPr>
    </w:p>
    <w:p w:rsidR="002D5836" w:rsidRPr="00BF3326" w:rsidRDefault="007E68B9" w:rsidP="007E68B9">
      <w:pPr>
        <w:pStyle w:val="ListParagraph"/>
        <w:numPr>
          <w:ilvl w:val="0"/>
          <w:numId w:val="4"/>
        </w:numPr>
        <w:jc w:val="both"/>
        <w:rPr>
          <w:rFonts w:cs="Kalimati"/>
          <w:sz w:val="20"/>
        </w:rPr>
      </w:pPr>
      <w:r w:rsidRPr="00BF3326">
        <w:rPr>
          <w:rFonts w:cs="Kalimati" w:hint="cs"/>
          <w:sz w:val="20"/>
          <w:cs/>
        </w:rPr>
        <w:t>तयारी चरण</w:t>
      </w:r>
    </w:p>
    <w:p w:rsidR="007E68B9" w:rsidRPr="00BF3326" w:rsidRDefault="006B6001" w:rsidP="007E68B9">
      <w:pPr>
        <w:pStyle w:val="ListParagraph"/>
        <w:ind w:left="1080"/>
        <w:jc w:val="both"/>
        <w:rPr>
          <w:rFonts w:cs="Kalimati"/>
          <w:sz w:val="20"/>
        </w:rPr>
      </w:pPr>
      <w:r w:rsidRPr="00BF3326">
        <w:rPr>
          <w:rFonts w:cs="Kalimati" w:hint="cs"/>
          <w:sz w:val="20"/>
          <w:cs/>
        </w:rPr>
        <w:t xml:space="preserve">यस तयारी चरणमा लैङ्गिक समानता तथा सामाजिक समावेशीकरण </w:t>
      </w:r>
      <w:r w:rsidR="003E79A4" w:rsidRPr="00BF3326">
        <w:rPr>
          <w:rFonts w:cs="Kalimati" w:hint="cs"/>
          <w:sz w:val="20"/>
          <w:cs/>
        </w:rPr>
        <w:t>परिक्षण निर्देशिका</w:t>
      </w:r>
      <w:r w:rsidR="003E79A4" w:rsidRPr="00BF3326">
        <w:rPr>
          <w:rFonts w:cs="Kalimati"/>
          <w:sz w:val="20"/>
        </w:rPr>
        <w:t>,</w:t>
      </w:r>
      <w:r w:rsidR="003E79A4" w:rsidRPr="00BF3326">
        <w:rPr>
          <w:rFonts w:cs="Kalimati" w:hint="cs"/>
          <w:sz w:val="20"/>
          <w:cs/>
        </w:rPr>
        <w:t xml:space="preserve"> २०७८ मा व्यवस्था भए बमोजिम कार्यान्वयन समिति र कार्यदलक</w:t>
      </w:r>
      <w:r w:rsidR="00B35391" w:rsidRPr="00BF3326">
        <w:rPr>
          <w:rFonts w:cs="Kalimati" w:hint="cs"/>
          <w:sz w:val="20"/>
          <w:cs/>
        </w:rPr>
        <w:t>ो गठन गरि सम्पूर्ण तयारीका कामहरु सम्पन्न गरियो</w:t>
      </w:r>
      <w:r w:rsidR="003E79A4" w:rsidRPr="00BF3326">
        <w:rPr>
          <w:rFonts w:cs="Kalimati" w:hint="cs"/>
          <w:sz w:val="20"/>
          <w:cs/>
        </w:rPr>
        <w:t xml:space="preserve"> । </w:t>
      </w:r>
      <w:r w:rsidR="00B35391" w:rsidRPr="00BF3326">
        <w:rPr>
          <w:rFonts w:cs="Kalimati" w:hint="cs"/>
          <w:sz w:val="20"/>
          <w:cs/>
        </w:rPr>
        <w:t xml:space="preserve"> गाउँपालिका आवाधिक योजना</w:t>
      </w:r>
      <w:r w:rsidR="00B35391" w:rsidRPr="00BF3326">
        <w:rPr>
          <w:rFonts w:cs="Kalimati"/>
          <w:sz w:val="20"/>
        </w:rPr>
        <w:t>,</w:t>
      </w:r>
      <w:r w:rsidR="00B35391" w:rsidRPr="00BF3326">
        <w:rPr>
          <w:rFonts w:cs="Kalimati" w:hint="cs"/>
          <w:sz w:val="20"/>
          <w:cs/>
        </w:rPr>
        <w:t xml:space="preserve"> वार्षिक नीति</w:t>
      </w:r>
      <w:r w:rsidR="00B35391" w:rsidRPr="00BF3326">
        <w:rPr>
          <w:rFonts w:cs="Kalimati"/>
          <w:sz w:val="20"/>
        </w:rPr>
        <w:t>,</w:t>
      </w:r>
      <w:r w:rsidR="00B35391" w:rsidRPr="00BF3326">
        <w:rPr>
          <w:rFonts w:cs="Kalimati" w:hint="cs"/>
          <w:sz w:val="20"/>
          <w:cs/>
        </w:rPr>
        <w:t xml:space="preserve"> योजना तथा कार्यक्रम</w:t>
      </w:r>
      <w:r w:rsidR="00B35391" w:rsidRPr="00BF3326">
        <w:rPr>
          <w:rFonts w:cs="Kalimati"/>
          <w:sz w:val="20"/>
        </w:rPr>
        <w:t>,</w:t>
      </w:r>
      <w:r w:rsidR="00B35391" w:rsidRPr="00BF3326">
        <w:rPr>
          <w:rFonts w:cs="Kalimati" w:hint="cs"/>
          <w:sz w:val="20"/>
          <w:cs/>
        </w:rPr>
        <w:t xml:space="preserve"> क्षेत्रगत योजना</w:t>
      </w:r>
      <w:r w:rsidR="00B35391" w:rsidRPr="00BF3326">
        <w:rPr>
          <w:rFonts w:cs="Kalimati"/>
          <w:sz w:val="20"/>
        </w:rPr>
        <w:t>,</w:t>
      </w:r>
      <w:r w:rsidR="00B35391" w:rsidRPr="00BF3326">
        <w:rPr>
          <w:rFonts w:cs="Kalimati" w:hint="cs"/>
          <w:sz w:val="20"/>
          <w:cs/>
        </w:rPr>
        <w:t xml:space="preserve"> वार्षिक प्रतिवेदन</w:t>
      </w:r>
      <w:r w:rsidR="00B35391" w:rsidRPr="00BF3326">
        <w:rPr>
          <w:rFonts w:cs="Kalimati"/>
          <w:sz w:val="20"/>
        </w:rPr>
        <w:t>,</w:t>
      </w:r>
      <w:r w:rsidR="00B35391" w:rsidRPr="00BF3326">
        <w:rPr>
          <w:rFonts w:cs="Kalimati" w:hint="cs"/>
          <w:sz w:val="20"/>
          <w:cs/>
        </w:rPr>
        <w:t xml:space="preserve"> आर्थिक प्रतिवेदन</w:t>
      </w:r>
      <w:r w:rsidR="00B35391" w:rsidRPr="00BF3326">
        <w:rPr>
          <w:rFonts w:cs="Kalimati"/>
          <w:sz w:val="20"/>
        </w:rPr>
        <w:t>,</w:t>
      </w:r>
      <w:r w:rsidR="00B35391" w:rsidRPr="00BF3326">
        <w:rPr>
          <w:rFonts w:cs="Kalimati" w:hint="cs"/>
          <w:sz w:val="20"/>
          <w:cs/>
        </w:rPr>
        <w:t xml:space="preserve"> चौमासिक तथा वार्षिक समिक्षा</w:t>
      </w:r>
      <w:r w:rsidR="00B35391" w:rsidRPr="00BF3326">
        <w:rPr>
          <w:rFonts w:cs="Kalimati"/>
          <w:sz w:val="20"/>
        </w:rPr>
        <w:t>,</w:t>
      </w:r>
      <w:r w:rsidR="00B35391" w:rsidRPr="00BF3326">
        <w:rPr>
          <w:rFonts w:cs="Kalimati" w:hint="cs"/>
          <w:sz w:val="20"/>
          <w:cs/>
        </w:rPr>
        <w:t xml:space="preserve"> बुलेटिन</w:t>
      </w:r>
      <w:r w:rsidR="00B35391" w:rsidRPr="00BF3326">
        <w:rPr>
          <w:rFonts w:cs="Kalimati"/>
          <w:sz w:val="20"/>
        </w:rPr>
        <w:t>,</w:t>
      </w:r>
      <w:r w:rsidR="00B35391" w:rsidRPr="00BF3326">
        <w:rPr>
          <w:rFonts w:cs="Kalimati" w:hint="cs"/>
          <w:sz w:val="20"/>
          <w:cs/>
        </w:rPr>
        <w:t xml:space="preserve"> लैससास नीति र रणनीति र </w:t>
      </w:r>
      <w:r w:rsidR="0030068C">
        <w:rPr>
          <w:rFonts w:cs="Kalimati" w:hint="cs"/>
          <w:sz w:val="20"/>
          <w:cs/>
        </w:rPr>
        <w:t>गत आव २०८०</w:t>
      </w:r>
      <w:r w:rsidR="00AE71C4" w:rsidRPr="00BF3326">
        <w:rPr>
          <w:rFonts w:cs="Kalimati"/>
          <w:sz w:val="20"/>
        </w:rPr>
        <w:t>/</w:t>
      </w:r>
      <w:r w:rsidR="0030068C">
        <w:rPr>
          <w:rFonts w:cs="Kalimati" w:hint="cs"/>
          <w:sz w:val="20"/>
          <w:cs/>
        </w:rPr>
        <w:t>८१</w:t>
      </w:r>
      <w:r w:rsidR="00AE71C4" w:rsidRPr="00BF3326">
        <w:rPr>
          <w:rFonts w:cs="Kalimati" w:hint="cs"/>
          <w:sz w:val="20"/>
          <w:cs/>
        </w:rPr>
        <w:t xml:space="preserve"> को लैससास प्रतिवेदन  र गाउँपालिकाको प्रोफाइल आदी दस्तावेजहरु संकलन गरिएका थियो । यी दस्तावेजहरु अध्ययन गरी कार्यान्वयन चरणमा छलफल गर्ने र सहभागीहरुलाई सूचकहरुमा अंक प्रदान गर्न सहज हुने गरी प्रशिक्षण गर्न तयारी गरिएको थियो । यसका अतिरिक्त कार्यशाला सञ्चालनका लागि आवश्यक पर्ने सामाग्रीहरु व्यवस्थापन गर्ने कार्य पनि गरिएको थियो । </w:t>
      </w:r>
    </w:p>
    <w:p w:rsidR="00AE71C4" w:rsidRPr="00BF3326" w:rsidRDefault="00AE71C4" w:rsidP="007E68B9">
      <w:pPr>
        <w:pStyle w:val="ListParagraph"/>
        <w:ind w:left="1080"/>
        <w:jc w:val="both"/>
        <w:rPr>
          <w:rFonts w:cs="Kalimati"/>
          <w:sz w:val="20"/>
        </w:rPr>
      </w:pPr>
    </w:p>
    <w:p w:rsidR="00AE71C4" w:rsidRPr="00BF3326" w:rsidRDefault="00AE71C4" w:rsidP="00AE71C4">
      <w:pPr>
        <w:pStyle w:val="ListParagraph"/>
        <w:numPr>
          <w:ilvl w:val="0"/>
          <w:numId w:val="4"/>
        </w:numPr>
        <w:jc w:val="both"/>
        <w:rPr>
          <w:rFonts w:cs="Kalimati"/>
          <w:sz w:val="20"/>
        </w:rPr>
      </w:pPr>
      <w:r w:rsidRPr="00BF3326">
        <w:rPr>
          <w:rFonts w:cs="Kalimati" w:hint="cs"/>
          <w:sz w:val="20"/>
          <w:cs/>
        </w:rPr>
        <w:t>कार्यान्वयन चरण</w:t>
      </w:r>
    </w:p>
    <w:p w:rsidR="00AE71C4" w:rsidRPr="00BF3326" w:rsidRDefault="00AE71C4" w:rsidP="00AE71C4">
      <w:pPr>
        <w:pStyle w:val="ListParagraph"/>
        <w:ind w:left="1080"/>
        <w:jc w:val="both"/>
        <w:rPr>
          <w:rFonts w:cs="Kalimati"/>
          <w:sz w:val="20"/>
        </w:rPr>
      </w:pPr>
      <w:r w:rsidRPr="00BF3326">
        <w:rPr>
          <w:rFonts w:cs="Kalimati" w:hint="cs"/>
          <w:b/>
          <w:bCs/>
          <w:sz w:val="20"/>
          <w:cs/>
        </w:rPr>
        <w:t>प्रारम्भिक सूचना संकलनः</w:t>
      </w:r>
      <w:r w:rsidRPr="00BF3326">
        <w:rPr>
          <w:rFonts w:cs="Kalimati" w:hint="cs"/>
          <w:sz w:val="20"/>
          <w:cs/>
        </w:rPr>
        <w:t xml:space="preserve"> गाउँपालिकामा लैङ्गिक समानता र सामाजिक समावेशीकरणका लागि भए गरेका कार्य प्रगतिहरुका विषयमा जानकारी लिनका लागि गाउँपालिकाका अध्यक्ष</w:t>
      </w:r>
      <w:r w:rsidRPr="00BF3326">
        <w:rPr>
          <w:rFonts w:cs="Kalimati"/>
          <w:sz w:val="20"/>
        </w:rPr>
        <w:t>,</w:t>
      </w:r>
      <w:r w:rsidRPr="00BF3326">
        <w:rPr>
          <w:rFonts w:cs="Kalimati" w:hint="cs"/>
          <w:sz w:val="20"/>
          <w:cs/>
        </w:rPr>
        <w:t xml:space="preserve"> उपाध्यक्ष</w:t>
      </w:r>
      <w:r w:rsidRPr="00BF3326">
        <w:rPr>
          <w:rFonts w:cs="Kalimati"/>
          <w:sz w:val="20"/>
        </w:rPr>
        <w:t>,</w:t>
      </w:r>
      <w:r w:rsidRPr="00BF3326">
        <w:rPr>
          <w:rFonts w:cs="Kalimati" w:hint="cs"/>
          <w:sz w:val="20"/>
          <w:cs/>
        </w:rPr>
        <w:t xml:space="preserve"> प्रमुख प्रशासकीय अधिकृत</w:t>
      </w:r>
      <w:r w:rsidRPr="00BF3326">
        <w:rPr>
          <w:rFonts w:cs="Kalimati"/>
          <w:sz w:val="20"/>
        </w:rPr>
        <w:t>,</w:t>
      </w:r>
      <w:r w:rsidRPr="00BF3326">
        <w:rPr>
          <w:rFonts w:cs="Kalimati" w:hint="cs"/>
          <w:sz w:val="20"/>
          <w:cs/>
        </w:rPr>
        <w:t xml:space="preserve"> लैससास हेर्ने कर्मचारी र अन्य पदाधिकारी एवं कर्मचारीहरुसँग छलफल तथा अन्तरक्रिया गरी सूचनाहरु संकलन गरियो । दस्तावेजहरु संकलनको क्रममा गाउँपालिकाको आवाधिक योजना</w:t>
      </w:r>
      <w:r w:rsidRPr="00BF3326">
        <w:rPr>
          <w:rFonts w:cs="Kalimati"/>
          <w:sz w:val="20"/>
        </w:rPr>
        <w:t>,</w:t>
      </w:r>
      <w:r w:rsidRPr="00BF3326">
        <w:rPr>
          <w:rFonts w:cs="Kalimati" w:hint="cs"/>
          <w:sz w:val="20"/>
          <w:cs/>
        </w:rPr>
        <w:t xml:space="preserve"> क्षमता विकास योजना</w:t>
      </w:r>
      <w:r w:rsidRPr="00BF3326">
        <w:rPr>
          <w:rFonts w:cs="Kalimati"/>
          <w:sz w:val="20"/>
        </w:rPr>
        <w:t>,</w:t>
      </w:r>
      <w:r w:rsidRPr="00BF3326">
        <w:rPr>
          <w:rFonts w:cs="Kalimati" w:hint="cs"/>
          <w:sz w:val="20"/>
          <w:cs/>
        </w:rPr>
        <w:t xml:space="preserve"> लैससास नीति</w:t>
      </w:r>
      <w:r w:rsidRPr="00BF3326">
        <w:rPr>
          <w:rFonts w:cs="Kalimati"/>
          <w:sz w:val="20"/>
        </w:rPr>
        <w:t>,</w:t>
      </w:r>
      <w:r w:rsidRPr="00BF3326">
        <w:rPr>
          <w:rFonts w:cs="Kalimati" w:hint="cs"/>
          <w:sz w:val="20"/>
          <w:cs/>
        </w:rPr>
        <w:t xml:space="preserve"> लैससास रणनीति</w:t>
      </w:r>
      <w:r w:rsidRPr="00BF3326">
        <w:rPr>
          <w:rFonts w:cs="Kalimati"/>
          <w:sz w:val="20"/>
        </w:rPr>
        <w:t>,</w:t>
      </w:r>
      <w:r w:rsidRPr="00BF3326">
        <w:rPr>
          <w:rFonts w:cs="Kalimati" w:hint="cs"/>
          <w:sz w:val="20"/>
          <w:cs/>
        </w:rPr>
        <w:t xml:space="preserve"> २०७८</w:t>
      </w:r>
      <w:r w:rsidRPr="00BF3326">
        <w:rPr>
          <w:rFonts w:cs="Kalimati"/>
          <w:sz w:val="20"/>
        </w:rPr>
        <w:t xml:space="preserve">, </w:t>
      </w:r>
      <w:r w:rsidRPr="00BF3326">
        <w:rPr>
          <w:rFonts w:cs="Kalimati" w:hint="cs"/>
          <w:sz w:val="20"/>
          <w:cs/>
        </w:rPr>
        <w:t xml:space="preserve"> वार्षिक नीति तथा कार्यक्रमहरु</w:t>
      </w:r>
      <w:r w:rsidRPr="00BF3326">
        <w:rPr>
          <w:rFonts w:cs="Kalimati"/>
          <w:sz w:val="20"/>
        </w:rPr>
        <w:t>,</w:t>
      </w:r>
      <w:r w:rsidRPr="00BF3326">
        <w:rPr>
          <w:rFonts w:cs="Kalimati" w:hint="cs"/>
          <w:sz w:val="20"/>
          <w:cs/>
        </w:rPr>
        <w:t xml:space="preserve"> वार्षिक बजेट तथा कार्यक्रम</w:t>
      </w:r>
      <w:r w:rsidRPr="00BF3326">
        <w:rPr>
          <w:rFonts w:cs="Kalimati"/>
          <w:sz w:val="20"/>
        </w:rPr>
        <w:t>,</w:t>
      </w:r>
      <w:r w:rsidRPr="00BF3326">
        <w:rPr>
          <w:rFonts w:cs="Kalimati" w:hint="cs"/>
          <w:sz w:val="20"/>
          <w:cs/>
        </w:rPr>
        <w:t xml:space="preserve"> वार्षिक प्रतिवेदन</w:t>
      </w:r>
      <w:r w:rsidRPr="00BF3326">
        <w:rPr>
          <w:rFonts w:cs="Kalimati"/>
          <w:sz w:val="20"/>
        </w:rPr>
        <w:t>,</w:t>
      </w:r>
      <w:r w:rsidR="00B16295" w:rsidRPr="00BF3326">
        <w:rPr>
          <w:rFonts w:cs="Kalimati" w:hint="cs"/>
          <w:sz w:val="20"/>
          <w:cs/>
        </w:rPr>
        <w:t xml:space="preserve"> आर्थिक प्रतिवेदन</w:t>
      </w:r>
      <w:r w:rsidR="00B16295" w:rsidRPr="00BF3326">
        <w:rPr>
          <w:rFonts w:cs="Kalimati"/>
          <w:sz w:val="20"/>
        </w:rPr>
        <w:t>,</w:t>
      </w:r>
      <w:r w:rsidR="00B16295" w:rsidRPr="00BF3326">
        <w:rPr>
          <w:rFonts w:cs="Kalimati" w:hint="cs"/>
          <w:sz w:val="20"/>
          <w:cs/>
        </w:rPr>
        <w:t xml:space="preserve"> चौमासिक तथा वार्षिक समिक्षा</w:t>
      </w:r>
      <w:r w:rsidR="00B16295" w:rsidRPr="00BF3326">
        <w:rPr>
          <w:rFonts w:cs="Kalimati"/>
          <w:sz w:val="20"/>
        </w:rPr>
        <w:t>,</w:t>
      </w:r>
      <w:r w:rsidR="00B16295" w:rsidRPr="00BF3326">
        <w:rPr>
          <w:rFonts w:cs="Kalimati" w:hint="cs"/>
          <w:sz w:val="20"/>
          <w:cs/>
        </w:rPr>
        <w:t xml:space="preserve"> गाउँपालिकाको प्रोफाइल लगायतका दस्तावेजहरु संकलन र यी दस्तावेजहरु अध्ययन गरी कार्यान्वयन चरणमा छलफल गर्ने र सहभागीहरुलाई संकेतहरुमा अंक प्रदान गर्न सहज हुने गरी प्रशिक्षण गर्न तयारी गरिएको थियो । साथै</w:t>
      </w:r>
      <w:r w:rsidR="00B16295" w:rsidRPr="00BF3326">
        <w:rPr>
          <w:rFonts w:cs="Kalimati"/>
          <w:sz w:val="20"/>
        </w:rPr>
        <w:t>,</w:t>
      </w:r>
      <w:r w:rsidR="00B16295" w:rsidRPr="00BF3326">
        <w:rPr>
          <w:rFonts w:cs="Kalimati" w:hint="cs"/>
          <w:sz w:val="20"/>
          <w:cs/>
        </w:rPr>
        <w:t xml:space="preserve"> कार्यशाला संचालनका लागि आवश्यक पर्ने सामाग्रीहरु व्यवस्थापन गर्ने कार्य सम्पन्न भएको थियो ।</w:t>
      </w:r>
    </w:p>
    <w:p w:rsidR="00B16295" w:rsidRPr="00BF3326" w:rsidRDefault="00B16295" w:rsidP="00AE71C4">
      <w:pPr>
        <w:pStyle w:val="ListParagraph"/>
        <w:ind w:left="1080"/>
        <w:jc w:val="both"/>
        <w:rPr>
          <w:rFonts w:cs="Kalimati"/>
          <w:sz w:val="20"/>
        </w:rPr>
      </w:pPr>
      <w:r w:rsidRPr="00BF3326">
        <w:rPr>
          <w:rFonts w:cs="Kalimati" w:hint="cs"/>
          <w:b/>
          <w:bCs/>
          <w:sz w:val="20"/>
          <w:cs/>
        </w:rPr>
        <w:t>कार्यशाला सञ्चालनः</w:t>
      </w:r>
      <w:r w:rsidRPr="00BF3326">
        <w:rPr>
          <w:rFonts w:cs="Kalimati" w:hint="cs"/>
          <w:sz w:val="20"/>
          <w:cs/>
        </w:rPr>
        <w:t xml:space="preserve"> गाउँपालिकाका </w:t>
      </w:r>
      <w:r w:rsidR="009468BF">
        <w:rPr>
          <w:rFonts w:cs="Kalimati" w:hint="cs"/>
          <w:sz w:val="20"/>
          <w:cs/>
        </w:rPr>
        <w:t>अध्यक्षको</w:t>
      </w:r>
      <w:r w:rsidRPr="00BF3326">
        <w:rPr>
          <w:rFonts w:cs="Kalimati" w:hint="cs"/>
          <w:sz w:val="20"/>
          <w:cs/>
        </w:rPr>
        <w:t xml:space="preserve"> अध्यक्षतामा लैङ्गिक समानता तथा सामाजिक समावेशीकरण परिक्षण दिग्दर्शन</w:t>
      </w:r>
      <w:r w:rsidRPr="00BF3326">
        <w:rPr>
          <w:rFonts w:cs="Kalimati"/>
          <w:sz w:val="20"/>
        </w:rPr>
        <w:t>,</w:t>
      </w:r>
      <w:r w:rsidRPr="00BF3326">
        <w:rPr>
          <w:rFonts w:cs="Kalimati" w:hint="cs"/>
          <w:sz w:val="20"/>
          <w:cs/>
        </w:rPr>
        <w:t xml:space="preserve"> २०७८ बमोजिम प्रमुख </w:t>
      </w:r>
      <w:r w:rsidR="00866E98" w:rsidRPr="00BF3326">
        <w:rPr>
          <w:rFonts w:cs="Kalimati" w:hint="cs"/>
          <w:sz w:val="20"/>
          <w:cs/>
        </w:rPr>
        <w:t>प्रशासकीय अधिकृत</w:t>
      </w:r>
      <w:r w:rsidR="00866E98" w:rsidRPr="00BF3326">
        <w:rPr>
          <w:rFonts w:cs="Kalimati"/>
          <w:sz w:val="20"/>
        </w:rPr>
        <w:t>,</w:t>
      </w:r>
      <w:r w:rsidR="00866E98" w:rsidRPr="00BF3326">
        <w:rPr>
          <w:rFonts w:cs="Kalimati" w:hint="cs"/>
          <w:sz w:val="20"/>
          <w:cs/>
        </w:rPr>
        <w:t xml:space="preserve"> वडाध्यक्षहरु</w:t>
      </w:r>
      <w:r w:rsidR="00866E98" w:rsidRPr="00BF3326">
        <w:rPr>
          <w:rFonts w:cs="Kalimati"/>
          <w:sz w:val="20"/>
        </w:rPr>
        <w:t>,</w:t>
      </w:r>
      <w:r w:rsidR="00866E98" w:rsidRPr="00BF3326">
        <w:rPr>
          <w:rFonts w:cs="Kalimati" w:hint="cs"/>
          <w:sz w:val="20"/>
          <w:cs/>
        </w:rPr>
        <w:t xml:space="preserve"> कार्यपालिका सदस्यहरु र </w:t>
      </w:r>
      <w:r w:rsidR="00866E98" w:rsidRPr="00BF3326">
        <w:rPr>
          <w:rFonts w:cs="Kalimati" w:hint="cs"/>
          <w:sz w:val="20"/>
          <w:cs/>
        </w:rPr>
        <w:lastRenderedPageBreak/>
        <w:t>सम्पूर्ण कार्यरत कर्मचारी र सरोकारवालाको उपस्थितिमा कार्यशाला सञ्चालन गरिएको थियो । कार्यशालामा लैङ्गिक समानता तथा सामाजिक समावेशीकरणको अवधारणा</w:t>
      </w:r>
      <w:r w:rsidR="00866E98" w:rsidRPr="00BF3326">
        <w:rPr>
          <w:rFonts w:cs="Kalimati"/>
          <w:sz w:val="20"/>
        </w:rPr>
        <w:t>,</w:t>
      </w:r>
      <w:r w:rsidR="00866E98" w:rsidRPr="00BF3326">
        <w:rPr>
          <w:rFonts w:cs="Kalimati" w:hint="cs"/>
          <w:sz w:val="20"/>
          <w:cs/>
        </w:rPr>
        <w:t xml:space="preserve"> लैससास परिक्षणको उद्देश्य</w:t>
      </w:r>
      <w:r w:rsidR="00866E98" w:rsidRPr="00BF3326">
        <w:rPr>
          <w:rFonts w:cs="Kalimati"/>
          <w:sz w:val="20"/>
        </w:rPr>
        <w:t>,</w:t>
      </w:r>
      <w:r w:rsidR="00866E98" w:rsidRPr="00BF3326">
        <w:rPr>
          <w:rFonts w:cs="Kalimati" w:hint="cs"/>
          <w:sz w:val="20"/>
          <w:cs/>
        </w:rPr>
        <w:t xml:space="preserve"> परिक्षण प्रक्रिया</w:t>
      </w:r>
      <w:r w:rsidR="00866E98" w:rsidRPr="00BF3326">
        <w:rPr>
          <w:rFonts w:cs="Kalimati"/>
          <w:sz w:val="20"/>
        </w:rPr>
        <w:t>,</w:t>
      </w:r>
      <w:r w:rsidR="00866E98" w:rsidRPr="00BF3326">
        <w:rPr>
          <w:rFonts w:cs="Kalimati" w:hint="cs"/>
          <w:sz w:val="20"/>
          <w:cs/>
        </w:rPr>
        <w:t xml:space="preserve"> र विधिहरुको बारेमा अनुशिक्षण गरिएको थियो । कार्यशालामा प्रशिक्षण र स्वःलेखाजोखा विधिबाट सहजकर्ताको सहजिकरणमा सामुहिक रुपमा प्रत्येक सूचकहरुमा छलफल गर्ने र प्रमाणिकरणको आधारमा अंकहरु प्रदान गरिएको थियो ।</w:t>
      </w:r>
    </w:p>
    <w:p w:rsidR="00866E98" w:rsidRPr="00BF3326" w:rsidRDefault="00866E98" w:rsidP="00AE71C4">
      <w:pPr>
        <w:pStyle w:val="ListParagraph"/>
        <w:ind w:left="1080"/>
        <w:jc w:val="both"/>
        <w:rPr>
          <w:rFonts w:cs="Kalimati"/>
          <w:sz w:val="20"/>
        </w:rPr>
      </w:pPr>
      <w:r w:rsidRPr="00BF3326">
        <w:rPr>
          <w:rFonts w:cs="Kalimati"/>
          <w:b/>
          <w:bCs/>
          <w:sz w:val="20"/>
        </w:rPr>
        <w:t>SWOT Analysis:</w:t>
      </w:r>
      <w:r w:rsidRPr="00BF3326">
        <w:rPr>
          <w:rFonts w:cs="Kalimati" w:hint="cs"/>
          <w:b/>
          <w:bCs/>
          <w:sz w:val="20"/>
          <w:cs/>
        </w:rPr>
        <w:t xml:space="preserve"> </w:t>
      </w:r>
      <w:r w:rsidRPr="00BF3326">
        <w:rPr>
          <w:rFonts w:cs="Kalimati" w:hint="cs"/>
          <w:sz w:val="20"/>
          <w:cs/>
        </w:rPr>
        <w:t>लैङ्गिक समानता र सामाजिक समावेशीकरणका क्षेत्रमा गाउँपालिकाबाट हुँदै र गरिदै आएका अभ्यासहरुको सबल र सुधारात्मक पक्ष अवसर र चुनौतिहरुका विषयमा अघिल्लो आर्थिक वर्षमा गरिएको लैससास परिक्षणको आधारमा तयार गरिएको कार्ययोजना र प्रभावकारी पक्षहरु</w:t>
      </w:r>
      <w:r w:rsidRPr="00BF3326">
        <w:rPr>
          <w:rFonts w:cs="Kalimati"/>
          <w:sz w:val="20"/>
        </w:rPr>
        <w:t>,</w:t>
      </w:r>
      <w:r w:rsidRPr="00BF3326">
        <w:rPr>
          <w:rFonts w:cs="Kalimati" w:hint="cs"/>
          <w:sz w:val="20"/>
          <w:cs/>
        </w:rPr>
        <w:t xml:space="preserve"> कार्यान्वयन हुन नसकेका कार्ययोजनाहरु किन भएनन् आगामी दिनमा कसरी प्राथमिकिकरण गर्न सकिन्छ भन्ने बारेमा छलफल तथा समिक्षा गरिएको थियो ।</w:t>
      </w:r>
    </w:p>
    <w:p w:rsidR="00866E98" w:rsidRPr="00BF3326" w:rsidRDefault="00866E98" w:rsidP="00AE71C4">
      <w:pPr>
        <w:pStyle w:val="ListParagraph"/>
        <w:ind w:left="1080"/>
        <w:jc w:val="both"/>
        <w:rPr>
          <w:rFonts w:cs="Kalimati"/>
          <w:sz w:val="20"/>
        </w:rPr>
      </w:pPr>
      <w:r w:rsidRPr="00BF3326">
        <w:rPr>
          <w:rFonts w:cs="Kalimati" w:hint="cs"/>
          <w:b/>
          <w:bCs/>
          <w:sz w:val="20"/>
          <w:cs/>
        </w:rPr>
        <w:t xml:space="preserve">माकुरी जालो तयारः </w:t>
      </w:r>
      <w:r w:rsidRPr="00BF3326">
        <w:rPr>
          <w:rFonts w:cs="Kalimati" w:hint="cs"/>
          <w:sz w:val="20"/>
          <w:cs/>
        </w:rPr>
        <w:t xml:space="preserve">अंक प्रदान गरे पश्चात प्राप्ताङ्कको आधारमा माकुरी जालो तयार </w:t>
      </w:r>
      <w:r w:rsidR="00A57C79" w:rsidRPr="00BF3326">
        <w:rPr>
          <w:rFonts w:cs="Kalimati" w:hint="cs"/>
          <w:sz w:val="20"/>
          <w:cs/>
        </w:rPr>
        <w:t>गरिएको थियो । र सो को आधारमा सहभागीहरुलाई लैङ्गिक समानता र सामाजिक समावेशीकरणको क्षेत्रमा गाउँपालिकाले तयार गरेका पहलहरुमा आधारित भइ सबल पक्ष र सुधारात्मक पक्षको विश्लेषण गरिएको थियो ।</w:t>
      </w:r>
    </w:p>
    <w:p w:rsidR="00A57C79" w:rsidRPr="00BF3326" w:rsidRDefault="00A57C79" w:rsidP="00AE71C4">
      <w:pPr>
        <w:pStyle w:val="ListParagraph"/>
        <w:ind w:left="1080"/>
        <w:jc w:val="both"/>
        <w:rPr>
          <w:rFonts w:cs="Kalimati"/>
          <w:sz w:val="20"/>
        </w:rPr>
      </w:pPr>
      <w:r w:rsidRPr="00BF3326">
        <w:rPr>
          <w:rFonts w:cs="Kalimati" w:hint="cs"/>
          <w:b/>
          <w:bCs/>
          <w:sz w:val="20"/>
          <w:cs/>
        </w:rPr>
        <w:t xml:space="preserve">कार्ययोजना तयारीः </w:t>
      </w:r>
      <w:r w:rsidRPr="00BF3326">
        <w:rPr>
          <w:rFonts w:cs="Kalimati" w:hint="cs"/>
          <w:sz w:val="20"/>
          <w:cs/>
        </w:rPr>
        <w:t>माकुरी जालो र स्तम्भ चित्रमा प्राप्त परिणामका आधारमा सबल पक्षहरुलाई प्रभावकारी कार्यान्वयन गर्दै अझ सबल बनाउँदै लैजाने  सुधार गर्नु पर्ने पक्षहरुलाई कार्ययोजना बनाइ प्रभावकारी कार्यान्वयनका लागि वार्षिक कार्ययोजना तयार गरिएको छ । यस कार्ययोजनामा गर्नु पर्ने काम र जिम्मेवारी समय र लागत दायित्व समेत तयार गरी अन्य सरोकारवालहरुको आवश्यक सहयोगको बारेमा समेत प्रष्ट्याउने कार्य गरिएको छ ।</w:t>
      </w:r>
    </w:p>
    <w:p w:rsidR="00A57C79" w:rsidRPr="00BF3326" w:rsidRDefault="00A57C79" w:rsidP="00A57C79">
      <w:pPr>
        <w:pStyle w:val="ListParagraph"/>
        <w:numPr>
          <w:ilvl w:val="0"/>
          <w:numId w:val="4"/>
        </w:numPr>
        <w:jc w:val="both"/>
        <w:rPr>
          <w:rFonts w:cs="Kalimati"/>
          <w:sz w:val="20"/>
        </w:rPr>
      </w:pPr>
      <w:r w:rsidRPr="00BF3326">
        <w:rPr>
          <w:rFonts w:cs="Kalimati" w:hint="cs"/>
          <w:b/>
          <w:bCs/>
          <w:sz w:val="20"/>
          <w:cs/>
        </w:rPr>
        <w:t>प्रतिवेदन चरण</w:t>
      </w:r>
    </w:p>
    <w:p w:rsidR="00A57C79" w:rsidRPr="00BF3326" w:rsidRDefault="008A132A" w:rsidP="00A57C79">
      <w:pPr>
        <w:pStyle w:val="ListParagraph"/>
        <w:ind w:left="1080"/>
        <w:jc w:val="both"/>
        <w:rPr>
          <w:rFonts w:cs="Kalimati"/>
          <w:sz w:val="20"/>
        </w:rPr>
      </w:pPr>
      <w:r w:rsidRPr="00BF3326">
        <w:rPr>
          <w:rFonts w:cs="Kalimati" w:hint="cs"/>
          <w:sz w:val="20"/>
          <w:cs/>
        </w:rPr>
        <w:t>प्रतिवेदन चरणमा लैससास परिक्षण गर्दै गर्दा गरिएका सबै क्रियाकलापहरुलाई मध्यनजर गर्दै सहभागिहरुले प्रमाणिकरण गर्ने कागजात बमोजिम प्रश्नावलीहरुमा दिएको अंकको आधारमा माकुरी जालो</w:t>
      </w:r>
      <w:r w:rsidRPr="00BF3326">
        <w:rPr>
          <w:rFonts w:cs="Kalimati"/>
          <w:sz w:val="20"/>
        </w:rPr>
        <w:t>,</w:t>
      </w:r>
      <w:r w:rsidRPr="00BF3326">
        <w:rPr>
          <w:rFonts w:cs="Kalimati" w:hint="cs"/>
          <w:sz w:val="20"/>
          <w:cs/>
        </w:rPr>
        <w:t xml:space="preserve"> स्तम्भ चित्र तयार गरिएको थियो भने सो माकुरी जालो सहभागीहरुसँग प्रस्तुत गरेर सबल पक्ष र सुधारात्मक पक्षहरुलाई औल्याइ सबल पक्षहरुलाई अझ राम्रोसँग अगाडी बढाउन र सुधारात्मक पक्षहरुलाई कार्यान्वयन गर्नका लागि काम</w:t>
      </w:r>
      <w:r w:rsidRPr="00BF3326">
        <w:rPr>
          <w:rFonts w:cs="Kalimati"/>
          <w:sz w:val="20"/>
        </w:rPr>
        <w:t>,</w:t>
      </w:r>
      <w:r w:rsidRPr="00BF3326">
        <w:rPr>
          <w:rFonts w:cs="Kalimati" w:hint="cs"/>
          <w:sz w:val="20"/>
          <w:cs/>
        </w:rPr>
        <w:t xml:space="preserve"> जिम्मेवारी</w:t>
      </w:r>
      <w:r w:rsidRPr="00BF3326">
        <w:rPr>
          <w:rFonts w:cs="Kalimati"/>
          <w:sz w:val="20"/>
        </w:rPr>
        <w:t>,</w:t>
      </w:r>
      <w:r w:rsidRPr="00BF3326">
        <w:rPr>
          <w:rFonts w:cs="Kalimati" w:hint="cs"/>
          <w:sz w:val="20"/>
          <w:cs/>
        </w:rPr>
        <w:t xml:space="preserve"> समय सीमा र अनुमानित लागतको आधारमा कार्ययोजना तयार गर्ने काम सम्पन्न </w:t>
      </w:r>
      <w:r w:rsidR="003F4A2A" w:rsidRPr="00BF3326">
        <w:rPr>
          <w:rFonts w:cs="Kalimati" w:hint="cs"/>
          <w:sz w:val="20"/>
          <w:cs/>
        </w:rPr>
        <w:t>गरियो । सो आधारमा समग्र लैससास परिक्षणको प्रक्रियालाई दस्तावेजीकरण गर्ने उद्देश्यले लैससास परिक्षण प्राविधिक प्रतिवेदन तयार गरियो ।</w:t>
      </w:r>
    </w:p>
    <w:p w:rsidR="003F4A2A" w:rsidRPr="00BF3326" w:rsidRDefault="003F4A2A" w:rsidP="00A57C79">
      <w:pPr>
        <w:pStyle w:val="ListParagraph"/>
        <w:ind w:left="1080"/>
        <w:jc w:val="both"/>
        <w:rPr>
          <w:rFonts w:cs="Kalimati"/>
          <w:sz w:val="20"/>
        </w:rPr>
      </w:pPr>
    </w:p>
    <w:p w:rsidR="003F4A2A" w:rsidRPr="00BF3326" w:rsidRDefault="003F4A2A" w:rsidP="003F4A2A">
      <w:pPr>
        <w:pStyle w:val="ListParagraph"/>
        <w:numPr>
          <w:ilvl w:val="0"/>
          <w:numId w:val="2"/>
        </w:numPr>
        <w:jc w:val="both"/>
        <w:rPr>
          <w:rFonts w:cs="Kalimati"/>
          <w:b/>
          <w:bCs/>
          <w:sz w:val="20"/>
        </w:rPr>
      </w:pPr>
      <w:r w:rsidRPr="00BF3326">
        <w:rPr>
          <w:rFonts w:cs="Kalimati" w:hint="cs"/>
          <w:b/>
          <w:bCs/>
          <w:sz w:val="20"/>
          <w:cs/>
        </w:rPr>
        <w:t>लैससास परिक्षणका सहभागीहरु</w:t>
      </w:r>
    </w:p>
    <w:p w:rsidR="003F4A2A" w:rsidRPr="00BF3326" w:rsidRDefault="003F4A2A" w:rsidP="003F4A2A">
      <w:pPr>
        <w:pStyle w:val="ListParagraph"/>
        <w:jc w:val="both"/>
        <w:rPr>
          <w:rFonts w:cs="Kalimati"/>
          <w:b/>
          <w:bCs/>
          <w:sz w:val="20"/>
        </w:rPr>
      </w:pPr>
    </w:p>
    <w:tbl>
      <w:tblPr>
        <w:tblStyle w:val="TableGrid"/>
        <w:tblW w:w="0" w:type="auto"/>
        <w:tblInd w:w="720" w:type="dxa"/>
        <w:tblLayout w:type="fixed"/>
        <w:tblLook w:val="04A0" w:firstRow="1" w:lastRow="0" w:firstColumn="1" w:lastColumn="0" w:noHBand="0" w:noVBand="1"/>
      </w:tblPr>
      <w:tblGrid>
        <w:gridCol w:w="483"/>
        <w:gridCol w:w="1155"/>
        <w:gridCol w:w="720"/>
        <w:gridCol w:w="1260"/>
        <w:gridCol w:w="270"/>
        <w:gridCol w:w="270"/>
        <w:gridCol w:w="304"/>
        <w:gridCol w:w="631"/>
        <w:gridCol w:w="677"/>
        <w:gridCol w:w="570"/>
        <w:gridCol w:w="546"/>
        <w:gridCol w:w="606"/>
        <w:gridCol w:w="612"/>
        <w:gridCol w:w="752"/>
      </w:tblGrid>
      <w:tr w:rsidR="00A62ED1" w:rsidRPr="00BF3326" w:rsidTr="009468BF">
        <w:tc>
          <w:tcPr>
            <w:tcW w:w="483" w:type="dxa"/>
            <w:vMerge w:val="restart"/>
          </w:tcPr>
          <w:p w:rsidR="003F4A2A" w:rsidRPr="00BF3326" w:rsidRDefault="003F4A2A" w:rsidP="003F4A2A">
            <w:pPr>
              <w:pStyle w:val="ListParagraph"/>
              <w:ind w:left="0"/>
              <w:jc w:val="both"/>
              <w:rPr>
                <w:rFonts w:cs="Kalimati"/>
                <w:b/>
                <w:bCs/>
                <w:sz w:val="20"/>
              </w:rPr>
            </w:pPr>
            <w:r w:rsidRPr="00BF3326">
              <w:rPr>
                <w:rFonts w:cs="Kalimati" w:hint="cs"/>
                <w:b/>
                <w:bCs/>
                <w:sz w:val="20"/>
                <w:cs/>
              </w:rPr>
              <w:t>क्र</w:t>
            </w:r>
            <w:r w:rsidRPr="00BF3326">
              <w:rPr>
                <w:rFonts w:cs="Kalimati"/>
                <w:b/>
                <w:bCs/>
                <w:sz w:val="20"/>
              </w:rPr>
              <w:t>.</w:t>
            </w:r>
            <w:r w:rsidRPr="00BF3326">
              <w:rPr>
                <w:rFonts w:cs="Kalimati" w:hint="cs"/>
                <w:b/>
                <w:bCs/>
                <w:sz w:val="20"/>
                <w:cs/>
              </w:rPr>
              <w:t>सं</w:t>
            </w:r>
            <w:r w:rsidRPr="00BF3326">
              <w:rPr>
                <w:rFonts w:cs="Kalimati"/>
                <w:b/>
                <w:bCs/>
                <w:sz w:val="20"/>
              </w:rPr>
              <w:t>.</w:t>
            </w:r>
          </w:p>
        </w:tc>
        <w:tc>
          <w:tcPr>
            <w:tcW w:w="1155" w:type="dxa"/>
            <w:vMerge w:val="restart"/>
          </w:tcPr>
          <w:p w:rsidR="003F4A2A" w:rsidRPr="00BF3326" w:rsidRDefault="003F4A2A" w:rsidP="003F4A2A">
            <w:pPr>
              <w:pStyle w:val="ListParagraph"/>
              <w:ind w:left="0"/>
              <w:jc w:val="both"/>
              <w:rPr>
                <w:rFonts w:cs="Kalimati"/>
                <w:b/>
                <w:bCs/>
                <w:sz w:val="20"/>
                <w:cs/>
              </w:rPr>
            </w:pPr>
            <w:r w:rsidRPr="00BF3326">
              <w:rPr>
                <w:rFonts w:cs="Kalimati" w:hint="cs"/>
                <w:b/>
                <w:bCs/>
                <w:sz w:val="20"/>
                <w:cs/>
              </w:rPr>
              <w:t xml:space="preserve">नाम </w:t>
            </w:r>
          </w:p>
        </w:tc>
        <w:tc>
          <w:tcPr>
            <w:tcW w:w="720" w:type="dxa"/>
            <w:vMerge w:val="restart"/>
          </w:tcPr>
          <w:p w:rsidR="003F4A2A" w:rsidRPr="00BF3326" w:rsidRDefault="003F4A2A" w:rsidP="003F4A2A">
            <w:pPr>
              <w:pStyle w:val="ListParagraph"/>
              <w:ind w:left="0"/>
              <w:jc w:val="both"/>
              <w:rPr>
                <w:rFonts w:cs="Kalimati"/>
                <w:b/>
                <w:bCs/>
                <w:sz w:val="20"/>
              </w:rPr>
            </w:pPr>
            <w:r w:rsidRPr="00BF3326">
              <w:rPr>
                <w:rFonts w:cs="Kalimati" w:hint="cs"/>
                <w:b/>
                <w:bCs/>
                <w:sz w:val="20"/>
                <w:cs/>
              </w:rPr>
              <w:t xml:space="preserve">पद </w:t>
            </w:r>
          </w:p>
        </w:tc>
        <w:tc>
          <w:tcPr>
            <w:tcW w:w="1260" w:type="dxa"/>
            <w:vMerge w:val="restart"/>
          </w:tcPr>
          <w:p w:rsidR="003F4A2A" w:rsidRPr="00BF3326" w:rsidRDefault="003F4A2A" w:rsidP="003F4A2A">
            <w:pPr>
              <w:pStyle w:val="ListParagraph"/>
              <w:ind w:left="0"/>
              <w:jc w:val="both"/>
              <w:rPr>
                <w:rFonts w:cs="Kalimati"/>
                <w:b/>
                <w:bCs/>
                <w:sz w:val="20"/>
                <w:cs/>
              </w:rPr>
            </w:pPr>
            <w:r w:rsidRPr="00BF3326">
              <w:rPr>
                <w:rFonts w:cs="Kalimati" w:hint="cs"/>
                <w:b/>
                <w:bCs/>
                <w:sz w:val="20"/>
                <w:cs/>
              </w:rPr>
              <w:t>सम्पर्क नं</w:t>
            </w:r>
            <w:r w:rsidRPr="00BF3326">
              <w:rPr>
                <w:rFonts w:cs="Kalimati"/>
                <w:b/>
                <w:bCs/>
                <w:sz w:val="20"/>
              </w:rPr>
              <w:t>.</w:t>
            </w:r>
            <w:r w:rsidRPr="00BF3326">
              <w:rPr>
                <w:rFonts w:cs="Kalimati" w:hint="cs"/>
                <w:b/>
                <w:bCs/>
                <w:sz w:val="20"/>
                <w:cs/>
              </w:rPr>
              <w:t xml:space="preserve"> </w:t>
            </w:r>
          </w:p>
        </w:tc>
        <w:tc>
          <w:tcPr>
            <w:tcW w:w="844" w:type="dxa"/>
            <w:gridSpan w:val="3"/>
          </w:tcPr>
          <w:p w:rsidR="003F4A2A" w:rsidRPr="00BF3326" w:rsidRDefault="003F4A2A" w:rsidP="003F4A2A">
            <w:pPr>
              <w:pStyle w:val="ListParagraph"/>
              <w:ind w:left="0"/>
              <w:jc w:val="center"/>
              <w:rPr>
                <w:rFonts w:cs="Kalimati"/>
                <w:b/>
                <w:bCs/>
                <w:sz w:val="20"/>
              </w:rPr>
            </w:pPr>
            <w:r w:rsidRPr="00BF3326">
              <w:rPr>
                <w:rFonts w:cs="Kalimati" w:hint="cs"/>
                <w:b/>
                <w:bCs/>
                <w:sz w:val="20"/>
                <w:cs/>
              </w:rPr>
              <w:t>लिङ्ग</w:t>
            </w:r>
          </w:p>
        </w:tc>
        <w:tc>
          <w:tcPr>
            <w:tcW w:w="4394" w:type="dxa"/>
            <w:gridSpan w:val="7"/>
          </w:tcPr>
          <w:p w:rsidR="003F4A2A" w:rsidRPr="00BF3326" w:rsidRDefault="003F4A2A" w:rsidP="003F4A2A">
            <w:pPr>
              <w:pStyle w:val="ListParagraph"/>
              <w:ind w:left="0"/>
              <w:jc w:val="center"/>
              <w:rPr>
                <w:rFonts w:cs="Kalimati"/>
                <w:b/>
                <w:bCs/>
                <w:sz w:val="20"/>
              </w:rPr>
            </w:pPr>
            <w:r w:rsidRPr="00BF3326">
              <w:rPr>
                <w:rFonts w:cs="Kalimati" w:hint="cs"/>
                <w:b/>
                <w:bCs/>
                <w:sz w:val="20"/>
                <w:cs/>
              </w:rPr>
              <w:t>सामाजिक समावेशीकरण</w:t>
            </w:r>
          </w:p>
        </w:tc>
      </w:tr>
      <w:tr w:rsidR="00D6293D" w:rsidRPr="00BF3326" w:rsidTr="009468BF">
        <w:tc>
          <w:tcPr>
            <w:tcW w:w="483" w:type="dxa"/>
            <w:vMerge/>
          </w:tcPr>
          <w:p w:rsidR="003F4A2A" w:rsidRPr="00BF3326" w:rsidRDefault="003F4A2A" w:rsidP="003F4A2A">
            <w:pPr>
              <w:pStyle w:val="ListParagraph"/>
              <w:ind w:left="0"/>
              <w:jc w:val="both"/>
              <w:rPr>
                <w:rFonts w:cs="Kalimati"/>
                <w:b/>
                <w:bCs/>
                <w:sz w:val="20"/>
              </w:rPr>
            </w:pPr>
          </w:p>
        </w:tc>
        <w:tc>
          <w:tcPr>
            <w:tcW w:w="1155" w:type="dxa"/>
            <w:vMerge/>
          </w:tcPr>
          <w:p w:rsidR="003F4A2A" w:rsidRPr="00BF3326" w:rsidRDefault="003F4A2A" w:rsidP="003F4A2A">
            <w:pPr>
              <w:pStyle w:val="ListParagraph"/>
              <w:ind w:left="0"/>
              <w:jc w:val="both"/>
              <w:rPr>
                <w:rFonts w:cs="Kalimati"/>
                <w:b/>
                <w:bCs/>
                <w:sz w:val="20"/>
              </w:rPr>
            </w:pPr>
          </w:p>
        </w:tc>
        <w:tc>
          <w:tcPr>
            <w:tcW w:w="720" w:type="dxa"/>
            <w:vMerge/>
          </w:tcPr>
          <w:p w:rsidR="003F4A2A" w:rsidRPr="00BF3326" w:rsidRDefault="003F4A2A" w:rsidP="003F4A2A">
            <w:pPr>
              <w:pStyle w:val="ListParagraph"/>
              <w:ind w:left="0"/>
              <w:jc w:val="both"/>
              <w:rPr>
                <w:rFonts w:cs="Kalimati"/>
                <w:b/>
                <w:bCs/>
                <w:sz w:val="20"/>
              </w:rPr>
            </w:pPr>
          </w:p>
        </w:tc>
        <w:tc>
          <w:tcPr>
            <w:tcW w:w="1260" w:type="dxa"/>
            <w:vMerge/>
          </w:tcPr>
          <w:p w:rsidR="003F4A2A" w:rsidRPr="00BF3326" w:rsidRDefault="003F4A2A" w:rsidP="003F4A2A">
            <w:pPr>
              <w:pStyle w:val="ListParagraph"/>
              <w:ind w:left="0"/>
              <w:jc w:val="both"/>
              <w:rPr>
                <w:rFonts w:cs="Kalimati"/>
                <w:b/>
                <w:bCs/>
                <w:sz w:val="20"/>
              </w:rPr>
            </w:pPr>
          </w:p>
        </w:tc>
        <w:tc>
          <w:tcPr>
            <w:tcW w:w="270"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t>म</w:t>
            </w:r>
          </w:p>
        </w:tc>
        <w:tc>
          <w:tcPr>
            <w:tcW w:w="270"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t>पु</w:t>
            </w:r>
          </w:p>
        </w:tc>
        <w:tc>
          <w:tcPr>
            <w:tcW w:w="304"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t>अन्य</w:t>
            </w:r>
          </w:p>
        </w:tc>
        <w:tc>
          <w:tcPr>
            <w:tcW w:w="631"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t>ब्राह्मण</w:t>
            </w:r>
            <w:r w:rsidRPr="00BF3326">
              <w:rPr>
                <w:rFonts w:cs="Kalimati"/>
                <w:b/>
                <w:bCs/>
                <w:sz w:val="20"/>
              </w:rPr>
              <w:t>/</w:t>
            </w:r>
          </w:p>
          <w:p w:rsidR="003F4A2A" w:rsidRPr="00BF3326" w:rsidRDefault="003F4A2A" w:rsidP="003F4A2A">
            <w:pPr>
              <w:pStyle w:val="ListParagraph"/>
              <w:ind w:left="0"/>
              <w:jc w:val="both"/>
              <w:rPr>
                <w:rFonts w:cs="Kalimati"/>
                <w:b/>
                <w:bCs/>
                <w:sz w:val="20"/>
                <w:cs/>
              </w:rPr>
            </w:pPr>
            <w:r w:rsidRPr="00BF3326">
              <w:rPr>
                <w:rFonts w:cs="Kalimati" w:hint="cs"/>
                <w:b/>
                <w:bCs/>
                <w:sz w:val="20"/>
                <w:cs/>
              </w:rPr>
              <w:t>क्षेत्री</w:t>
            </w:r>
          </w:p>
        </w:tc>
        <w:tc>
          <w:tcPr>
            <w:tcW w:w="677"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t>जनजाती पहाड</w:t>
            </w:r>
            <w:r w:rsidRPr="00BF3326">
              <w:rPr>
                <w:rFonts w:cs="Kalimati"/>
                <w:b/>
                <w:bCs/>
                <w:sz w:val="20"/>
              </w:rPr>
              <w:t>/</w:t>
            </w:r>
          </w:p>
          <w:p w:rsidR="003F4A2A" w:rsidRPr="00BF3326" w:rsidRDefault="003F4A2A" w:rsidP="003F4A2A">
            <w:pPr>
              <w:pStyle w:val="ListParagraph"/>
              <w:ind w:left="0"/>
              <w:jc w:val="both"/>
              <w:rPr>
                <w:rFonts w:cs="Kalimati"/>
                <w:b/>
                <w:bCs/>
                <w:sz w:val="20"/>
                <w:cs/>
              </w:rPr>
            </w:pPr>
            <w:r w:rsidRPr="00BF3326">
              <w:rPr>
                <w:rFonts w:cs="Kalimati" w:hint="cs"/>
                <w:b/>
                <w:bCs/>
                <w:sz w:val="20"/>
                <w:cs/>
              </w:rPr>
              <w:lastRenderedPageBreak/>
              <w:t xml:space="preserve"> तराई</w:t>
            </w:r>
          </w:p>
        </w:tc>
        <w:tc>
          <w:tcPr>
            <w:tcW w:w="570" w:type="dxa"/>
          </w:tcPr>
          <w:p w:rsidR="003F4A2A" w:rsidRPr="00BF3326" w:rsidRDefault="003F4A2A" w:rsidP="003F4A2A">
            <w:pPr>
              <w:pStyle w:val="ListParagraph"/>
              <w:ind w:left="0"/>
              <w:jc w:val="both"/>
              <w:rPr>
                <w:rFonts w:cs="Kalimati"/>
                <w:b/>
                <w:bCs/>
                <w:sz w:val="20"/>
                <w:cs/>
              </w:rPr>
            </w:pPr>
            <w:r w:rsidRPr="00BF3326">
              <w:rPr>
                <w:rFonts w:cs="Kalimati" w:hint="cs"/>
                <w:b/>
                <w:bCs/>
                <w:sz w:val="20"/>
                <w:cs/>
              </w:rPr>
              <w:lastRenderedPageBreak/>
              <w:t>दलित पहाड</w:t>
            </w:r>
            <w:r w:rsidRPr="00BF3326">
              <w:rPr>
                <w:rFonts w:cs="Kalimati"/>
                <w:b/>
                <w:bCs/>
                <w:sz w:val="20"/>
              </w:rPr>
              <w:t>/</w:t>
            </w:r>
            <w:r w:rsidRPr="00BF3326">
              <w:rPr>
                <w:rFonts w:cs="Kalimati" w:hint="cs"/>
                <w:b/>
                <w:bCs/>
                <w:sz w:val="20"/>
                <w:cs/>
              </w:rPr>
              <w:t xml:space="preserve"> </w:t>
            </w:r>
            <w:r w:rsidRPr="00BF3326">
              <w:rPr>
                <w:rFonts w:cs="Kalimati" w:hint="cs"/>
                <w:b/>
                <w:bCs/>
                <w:sz w:val="20"/>
                <w:cs/>
              </w:rPr>
              <w:lastRenderedPageBreak/>
              <w:t>तराई</w:t>
            </w:r>
          </w:p>
        </w:tc>
        <w:tc>
          <w:tcPr>
            <w:tcW w:w="546"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lastRenderedPageBreak/>
              <w:t>मधेशी</w:t>
            </w:r>
          </w:p>
        </w:tc>
        <w:tc>
          <w:tcPr>
            <w:tcW w:w="606"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t xml:space="preserve">मुस्लिम </w:t>
            </w:r>
          </w:p>
        </w:tc>
        <w:tc>
          <w:tcPr>
            <w:tcW w:w="612"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t>अन्य पछाडी परे</w:t>
            </w:r>
            <w:r w:rsidRPr="00BF3326">
              <w:rPr>
                <w:rFonts w:cs="Kalimati" w:hint="cs"/>
                <w:b/>
                <w:bCs/>
                <w:sz w:val="20"/>
                <w:cs/>
              </w:rPr>
              <w:lastRenderedPageBreak/>
              <w:t>को समुदाय</w:t>
            </w:r>
          </w:p>
        </w:tc>
        <w:tc>
          <w:tcPr>
            <w:tcW w:w="752" w:type="dxa"/>
          </w:tcPr>
          <w:p w:rsidR="003F4A2A" w:rsidRPr="00BF3326" w:rsidRDefault="003F4A2A" w:rsidP="003F4A2A">
            <w:pPr>
              <w:pStyle w:val="ListParagraph"/>
              <w:ind w:left="0"/>
              <w:jc w:val="both"/>
              <w:rPr>
                <w:rFonts w:cs="Kalimati"/>
                <w:b/>
                <w:bCs/>
                <w:sz w:val="20"/>
              </w:rPr>
            </w:pPr>
            <w:r w:rsidRPr="00BF3326">
              <w:rPr>
                <w:rFonts w:cs="Kalimati" w:hint="cs"/>
                <w:b/>
                <w:bCs/>
                <w:sz w:val="20"/>
                <w:cs/>
              </w:rPr>
              <w:lastRenderedPageBreak/>
              <w:t>अपाङ्गता भएका व्यक्ति</w:t>
            </w:r>
            <w:r w:rsidRPr="00BF3326">
              <w:rPr>
                <w:rFonts w:cs="Kalimati" w:hint="cs"/>
                <w:b/>
                <w:bCs/>
                <w:sz w:val="20"/>
                <w:cs/>
              </w:rPr>
              <w:lastRenderedPageBreak/>
              <w:t>हरु</w:t>
            </w:r>
          </w:p>
        </w:tc>
      </w:tr>
      <w:tr w:rsidR="00D6293D" w:rsidRPr="00BF3326" w:rsidTr="009468BF">
        <w:tc>
          <w:tcPr>
            <w:tcW w:w="483" w:type="dxa"/>
          </w:tcPr>
          <w:p w:rsidR="00A62ED1" w:rsidRPr="00BF3326" w:rsidRDefault="009468BF" w:rsidP="003F4A2A">
            <w:pPr>
              <w:pStyle w:val="ListParagraph"/>
              <w:ind w:left="0"/>
              <w:jc w:val="both"/>
              <w:rPr>
                <w:rFonts w:cs="Kalimati"/>
                <w:b/>
                <w:bCs/>
                <w:sz w:val="20"/>
              </w:rPr>
            </w:pPr>
            <w:r>
              <w:rPr>
                <w:rFonts w:cs="Kalimati" w:hint="cs"/>
                <w:b/>
                <w:bCs/>
                <w:sz w:val="20"/>
                <w:cs/>
              </w:rPr>
              <w:lastRenderedPageBreak/>
              <w:t xml:space="preserve">१ </w:t>
            </w:r>
          </w:p>
        </w:tc>
        <w:tc>
          <w:tcPr>
            <w:tcW w:w="1155" w:type="dxa"/>
          </w:tcPr>
          <w:p w:rsidR="00A62ED1" w:rsidRPr="00BF3326" w:rsidRDefault="009468BF" w:rsidP="003F4A2A">
            <w:pPr>
              <w:pStyle w:val="ListParagraph"/>
              <w:ind w:left="0"/>
              <w:jc w:val="both"/>
              <w:rPr>
                <w:rFonts w:cs="Kalimati"/>
                <w:b/>
                <w:bCs/>
                <w:sz w:val="20"/>
              </w:rPr>
            </w:pPr>
            <w:r>
              <w:rPr>
                <w:rFonts w:cs="Kalimati" w:hint="cs"/>
                <w:b/>
                <w:bCs/>
                <w:sz w:val="20"/>
                <w:cs/>
              </w:rPr>
              <w:t>होम प्रकाश श्रेष्ठ</w:t>
            </w:r>
          </w:p>
        </w:tc>
        <w:tc>
          <w:tcPr>
            <w:tcW w:w="720" w:type="dxa"/>
          </w:tcPr>
          <w:p w:rsidR="00A62ED1" w:rsidRPr="00BF3326" w:rsidRDefault="009468BF" w:rsidP="003F4A2A">
            <w:pPr>
              <w:pStyle w:val="ListParagraph"/>
              <w:ind w:left="0"/>
              <w:jc w:val="both"/>
              <w:rPr>
                <w:rFonts w:cs="Kalimati"/>
                <w:b/>
                <w:bCs/>
                <w:sz w:val="20"/>
              </w:rPr>
            </w:pPr>
            <w:r>
              <w:rPr>
                <w:rFonts w:cs="Kalimati" w:hint="cs"/>
                <w:b/>
                <w:bCs/>
                <w:sz w:val="20"/>
                <w:cs/>
              </w:rPr>
              <w:t>अध्यक्ष</w:t>
            </w:r>
          </w:p>
        </w:tc>
        <w:tc>
          <w:tcPr>
            <w:tcW w:w="1260" w:type="dxa"/>
          </w:tcPr>
          <w:p w:rsidR="00A62ED1" w:rsidRPr="00BF3326" w:rsidRDefault="00A62ED1" w:rsidP="003F4A2A">
            <w:pPr>
              <w:pStyle w:val="ListParagraph"/>
              <w:ind w:left="0"/>
              <w:jc w:val="both"/>
              <w:rPr>
                <w:rFonts w:cs="Kalimati"/>
                <w:b/>
                <w:bCs/>
                <w:sz w:val="20"/>
              </w:rPr>
            </w:pPr>
          </w:p>
        </w:tc>
        <w:tc>
          <w:tcPr>
            <w:tcW w:w="270" w:type="dxa"/>
          </w:tcPr>
          <w:p w:rsidR="00A62ED1" w:rsidRPr="00BF3326" w:rsidRDefault="00A62ED1" w:rsidP="003F4A2A">
            <w:pPr>
              <w:pStyle w:val="ListParagraph"/>
              <w:ind w:left="0"/>
              <w:jc w:val="both"/>
              <w:rPr>
                <w:rFonts w:cs="Kalimati"/>
                <w:b/>
                <w:bCs/>
                <w:sz w:val="20"/>
              </w:rPr>
            </w:pPr>
          </w:p>
        </w:tc>
        <w:tc>
          <w:tcPr>
            <w:tcW w:w="270" w:type="dxa"/>
          </w:tcPr>
          <w:p w:rsidR="00A62ED1" w:rsidRPr="00BF3326" w:rsidRDefault="009468BF" w:rsidP="003F4A2A">
            <w:pPr>
              <w:pStyle w:val="ListParagraph"/>
              <w:ind w:left="0"/>
              <w:jc w:val="both"/>
              <w:rPr>
                <w:rFonts w:cs="Kalimati"/>
                <w:b/>
                <w:bCs/>
                <w:sz w:val="20"/>
              </w:rPr>
            </w:pPr>
            <w:r w:rsidRPr="00BF3326">
              <w:rPr>
                <w:rFonts w:cs="Kalimati" w:hint="cs"/>
                <w:b/>
                <w:bCs/>
                <w:sz w:val="20"/>
              </w:rPr>
              <w:sym w:font="Webdings" w:char="F061"/>
            </w: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F4A2A">
            <w:pPr>
              <w:pStyle w:val="ListParagraph"/>
              <w:ind w:left="0"/>
              <w:jc w:val="both"/>
              <w:rPr>
                <w:rFonts w:cs="Kalimati"/>
                <w:b/>
                <w:bCs/>
                <w:sz w:val="20"/>
              </w:rPr>
            </w:pPr>
            <w:r w:rsidRPr="00BF3326">
              <w:rPr>
                <w:rFonts w:cs="Kalimati" w:hint="cs"/>
                <w:b/>
                <w:bCs/>
                <w:sz w:val="20"/>
              </w:rPr>
              <w:sym w:font="Webdings" w:char="F061"/>
            </w:r>
          </w:p>
        </w:tc>
        <w:tc>
          <w:tcPr>
            <w:tcW w:w="570" w:type="dxa"/>
          </w:tcPr>
          <w:p w:rsidR="00A62ED1" w:rsidRPr="00BF3326" w:rsidRDefault="00A62ED1" w:rsidP="0030143D">
            <w:pPr>
              <w:pStyle w:val="ListParagraph"/>
              <w:ind w:left="0"/>
              <w:jc w:val="both"/>
              <w:rPr>
                <w:rFonts w:cs="Kalimati"/>
                <w:b/>
                <w:bCs/>
                <w:sz w:val="20"/>
              </w:rPr>
            </w:pP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9468BF" w:rsidRPr="00BF3326" w:rsidTr="009468BF">
        <w:tc>
          <w:tcPr>
            <w:tcW w:w="483" w:type="dxa"/>
          </w:tcPr>
          <w:p w:rsidR="009468BF" w:rsidRDefault="009468BF" w:rsidP="003F4A2A">
            <w:pPr>
              <w:pStyle w:val="ListParagraph"/>
              <w:ind w:left="0"/>
              <w:jc w:val="both"/>
              <w:rPr>
                <w:rFonts w:cs="Kalimati"/>
                <w:b/>
                <w:bCs/>
                <w:sz w:val="20"/>
                <w:cs/>
              </w:rPr>
            </w:pPr>
            <w:r>
              <w:rPr>
                <w:rFonts w:cs="Kalimati" w:hint="cs"/>
                <w:b/>
                <w:bCs/>
                <w:sz w:val="20"/>
                <w:cs/>
              </w:rPr>
              <w:t>२</w:t>
            </w:r>
          </w:p>
        </w:tc>
        <w:tc>
          <w:tcPr>
            <w:tcW w:w="1155" w:type="dxa"/>
          </w:tcPr>
          <w:p w:rsidR="009468BF" w:rsidRDefault="009468BF" w:rsidP="003F4A2A">
            <w:pPr>
              <w:pStyle w:val="ListParagraph"/>
              <w:ind w:left="0"/>
              <w:jc w:val="both"/>
              <w:rPr>
                <w:rFonts w:cs="Kalimati"/>
                <w:b/>
                <w:bCs/>
                <w:sz w:val="20"/>
                <w:cs/>
              </w:rPr>
            </w:pPr>
            <w:r>
              <w:rPr>
                <w:rFonts w:cs="Kalimati" w:hint="cs"/>
                <w:b/>
                <w:bCs/>
                <w:sz w:val="20"/>
                <w:cs/>
              </w:rPr>
              <w:t xml:space="preserve">सविना बुढा </w:t>
            </w:r>
          </w:p>
        </w:tc>
        <w:tc>
          <w:tcPr>
            <w:tcW w:w="720" w:type="dxa"/>
          </w:tcPr>
          <w:p w:rsidR="009468BF" w:rsidRDefault="009468BF" w:rsidP="003F4A2A">
            <w:pPr>
              <w:pStyle w:val="ListParagraph"/>
              <w:ind w:left="0"/>
              <w:jc w:val="both"/>
              <w:rPr>
                <w:rFonts w:cs="Kalimati"/>
                <w:b/>
                <w:bCs/>
                <w:sz w:val="20"/>
                <w:cs/>
              </w:rPr>
            </w:pPr>
            <w:r>
              <w:rPr>
                <w:rFonts w:cs="Kalimati" w:hint="cs"/>
                <w:b/>
                <w:bCs/>
                <w:sz w:val="20"/>
                <w:cs/>
              </w:rPr>
              <w:t>उपाध्यक्ष</w:t>
            </w:r>
          </w:p>
        </w:tc>
        <w:tc>
          <w:tcPr>
            <w:tcW w:w="1260" w:type="dxa"/>
          </w:tcPr>
          <w:p w:rsidR="009468BF" w:rsidRPr="00BF3326" w:rsidRDefault="009468BF" w:rsidP="003F4A2A">
            <w:pPr>
              <w:pStyle w:val="ListParagraph"/>
              <w:ind w:left="0"/>
              <w:jc w:val="both"/>
              <w:rPr>
                <w:rFonts w:cs="Kalimati"/>
                <w:b/>
                <w:bCs/>
                <w:sz w:val="20"/>
              </w:rPr>
            </w:pPr>
          </w:p>
        </w:tc>
        <w:tc>
          <w:tcPr>
            <w:tcW w:w="270" w:type="dxa"/>
          </w:tcPr>
          <w:p w:rsidR="009468BF" w:rsidRPr="00BF3326" w:rsidRDefault="009468BF" w:rsidP="003F4A2A">
            <w:pPr>
              <w:pStyle w:val="ListParagraph"/>
              <w:ind w:left="0"/>
              <w:jc w:val="both"/>
              <w:rPr>
                <w:rFonts w:cs="Kalimati"/>
                <w:b/>
                <w:bCs/>
                <w:sz w:val="20"/>
              </w:rPr>
            </w:pPr>
            <w:r w:rsidRPr="00BF3326">
              <w:rPr>
                <w:rFonts w:cs="Kalimati" w:hint="cs"/>
                <w:b/>
                <w:bCs/>
                <w:sz w:val="20"/>
              </w:rPr>
              <w:sym w:font="Webdings" w:char="F061"/>
            </w:r>
          </w:p>
        </w:tc>
        <w:tc>
          <w:tcPr>
            <w:tcW w:w="270" w:type="dxa"/>
          </w:tcPr>
          <w:p w:rsidR="009468BF" w:rsidRPr="00BF3326" w:rsidRDefault="009468BF" w:rsidP="003F4A2A">
            <w:pPr>
              <w:pStyle w:val="ListParagraph"/>
              <w:ind w:left="0"/>
              <w:jc w:val="both"/>
              <w:rPr>
                <w:rFonts w:cs="Kalimati"/>
                <w:b/>
                <w:bCs/>
                <w:sz w:val="20"/>
              </w:rPr>
            </w:pPr>
          </w:p>
        </w:tc>
        <w:tc>
          <w:tcPr>
            <w:tcW w:w="304" w:type="dxa"/>
          </w:tcPr>
          <w:p w:rsidR="009468BF" w:rsidRPr="00BF3326" w:rsidRDefault="009468BF" w:rsidP="003F4A2A">
            <w:pPr>
              <w:pStyle w:val="ListParagraph"/>
              <w:ind w:left="0"/>
              <w:jc w:val="both"/>
              <w:rPr>
                <w:rFonts w:cs="Kalimati"/>
                <w:b/>
                <w:bCs/>
                <w:sz w:val="20"/>
              </w:rPr>
            </w:pPr>
          </w:p>
        </w:tc>
        <w:tc>
          <w:tcPr>
            <w:tcW w:w="631" w:type="dxa"/>
          </w:tcPr>
          <w:p w:rsidR="009468BF" w:rsidRPr="00BF3326" w:rsidRDefault="009468BF" w:rsidP="003F4A2A">
            <w:pPr>
              <w:pStyle w:val="ListParagraph"/>
              <w:ind w:left="0"/>
              <w:jc w:val="both"/>
              <w:rPr>
                <w:rFonts w:cs="Kalimati"/>
                <w:b/>
                <w:bCs/>
                <w:sz w:val="20"/>
              </w:rPr>
            </w:pPr>
          </w:p>
        </w:tc>
        <w:tc>
          <w:tcPr>
            <w:tcW w:w="677" w:type="dxa"/>
          </w:tcPr>
          <w:p w:rsidR="009468BF" w:rsidRPr="00BF3326" w:rsidRDefault="009468BF" w:rsidP="003F4A2A">
            <w:pPr>
              <w:pStyle w:val="ListParagraph"/>
              <w:ind w:left="0"/>
              <w:jc w:val="both"/>
              <w:rPr>
                <w:rFonts w:cs="Kalimati"/>
                <w:b/>
                <w:bCs/>
                <w:sz w:val="20"/>
              </w:rPr>
            </w:pPr>
            <w:r w:rsidRPr="00BF3326">
              <w:rPr>
                <w:rFonts w:cs="Kalimati" w:hint="cs"/>
                <w:b/>
                <w:bCs/>
                <w:sz w:val="20"/>
              </w:rPr>
              <w:sym w:font="Webdings" w:char="F061"/>
            </w:r>
          </w:p>
        </w:tc>
        <w:tc>
          <w:tcPr>
            <w:tcW w:w="570" w:type="dxa"/>
          </w:tcPr>
          <w:p w:rsidR="009468BF" w:rsidRPr="00BF3326" w:rsidRDefault="009468BF" w:rsidP="0030143D">
            <w:pPr>
              <w:pStyle w:val="ListParagraph"/>
              <w:ind w:left="0"/>
              <w:jc w:val="both"/>
              <w:rPr>
                <w:rFonts w:cs="Kalimati"/>
                <w:b/>
                <w:bCs/>
                <w:sz w:val="20"/>
              </w:rPr>
            </w:pPr>
          </w:p>
        </w:tc>
        <w:tc>
          <w:tcPr>
            <w:tcW w:w="546" w:type="dxa"/>
          </w:tcPr>
          <w:p w:rsidR="009468BF" w:rsidRPr="00BF3326" w:rsidRDefault="009468BF" w:rsidP="003F4A2A">
            <w:pPr>
              <w:pStyle w:val="ListParagraph"/>
              <w:ind w:left="0"/>
              <w:jc w:val="both"/>
              <w:rPr>
                <w:rFonts w:cs="Kalimati"/>
                <w:b/>
                <w:bCs/>
                <w:sz w:val="20"/>
              </w:rPr>
            </w:pPr>
          </w:p>
        </w:tc>
        <w:tc>
          <w:tcPr>
            <w:tcW w:w="606" w:type="dxa"/>
          </w:tcPr>
          <w:p w:rsidR="009468BF" w:rsidRPr="00BF3326" w:rsidRDefault="009468BF" w:rsidP="003F4A2A">
            <w:pPr>
              <w:pStyle w:val="ListParagraph"/>
              <w:ind w:left="0"/>
              <w:jc w:val="both"/>
              <w:rPr>
                <w:rFonts w:cs="Kalimati"/>
                <w:b/>
                <w:bCs/>
                <w:sz w:val="20"/>
              </w:rPr>
            </w:pPr>
          </w:p>
        </w:tc>
        <w:tc>
          <w:tcPr>
            <w:tcW w:w="612" w:type="dxa"/>
          </w:tcPr>
          <w:p w:rsidR="009468BF" w:rsidRPr="00BF3326" w:rsidRDefault="009468BF" w:rsidP="003F4A2A">
            <w:pPr>
              <w:pStyle w:val="ListParagraph"/>
              <w:ind w:left="0"/>
              <w:jc w:val="both"/>
              <w:rPr>
                <w:rFonts w:cs="Kalimati"/>
                <w:b/>
                <w:bCs/>
                <w:sz w:val="20"/>
              </w:rPr>
            </w:pPr>
          </w:p>
        </w:tc>
        <w:tc>
          <w:tcPr>
            <w:tcW w:w="752" w:type="dxa"/>
          </w:tcPr>
          <w:p w:rsidR="009468BF" w:rsidRPr="00BF3326" w:rsidRDefault="009468BF" w:rsidP="003F4A2A">
            <w:pPr>
              <w:pStyle w:val="ListParagraph"/>
              <w:ind w:left="0"/>
              <w:jc w:val="both"/>
              <w:rPr>
                <w:rFonts w:cs="Kalimati"/>
                <w:b/>
                <w:bCs/>
                <w:sz w:val="20"/>
              </w:rPr>
            </w:pPr>
          </w:p>
        </w:tc>
      </w:tr>
      <w:tr w:rsidR="00D6293D" w:rsidRPr="00BF3326" w:rsidTr="009468BF">
        <w:tc>
          <w:tcPr>
            <w:tcW w:w="483" w:type="dxa"/>
          </w:tcPr>
          <w:p w:rsidR="00A62ED1" w:rsidRPr="00BF3326" w:rsidRDefault="00FE16EA" w:rsidP="003F4A2A">
            <w:pPr>
              <w:pStyle w:val="ListParagraph"/>
              <w:ind w:left="0"/>
              <w:jc w:val="both"/>
              <w:rPr>
                <w:rFonts w:cs="Kalimati"/>
                <w:b/>
                <w:bCs/>
                <w:sz w:val="20"/>
                <w:cs/>
              </w:rPr>
            </w:pPr>
            <w:r>
              <w:rPr>
                <w:rFonts w:cs="Kalimati" w:hint="cs"/>
                <w:b/>
                <w:bCs/>
                <w:sz w:val="20"/>
                <w:cs/>
              </w:rPr>
              <w:t>३</w:t>
            </w:r>
          </w:p>
        </w:tc>
        <w:tc>
          <w:tcPr>
            <w:tcW w:w="1155"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 xml:space="preserve">देविलाल विक </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प्र</w:t>
            </w:r>
            <w:r w:rsidRPr="00BF3326">
              <w:rPr>
                <w:rFonts w:cs="Kalimati"/>
                <w:b/>
                <w:bCs/>
                <w:sz w:val="20"/>
              </w:rPr>
              <w:t>.</w:t>
            </w:r>
            <w:r w:rsidRPr="00BF3326">
              <w:rPr>
                <w:rFonts w:cs="Kalimati" w:hint="cs"/>
                <w:b/>
                <w:bCs/>
                <w:sz w:val="20"/>
                <w:cs/>
              </w:rPr>
              <w:t>प्र</w:t>
            </w:r>
            <w:r w:rsidRPr="00BF3326">
              <w:rPr>
                <w:rFonts w:cs="Kalimati"/>
                <w:b/>
                <w:bCs/>
                <w:sz w:val="20"/>
              </w:rPr>
              <w:t>.</w:t>
            </w:r>
            <w:r w:rsidRPr="00BF3326">
              <w:rPr>
                <w:rFonts w:cs="Kalimati" w:hint="cs"/>
                <w:b/>
                <w:bCs/>
                <w:sz w:val="20"/>
                <w:cs/>
              </w:rPr>
              <w:t>अ</w:t>
            </w:r>
          </w:p>
        </w:tc>
        <w:tc>
          <w:tcPr>
            <w:tcW w:w="1260" w:type="dxa"/>
          </w:tcPr>
          <w:p w:rsidR="00A62ED1" w:rsidRPr="00BF3326" w:rsidRDefault="00A62ED1" w:rsidP="003F4A2A">
            <w:pPr>
              <w:pStyle w:val="ListParagraph"/>
              <w:ind w:left="0"/>
              <w:jc w:val="both"/>
              <w:rPr>
                <w:rFonts w:cs="Kalimati"/>
                <w:b/>
                <w:bCs/>
                <w:sz w:val="20"/>
              </w:rPr>
            </w:pPr>
          </w:p>
        </w:tc>
        <w:tc>
          <w:tcPr>
            <w:tcW w:w="270" w:type="dxa"/>
          </w:tcPr>
          <w:p w:rsidR="00A62ED1" w:rsidRPr="00BF3326" w:rsidRDefault="00A62ED1" w:rsidP="003F4A2A">
            <w:pPr>
              <w:pStyle w:val="ListParagraph"/>
              <w:ind w:left="0"/>
              <w:jc w:val="both"/>
              <w:rPr>
                <w:rFonts w:cs="Kalimati"/>
                <w:b/>
                <w:bCs/>
                <w:sz w:val="20"/>
              </w:rPr>
            </w:pP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F4A2A">
            <w:pPr>
              <w:pStyle w:val="ListParagraph"/>
              <w:ind w:left="0"/>
              <w:jc w:val="both"/>
              <w:rPr>
                <w:rFonts w:cs="Kalimati"/>
                <w:b/>
                <w:bCs/>
                <w:sz w:val="20"/>
              </w:rPr>
            </w:pPr>
          </w:p>
        </w:tc>
        <w:tc>
          <w:tcPr>
            <w:tcW w:w="5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E50189" w:rsidRPr="00BF3326" w:rsidTr="009468BF">
        <w:tc>
          <w:tcPr>
            <w:tcW w:w="483" w:type="dxa"/>
          </w:tcPr>
          <w:p w:rsidR="00A62ED1" w:rsidRPr="00BF3326" w:rsidRDefault="00FE16EA" w:rsidP="003F4A2A">
            <w:pPr>
              <w:pStyle w:val="ListParagraph"/>
              <w:ind w:left="0"/>
              <w:jc w:val="both"/>
              <w:rPr>
                <w:rFonts w:cs="Kalimati"/>
                <w:b/>
                <w:bCs/>
                <w:sz w:val="20"/>
                <w:cs/>
              </w:rPr>
            </w:pPr>
            <w:r>
              <w:rPr>
                <w:rFonts w:cs="Kalimati" w:hint="cs"/>
                <w:b/>
                <w:bCs/>
                <w:sz w:val="20"/>
                <w:cs/>
              </w:rPr>
              <w:t>४</w:t>
            </w:r>
          </w:p>
        </w:tc>
        <w:tc>
          <w:tcPr>
            <w:tcW w:w="1155"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प्रशुराम बुढा</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३ नं</w:t>
            </w:r>
            <w:r w:rsidRPr="00BF3326">
              <w:rPr>
                <w:rFonts w:cs="Kalimati"/>
                <w:b/>
                <w:bCs/>
                <w:sz w:val="20"/>
              </w:rPr>
              <w:t>.</w:t>
            </w:r>
            <w:r w:rsidRPr="00BF3326">
              <w:rPr>
                <w:rFonts w:cs="Kalimati" w:hint="cs"/>
                <w:b/>
                <w:bCs/>
                <w:sz w:val="20"/>
                <w:cs/>
              </w:rPr>
              <w:t xml:space="preserve"> वडाध्यक्ष</w:t>
            </w:r>
          </w:p>
        </w:tc>
        <w:tc>
          <w:tcPr>
            <w:tcW w:w="1260" w:type="dxa"/>
          </w:tcPr>
          <w:p w:rsidR="00A62ED1" w:rsidRPr="00BF3326" w:rsidRDefault="00A62ED1" w:rsidP="003F4A2A">
            <w:pPr>
              <w:pStyle w:val="ListParagraph"/>
              <w:ind w:left="0"/>
              <w:jc w:val="both"/>
              <w:rPr>
                <w:rFonts w:cs="Kalimati"/>
                <w:b/>
                <w:bCs/>
                <w:sz w:val="20"/>
              </w:rPr>
            </w:pPr>
            <w:r w:rsidRPr="00BF3326">
              <w:rPr>
                <w:rFonts w:cs="Kalimati" w:hint="cs"/>
                <w:b/>
                <w:bCs/>
                <w:sz w:val="20"/>
                <w:cs/>
              </w:rPr>
              <w:t>९८४३६०८७७८</w:t>
            </w:r>
          </w:p>
        </w:tc>
        <w:tc>
          <w:tcPr>
            <w:tcW w:w="270" w:type="dxa"/>
          </w:tcPr>
          <w:p w:rsidR="00A62ED1" w:rsidRPr="00BF3326" w:rsidRDefault="00A62ED1" w:rsidP="003F4A2A">
            <w:pPr>
              <w:pStyle w:val="ListParagraph"/>
              <w:ind w:left="0"/>
              <w:jc w:val="both"/>
              <w:rPr>
                <w:rFonts w:cs="Kalimati"/>
                <w:b/>
                <w:bCs/>
                <w:sz w:val="20"/>
              </w:rPr>
            </w:pP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A62ED1" w:rsidRPr="00BF3326" w:rsidRDefault="00A62ED1" w:rsidP="0030143D">
            <w:pPr>
              <w:pStyle w:val="ListParagraph"/>
              <w:ind w:left="0"/>
              <w:jc w:val="both"/>
              <w:rPr>
                <w:rFonts w:cs="Kalimati"/>
                <w:b/>
                <w:bCs/>
                <w:sz w:val="20"/>
              </w:rPr>
            </w:pP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E50189" w:rsidRPr="00BF3326" w:rsidTr="009468BF">
        <w:tc>
          <w:tcPr>
            <w:tcW w:w="483" w:type="dxa"/>
          </w:tcPr>
          <w:p w:rsidR="00A62ED1" w:rsidRPr="00BF3326" w:rsidRDefault="00FE16EA" w:rsidP="003F4A2A">
            <w:pPr>
              <w:pStyle w:val="ListParagraph"/>
              <w:ind w:left="0"/>
              <w:jc w:val="both"/>
              <w:rPr>
                <w:rFonts w:cs="Kalimati"/>
                <w:b/>
                <w:bCs/>
                <w:sz w:val="20"/>
                <w:cs/>
              </w:rPr>
            </w:pPr>
            <w:r>
              <w:rPr>
                <w:rFonts w:cs="Kalimati" w:hint="cs"/>
                <w:b/>
                <w:bCs/>
                <w:sz w:val="20"/>
                <w:cs/>
              </w:rPr>
              <w:t>५</w:t>
            </w:r>
          </w:p>
        </w:tc>
        <w:tc>
          <w:tcPr>
            <w:tcW w:w="1155"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टेक प्रसाद बुढा</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५ नं वडाध्य</w:t>
            </w:r>
          </w:p>
        </w:tc>
        <w:tc>
          <w:tcPr>
            <w:tcW w:w="126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९८४५१७०८८५</w:t>
            </w:r>
          </w:p>
        </w:tc>
        <w:tc>
          <w:tcPr>
            <w:tcW w:w="270" w:type="dxa"/>
          </w:tcPr>
          <w:p w:rsidR="00A62ED1" w:rsidRPr="00BF3326" w:rsidRDefault="00A62ED1" w:rsidP="003F4A2A">
            <w:pPr>
              <w:pStyle w:val="ListParagraph"/>
              <w:ind w:left="0"/>
              <w:jc w:val="both"/>
              <w:rPr>
                <w:rFonts w:cs="Kalimati"/>
                <w:b/>
                <w:bCs/>
                <w:sz w:val="20"/>
              </w:rPr>
            </w:pP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A62ED1" w:rsidRPr="00BF3326" w:rsidRDefault="00A62ED1" w:rsidP="0030143D">
            <w:pPr>
              <w:pStyle w:val="ListParagraph"/>
              <w:ind w:left="0"/>
              <w:jc w:val="both"/>
              <w:rPr>
                <w:rFonts w:cs="Kalimati"/>
                <w:b/>
                <w:bCs/>
                <w:sz w:val="20"/>
              </w:rPr>
            </w:pP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E50189" w:rsidRPr="00BF3326" w:rsidTr="009468BF">
        <w:tc>
          <w:tcPr>
            <w:tcW w:w="483" w:type="dxa"/>
          </w:tcPr>
          <w:p w:rsidR="00A62ED1" w:rsidRPr="00BF3326" w:rsidRDefault="00FE16EA" w:rsidP="003F4A2A">
            <w:pPr>
              <w:pStyle w:val="ListParagraph"/>
              <w:ind w:left="0"/>
              <w:jc w:val="both"/>
              <w:rPr>
                <w:rFonts w:cs="Kalimati"/>
                <w:b/>
                <w:bCs/>
                <w:sz w:val="20"/>
                <w:cs/>
              </w:rPr>
            </w:pPr>
            <w:r>
              <w:rPr>
                <w:rFonts w:cs="Kalimati" w:hint="cs"/>
                <w:b/>
                <w:bCs/>
                <w:sz w:val="20"/>
                <w:cs/>
              </w:rPr>
              <w:t>६</w:t>
            </w:r>
          </w:p>
        </w:tc>
        <w:tc>
          <w:tcPr>
            <w:tcW w:w="1155"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विक्रम पुन मगर</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६ नं</w:t>
            </w:r>
            <w:r w:rsidRPr="00BF3326">
              <w:rPr>
                <w:rFonts w:cs="Kalimati"/>
                <w:b/>
                <w:bCs/>
                <w:sz w:val="20"/>
              </w:rPr>
              <w:t>.</w:t>
            </w:r>
            <w:r w:rsidRPr="00BF3326">
              <w:rPr>
                <w:rFonts w:cs="Kalimati" w:hint="cs"/>
                <w:b/>
                <w:bCs/>
                <w:sz w:val="20"/>
                <w:cs/>
              </w:rPr>
              <w:t xml:space="preserve"> वडाध्यक्ष</w:t>
            </w:r>
          </w:p>
        </w:tc>
        <w:tc>
          <w:tcPr>
            <w:tcW w:w="126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९८४३८६५८९६</w:t>
            </w:r>
          </w:p>
        </w:tc>
        <w:tc>
          <w:tcPr>
            <w:tcW w:w="270" w:type="dxa"/>
          </w:tcPr>
          <w:p w:rsidR="00A62ED1" w:rsidRPr="00BF3326" w:rsidRDefault="00A62ED1" w:rsidP="003F4A2A">
            <w:pPr>
              <w:pStyle w:val="ListParagraph"/>
              <w:ind w:left="0"/>
              <w:jc w:val="both"/>
              <w:rPr>
                <w:rFonts w:cs="Kalimati"/>
                <w:b/>
                <w:bCs/>
                <w:sz w:val="20"/>
              </w:rPr>
            </w:pP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A62ED1" w:rsidRPr="00BF3326" w:rsidRDefault="00A62ED1" w:rsidP="0030143D">
            <w:pPr>
              <w:pStyle w:val="ListParagraph"/>
              <w:ind w:left="0"/>
              <w:jc w:val="both"/>
              <w:rPr>
                <w:rFonts w:cs="Kalimati"/>
                <w:b/>
                <w:bCs/>
                <w:sz w:val="20"/>
              </w:rPr>
            </w:pP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E50189" w:rsidRPr="00BF3326" w:rsidTr="009468BF">
        <w:tc>
          <w:tcPr>
            <w:tcW w:w="483" w:type="dxa"/>
          </w:tcPr>
          <w:p w:rsidR="00A62ED1" w:rsidRPr="00BF3326" w:rsidRDefault="00FE16EA" w:rsidP="003F4A2A">
            <w:pPr>
              <w:pStyle w:val="ListParagraph"/>
              <w:ind w:left="0"/>
              <w:jc w:val="both"/>
              <w:rPr>
                <w:rFonts w:cs="Kalimati"/>
                <w:b/>
                <w:bCs/>
                <w:sz w:val="20"/>
                <w:cs/>
              </w:rPr>
            </w:pPr>
            <w:r>
              <w:rPr>
                <w:rFonts w:cs="Kalimati" w:hint="cs"/>
                <w:b/>
                <w:bCs/>
                <w:sz w:val="20"/>
                <w:cs/>
              </w:rPr>
              <w:t>७</w:t>
            </w:r>
          </w:p>
        </w:tc>
        <w:tc>
          <w:tcPr>
            <w:tcW w:w="1155"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फोमली बुढा</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कार्यपालिका सदस्य</w:t>
            </w:r>
          </w:p>
        </w:tc>
        <w:tc>
          <w:tcPr>
            <w:tcW w:w="126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९७६२५२७१८५</w:t>
            </w: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270" w:type="dxa"/>
          </w:tcPr>
          <w:p w:rsidR="00A62ED1" w:rsidRPr="00BF3326" w:rsidRDefault="00A62ED1" w:rsidP="0030143D">
            <w:pPr>
              <w:pStyle w:val="ListParagraph"/>
              <w:ind w:left="0"/>
              <w:jc w:val="both"/>
              <w:rPr>
                <w:rFonts w:cs="Kalimati"/>
                <w:b/>
                <w:bCs/>
                <w:sz w:val="20"/>
              </w:rPr>
            </w:pP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A62ED1" w:rsidRPr="00BF3326" w:rsidRDefault="00A62ED1" w:rsidP="0030143D">
            <w:pPr>
              <w:pStyle w:val="ListParagraph"/>
              <w:ind w:left="0"/>
              <w:jc w:val="both"/>
              <w:rPr>
                <w:rFonts w:cs="Kalimati"/>
                <w:b/>
                <w:bCs/>
                <w:sz w:val="20"/>
              </w:rPr>
            </w:pP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A62ED1" w:rsidRPr="00BF3326" w:rsidTr="009468BF">
        <w:tc>
          <w:tcPr>
            <w:tcW w:w="483" w:type="dxa"/>
          </w:tcPr>
          <w:p w:rsidR="00A62ED1" w:rsidRPr="00BF3326" w:rsidRDefault="00FE16EA" w:rsidP="003F4A2A">
            <w:pPr>
              <w:pStyle w:val="ListParagraph"/>
              <w:ind w:left="0"/>
              <w:jc w:val="both"/>
              <w:rPr>
                <w:rFonts w:cs="Kalimati"/>
                <w:b/>
                <w:bCs/>
                <w:sz w:val="20"/>
                <w:cs/>
              </w:rPr>
            </w:pPr>
            <w:r>
              <w:rPr>
                <w:rFonts w:cs="Kalimati" w:hint="cs"/>
                <w:b/>
                <w:bCs/>
                <w:sz w:val="20"/>
                <w:cs/>
              </w:rPr>
              <w:t>८</w:t>
            </w:r>
          </w:p>
        </w:tc>
        <w:tc>
          <w:tcPr>
            <w:tcW w:w="1155"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भारती नेपाली</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कार्यपालिका सदस्य</w:t>
            </w:r>
          </w:p>
        </w:tc>
        <w:tc>
          <w:tcPr>
            <w:tcW w:w="126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९८६४५४८५९७</w:t>
            </w: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270" w:type="dxa"/>
          </w:tcPr>
          <w:p w:rsidR="00A62ED1" w:rsidRPr="00BF3326" w:rsidRDefault="00A62ED1" w:rsidP="0030143D">
            <w:pPr>
              <w:pStyle w:val="ListParagraph"/>
              <w:ind w:left="0"/>
              <w:jc w:val="both"/>
              <w:rPr>
                <w:rFonts w:cs="Kalimati"/>
                <w:b/>
                <w:bCs/>
                <w:sz w:val="20"/>
              </w:rPr>
            </w:pP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0143D">
            <w:pPr>
              <w:pStyle w:val="ListParagraph"/>
              <w:ind w:left="0"/>
              <w:jc w:val="both"/>
              <w:rPr>
                <w:rFonts w:cs="Kalimati"/>
                <w:b/>
                <w:bCs/>
                <w:sz w:val="20"/>
              </w:rPr>
            </w:pPr>
          </w:p>
        </w:tc>
        <w:tc>
          <w:tcPr>
            <w:tcW w:w="570" w:type="dxa"/>
          </w:tcPr>
          <w:p w:rsidR="00A62ED1"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A62ED1" w:rsidRPr="00BF3326" w:rsidTr="009468BF">
        <w:tc>
          <w:tcPr>
            <w:tcW w:w="483" w:type="dxa"/>
          </w:tcPr>
          <w:p w:rsidR="00A62ED1" w:rsidRPr="00BF3326" w:rsidRDefault="00454847" w:rsidP="003F4A2A">
            <w:pPr>
              <w:pStyle w:val="ListParagraph"/>
              <w:ind w:left="0"/>
              <w:jc w:val="both"/>
              <w:rPr>
                <w:rFonts w:cs="Kalimati"/>
                <w:b/>
                <w:bCs/>
                <w:sz w:val="20"/>
                <w:cs/>
              </w:rPr>
            </w:pPr>
            <w:r>
              <w:rPr>
                <w:rFonts w:cs="Kalimati" w:hint="cs"/>
                <w:b/>
                <w:bCs/>
                <w:sz w:val="20"/>
                <w:cs/>
              </w:rPr>
              <w:t>९</w:t>
            </w:r>
          </w:p>
        </w:tc>
        <w:tc>
          <w:tcPr>
            <w:tcW w:w="1155" w:type="dxa"/>
          </w:tcPr>
          <w:p w:rsidR="00A62ED1" w:rsidRPr="00BF3326" w:rsidRDefault="009468BF" w:rsidP="003F4A2A">
            <w:pPr>
              <w:pStyle w:val="ListParagraph"/>
              <w:ind w:left="0"/>
              <w:jc w:val="both"/>
              <w:rPr>
                <w:rFonts w:cs="Kalimati"/>
                <w:b/>
                <w:bCs/>
                <w:sz w:val="20"/>
                <w:cs/>
              </w:rPr>
            </w:pPr>
            <w:r>
              <w:rPr>
                <w:rFonts w:cs="Kalimati" w:hint="cs"/>
                <w:b/>
                <w:bCs/>
                <w:sz w:val="20"/>
                <w:cs/>
              </w:rPr>
              <w:t>जित बहादुर कामी</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कार्यपालिका सदस्य</w:t>
            </w:r>
          </w:p>
        </w:tc>
        <w:tc>
          <w:tcPr>
            <w:tcW w:w="1260" w:type="dxa"/>
          </w:tcPr>
          <w:p w:rsidR="00A62ED1" w:rsidRPr="00BF3326" w:rsidRDefault="009468BF" w:rsidP="003F4A2A">
            <w:pPr>
              <w:pStyle w:val="ListParagraph"/>
              <w:ind w:left="0"/>
              <w:jc w:val="both"/>
              <w:rPr>
                <w:rFonts w:cs="Kalimati"/>
                <w:b/>
                <w:bCs/>
                <w:sz w:val="20"/>
                <w:cs/>
              </w:rPr>
            </w:pPr>
            <w:r w:rsidRPr="00BF3326">
              <w:rPr>
                <w:rFonts w:cs="Kalimati" w:hint="cs"/>
                <w:b/>
                <w:bCs/>
                <w:sz w:val="20"/>
                <w:cs/>
              </w:rPr>
              <w:t>९८१०८४४४२०</w:t>
            </w:r>
          </w:p>
        </w:tc>
        <w:tc>
          <w:tcPr>
            <w:tcW w:w="270" w:type="dxa"/>
          </w:tcPr>
          <w:p w:rsidR="00A62ED1" w:rsidRPr="00BF3326" w:rsidRDefault="00A62ED1" w:rsidP="0030143D">
            <w:pPr>
              <w:pStyle w:val="ListParagraph"/>
              <w:ind w:left="0"/>
              <w:jc w:val="both"/>
              <w:rPr>
                <w:rFonts w:cs="Kalimati"/>
                <w:b/>
                <w:bCs/>
                <w:sz w:val="20"/>
              </w:rPr>
            </w:pP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F4A2A">
            <w:pPr>
              <w:pStyle w:val="ListParagraph"/>
              <w:ind w:left="0"/>
              <w:jc w:val="both"/>
              <w:rPr>
                <w:rFonts w:cs="Kalimati"/>
                <w:b/>
                <w:bCs/>
                <w:sz w:val="20"/>
              </w:rPr>
            </w:pPr>
          </w:p>
        </w:tc>
        <w:tc>
          <w:tcPr>
            <w:tcW w:w="677" w:type="dxa"/>
          </w:tcPr>
          <w:p w:rsidR="00A62ED1" w:rsidRPr="00BF3326" w:rsidRDefault="00A62ED1" w:rsidP="0030143D">
            <w:pPr>
              <w:pStyle w:val="ListParagraph"/>
              <w:ind w:left="0"/>
              <w:jc w:val="both"/>
              <w:rPr>
                <w:rFonts w:cs="Kalimati"/>
                <w:b/>
                <w:bCs/>
                <w:sz w:val="20"/>
              </w:rPr>
            </w:pPr>
          </w:p>
        </w:tc>
        <w:tc>
          <w:tcPr>
            <w:tcW w:w="5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9468BF" w:rsidRPr="00BF3326" w:rsidTr="009468BF">
        <w:tc>
          <w:tcPr>
            <w:tcW w:w="483" w:type="dxa"/>
          </w:tcPr>
          <w:p w:rsidR="009468BF" w:rsidRPr="00BF3326" w:rsidRDefault="00454847" w:rsidP="003F4A2A">
            <w:pPr>
              <w:pStyle w:val="ListParagraph"/>
              <w:ind w:left="0"/>
              <w:jc w:val="both"/>
              <w:rPr>
                <w:rFonts w:cs="Kalimati"/>
                <w:b/>
                <w:bCs/>
                <w:sz w:val="20"/>
                <w:cs/>
              </w:rPr>
            </w:pPr>
            <w:r>
              <w:rPr>
                <w:rFonts w:cs="Kalimati" w:hint="cs"/>
                <w:b/>
                <w:bCs/>
                <w:sz w:val="20"/>
                <w:cs/>
              </w:rPr>
              <w:t>१०</w:t>
            </w:r>
          </w:p>
        </w:tc>
        <w:tc>
          <w:tcPr>
            <w:tcW w:w="1155" w:type="dxa"/>
          </w:tcPr>
          <w:p w:rsidR="009468BF" w:rsidRDefault="009468BF" w:rsidP="003F4A2A">
            <w:pPr>
              <w:pStyle w:val="ListParagraph"/>
              <w:ind w:left="0"/>
              <w:jc w:val="both"/>
              <w:rPr>
                <w:rFonts w:cs="Kalimati"/>
                <w:b/>
                <w:bCs/>
                <w:sz w:val="20"/>
                <w:cs/>
              </w:rPr>
            </w:pPr>
            <w:r>
              <w:rPr>
                <w:rFonts w:cs="Kalimati" w:hint="cs"/>
                <w:b/>
                <w:bCs/>
                <w:sz w:val="20"/>
                <w:cs/>
              </w:rPr>
              <w:t xml:space="preserve">सुन कुमारी रोका </w:t>
            </w:r>
          </w:p>
        </w:tc>
        <w:tc>
          <w:tcPr>
            <w:tcW w:w="720" w:type="dxa"/>
          </w:tcPr>
          <w:p w:rsidR="009468BF" w:rsidRPr="00BF3326" w:rsidRDefault="009468BF" w:rsidP="003F4A2A">
            <w:pPr>
              <w:pStyle w:val="ListParagraph"/>
              <w:ind w:left="0"/>
              <w:jc w:val="both"/>
              <w:rPr>
                <w:rFonts w:cs="Kalimati"/>
                <w:b/>
                <w:bCs/>
                <w:sz w:val="20"/>
                <w:cs/>
              </w:rPr>
            </w:pPr>
            <w:r>
              <w:rPr>
                <w:rFonts w:cs="Kalimati" w:hint="cs"/>
                <w:b/>
                <w:bCs/>
                <w:sz w:val="20"/>
                <w:cs/>
              </w:rPr>
              <w:t>कार्यपालिका सदस्य</w:t>
            </w:r>
          </w:p>
        </w:tc>
        <w:tc>
          <w:tcPr>
            <w:tcW w:w="1260" w:type="dxa"/>
          </w:tcPr>
          <w:p w:rsidR="009468BF" w:rsidRPr="00BF3326" w:rsidRDefault="009468BF" w:rsidP="003F4A2A">
            <w:pPr>
              <w:pStyle w:val="ListParagraph"/>
              <w:ind w:left="0"/>
              <w:jc w:val="both"/>
              <w:rPr>
                <w:rFonts w:cs="Kalimati"/>
                <w:b/>
                <w:bCs/>
                <w:sz w:val="20"/>
                <w:cs/>
              </w:rPr>
            </w:pPr>
          </w:p>
        </w:tc>
        <w:tc>
          <w:tcPr>
            <w:tcW w:w="270" w:type="dxa"/>
          </w:tcPr>
          <w:p w:rsidR="009468BF"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270" w:type="dxa"/>
          </w:tcPr>
          <w:p w:rsidR="009468BF" w:rsidRPr="00BF3326" w:rsidRDefault="009468BF" w:rsidP="0030143D">
            <w:pPr>
              <w:pStyle w:val="ListParagraph"/>
              <w:ind w:left="0"/>
              <w:jc w:val="both"/>
              <w:rPr>
                <w:rFonts w:cs="Kalimati"/>
                <w:b/>
                <w:bCs/>
                <w:sz w:val="20"/>
              </w:rPr>
            </w:pPr>
          </w:p>
        </w:tc>
        <w:tc>
          <w:tcPr>
            <w:tcW w:w="304" w:type="dxa"/>
          </w:tcPr>
          <w:p w:rsidR="009468BF" w:rsidRPr="00BF3326" w:rsidRDefault="009468BF" w:rsidP="003F4A2A">
            <w:pPr>
              <w:pStyle w:val="ListParagraph"/>
              <w:ind w:left="0"/>
              <w:jc w:val="both"/>
              <w:rPr>
                <w:rFonts w:cs="Kalimati"/>
                <w:b/>
                <w:bCs/>
                <w:sz w:val="20"/>
              </w:rPr>
            </w:pPr>
          </w:p>
        </w:tc>
        <w:tc>
          <w:tcPr>
            <w:tcW w:w="631" w:type="dxa"/>
          </w:tcPr>
          <w:p w:rsidR="009468BF" w:rsidRPr="00BF3326" w:rsidRDefault="009468BF" w:rsidP="003F4A2A">
            <w:pPr>
              <w:pStyle w:val="ListParagraph"/>
              <w:ind w:left="0"/>
              <w:jc w:val="both"/>
              <w:rPr>
                <w:rFonts w:cs="Kalimati"/>
                <w:b/>
                <w:bCs/>
                <w:sz w:val="20"/>
              </w:rPr>
            </w:pPr>
          </w:p>
        </w:tc>
        <w:tc>
          <w:tcPr>
            <w:tcW w:w="677" w:type="dxa"/>
          </w:tcPr>
          <w:p w:rsidR="009468BF"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9468BF" w:rsidRPr="00BF3326" w:rsidRDefault="009468BF" w:rsidP="0030143D">
            <w:pPr>
              <w:pStyle w:val="ListParagraph"/>
              <w:ind w:left="0"/>
              <w:jc w:val="both"/>
              <w:rPr>
                <w:rFonts w:cs="Kalimati"/>
                <w:b/>
                <w:bCs/>
                <w:sz w:val="20"/>
              </w:rPr>
            </w:pPr>
          </w:p>
        </w:tc>
        <w:tc>
          <w:tcPr>
            <w:tcW w:w="546" w:type="dxa"/>
          </w:tcPr>
          <w:p w:rsidR="009468BF" w:rsidRPr="00BF3326" w:rsidRDefault="009468BF" w:rsidP="003F4A2A">
            <w:pPr>
              <w:pStyle w:val="ListParagraph"/>
              <w:ind w:left="0"/>
              <w:jc w:val="both"/>
              <w:rPr>
                <w:rFonts w:cs="Kalimati"/>
                <w:b/>
                <w:bCs/>
                <w:sz w:val="20"/>
              </w:rPr>
            </w:pPr>
          </w:p>
        </w:tc>
        <w:tc>
          <w:tcPr>
            <w:tcW w:w="606" w:type="dxa"/>
          </w:tcPr>
          <w:p w:rsidR="009468BF" w:rsidRPr="00BF3326" w:rsidRDefault="009468BF" w:rsidP="003F4A2A">
            <w:pPr>
              <w:pStyle w:val="ListParagraph"/>
              <w:ind w:left="0"/>
              <w:jc w:val="both"/>
              <w:rPr>
                <w:rFonts w:cs="Kalimati"/>
                <w:b/>
                <w:bCs/>
                <w:sz w:val="20"/>
              </w:rPr>
            </w:pPr>
          </w:p>
        </w:tc>
        <w:tc>
          <w:tcPr>
            <w:tcW w:w="612" w:type="dxa"/>
          </w:tcPr>
          <w:p w:rsidR="009468BF" w:rsidRPr="00BF3326" w:rsidRDefault="009468BF" w:rsidP="003F4A2A">
            <w:pPr>
              <w:pStyle w:val="ListParagraph"/>
              <w:ind w:left="0"/>
              <w:jc w:val="both"/>
              <w:rPr>
                <w:rFonts w:cs="Kalimati"/>
                <w:b/>
                <w:bCs/>
                <w:sz w:val="20"/>
              </w:rPr>
            </w:pPr>
          </w:p>
        </w:tc>
        <w:tc>
          <w:tcPr>
            <w:tcW w:w="752" w:type="dxa"/>
          </w:tcPr>
          <w:p w:rsidR="009468BF" w:rsidRPr="00BF3326" w:rsidRDefault="009468BF" w:rsidP="003F4A2A">
            <w:pPr>
              <w:pStyle w:val="ListParagraph"/>
              <w:ind w:left="0"/>
              <w:jc w:val="both"/>
              <w:rPr>
                <w:rFonts w:cs="Kalimati"/>
                <w:b/>
                <w:bCs/>
                <w:sz w:val="20"/>
              </w:rPr>
            </w:pPr>
          </w:p>
        </w:tc>
      </w:tr>
      <w:tr w:rsidR="001645D4" w:rsidRPr="00BF3326" w:rsidTr="009468BF">
        <w:tc>
          <w:tcPr>
            <w:tcW w:w="483" w:type="dxa"/>
          </w:tcPr>
          <w:p w:rsidR="001645D4" w:rsidRPr="00BF3326" w:rsidRDefault="00454847" w:rsidP="003F4A2A">
            <w:pPr>
              <w:pStyle w:val="ListParagraph"/>
              <w:ind w:left="0"/>
              <w:jc w:val="both"/>
              <w:rPr>
                <w:rFonts w:cs="Kalimati"/>
                <w:b/>
                <w:bCs/>
                <w:sz w:val="20"/>
                <w:cs/>
              </w:rPr>
            </w:pPr>
            <w:r>
              <w:rPr>
                <w:rFonts w:cs="Kalimati" w:hint="cs"/>
                <w:b/>
                <w:bCs/>
                <w:sz w:val="20"/>
                <w:cs/>
              </w:rPr>
              <w:t>११</w:t>
            </w:r>
          </w:p>
        </w:tc>
        <w:tc>
          <w:tcPr>
            <w:tcW w:w="1155" w:type="dxa"/>
          </w:tcPr>
          <w:p w:rsidR="001645D4" w:rsidRDefault="001645D4" w:rsidP="003F4A2A">
            <w:pPr>
              <w:pStyle w:val="ListParagraph"/>
              <w:ind w:left="0"/>
              <w:jc w:val="both"/>
              <w:rPr>
                <w:rFonts w:cs="Kalimati"/>
                <w:b/>
                <w:bCs/>
                <w:sz w:val="20"/>
                <w:cs/>
              </w:rPr>
            </w:pPr>
            <w:r>
              <w:rPr>
                <w:rFonts w:cs="Kalimati" w:hint="cs"/>
                <w:b/>
                <w:bCs/>
                <w:sz w:val="20"/>
                <w:cs/>
              </w:rPr>
              <w:t>उपेन्द्र यादव</w:t>
            </w:r>
          </w:p>
        </w:tc>
        <w:tc>
          <w:tcPr>
            <w:tcW w:w="720" w:type="dxa"/>
          </w:tcPr>
          <w:p w:rsidR="001645D4" w:rsidRDefault="001645D4" w:rsidP="003F4A2A">
            <w:pPr>
              <w:pStyle w:val="ListParagraph"/>
              <w:ind w:left="0"/>
              <w:jc w:val="both"/>
              <w:rPr>
                <w:rFonts w:cs="Kalimati"/>
                <w:b/>
                <w:bCs/>
                <w:sz w:val="20"/>
                <w:cs/>
              </w:rPr>
            </w:pPr>
            <w:r>
              <w:rPr>
                <w:rFonts w:cs="Kalimati" w:hint="cs"/>
                <w:b/>
                <w:bCs/>
                <w:sz w:val="20"/>
                <w:cs/>
              </w:rPr>
              <w:t xml:space="preserve">जनस्वास्थ्य </w:t>
            </w:r>
            <w:r>
              <w:rPr>
                <w:rFonts w:cs="Kalimati" w:hint="cs"/>
                <w:b/>
                <w:bCs/>
                <w:sz w:val="20"/>
                <w:cs/>
              </w:rPr>
              <w:lastRenderedPageBreak/>
              <w:t>अधिकृत</w:t>
            </w:r>
          </w:p>
        </w:tc>
        <w:tc>
          <w:tcPr>
            <w:tcW w:w="1260" w:type="dxa"/>
          </w:tcPr>
          <w:p w:rsidR="001645D4" w:rsidRPr="00BF3326" w:rsidRDefault="001645D4" w:rsidP="003F4A2A">
            <w:pPr>
              <w:pStyle w:val="ListParagraph"/>
              <w:ind w:left="0"/>
              <w:jc w:val="both"/>
              <w:rPr>
                <w:rFonts w:cs="Kalimati"/>
                <w:b/>
                <w:bCs/>
                <w:sz w:val="20"/>
                <w:cs/>
              </w:rPr>
            </w:pPr>
            <w:r>
              <w:rPr>
                <w:rFonts w:cs="Kalimati" w:hint="cs"/>
                <w:b/>
                <w:bCs/>
                <w:sz w:val="20"/>
                <w:cs/>
              </w:rPr>
              <w:lastRenderedPageBreak/>
              <w:t>९८४७९८१०३७</w:t>
            </w:r>
          </w:p>
        </w:tc>
        <w:tc>
          <w:tcPr>
            <w:tcW w:w="270" w:type="dxa"/>
          </w:tcPr>
          <w:p w:rsidR="001645D4" w:rsidRPr="00BF3326" w:rsidRDefault="001645D4" w:rsidP="0030143D">
            <w:pPr>
              <w:pStyle w:val="ListParagraph"/>
              <w:ind w:left="0"/>
              <w:jc w:val="both"/>
              <w:rPr>
                <w:rFonts w:cs="Kalimati"/>
                <w:b/>
                <w:bCs/>
                <w:sz w:val="20"/>
              </w:rPr>
            </w:pPr>
          </w:p>
        </w:tc>
        <w:tc>
          <w:tcPr>
            <w:tcW w:w="270" w:type="dxa"/>
          </w:tcPr>
          <w:p w:rsidR="001645D4" w:rsidRPr="00BF3326" w:rsidRDefault="001645D4"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1645D4" w:rsidRPr="00BF3326" w:rsidRDefault="001645D4" w:rsidP="003F4A2A">
            <w:pPr>
              <w:pStyle w:val="ListParagraph"/>
              <w:ind w:left="0"/>
              <w:jc w:val="both"/>
              <w:rPr>
                <w:rFonts w:cs="Kalimati"/>
                <w:b/>
                <w:bCs/>
                <w:sz w:val="20"/>
              </w:rPr>
            </w:pPr>
          </w:p>
        </w:tc>
        <w:tc>
          <w:tcPr>
            <w:tcW w:w="631" w:type="dxa"/>
          </w:tcPr>
          <w:p w:rsidR="001645D4" w:rsidRPr="00BF3326" w:rsidRDefault="001645D4" w:rsidP="003F4A2A">
            <w:pPr>
              <w:pStyle w:val="ListParagraph"/>
              <w:ind w:left="0"/>
              <w:jc w:val="both"/>
              <w:rPr>
                <w:rFonts w:cs="Kalimati"/>
                <w:b/>
                <w:bCs/>
                <w:sz w:val="20"/>
              </w:rPr>
            </w:pPr>
          </w:p>
        </w:tc>
        <w:tc>
          <w:tcPr>
            <w:tcW w:w="677" w:type="dxa"/>
          </w:tcPr>
          <w:p w:rsidR="001645D4" w:rsidRPr="00BF3326" w:rsidRDefault="001645D4" w:rsidP="0030143D">
            <w:pPr>
              <w:pStyle w:val="ListParagraph"/>
              <w:ind w:left="0"/>
              <w:jc w:val="both"/>
              <w:rPr>
                <w:rFonts w:cs="Kalimati"/>
                <w:b/>
                <w:bCs/>
                <w:sz w:val="20"/>
              </w:rPr>
            </w:pPr>
          </w:p>
        </w:tc>
        <w:tc>
          <w:tcPr>
            <w:tcW w:w="570" w:type="dxa"/>
          </w:tcPr>
          <w:p w:rsidR="001645D4" w:rsidRPr="00BF3326" w:rsidRDefault="001645D4" w:rsidP="0030143D">
            <w:pPr>
              <w:pStyle w:val="ListParagraph"/>
              <w:ind w:left="0"/>
              <w:jc w:val="both"/>
              <w:rPr>
                <w:rFonts w:cs="Kalimati"/>
                <w:b/>
                <w:bCs/>
                <w:sz w:val="20"/>
              </w:rPr>
            </w:pPr>
          </w:p>
        </w:tc>
        <w:tc>
          <w:tcPr>
            <w:tcW w:w="546" w:type="dxa"/>
          </w:tcPr>
          <w:p w:rsidR="001645D4" w:rsidRPr="00BF3326" w:rsidRDefault="001645D4" w:rsidP="003F4A2A">
            <w:pPr>
              <w:pStyle w:val="ListParagraph"/>
              <w:ind w:left="0"/>
              <w:jc w:val="both"/>
              <w:rPr>
                <w:rFonts w:cs="Kalimati"/>
                <w:b/>
                <w:bCs/>
                <w:sz w:val="20"/>
              </w:rPr>
            </w:pPr>
            <w:r w:rsidRPr="00BF3326">
              <w:rPr>
                <w:rFonts w:cs="Kalimati" w:hint="cs"/>
                <w:b/>
                <w:bCs/>
                <w:sz w:val="20"/>
              </w:rPr>
              <w:sym w:font="Webdings" w:char="F061"/>
            </w:r>
          </w:p>
        </w:tc>
        <w:tc>
          <w:tcPr>
            <w:tcW w:w="606" w:type="dxa"/>
          </w:tcPr>
          <w:p w:rsidR="001645D4" w:rsidRPr="00BF3326" w:rsidRDefault="001645D4" w:rsidP="003F4A2A">
            <w:pPr>
              <w:pStyle w:val="ListParagraph"/>
              <w:ind w:left="0"/>
              <w:jc w:val="both"/>
              <w:rPr>
                <w:rFonts w:cs="Kalimati"/>
                <w:b/>
                <w:bCs/>
                <w:sz w:val="20"/>
              </w:rPr>
            </w:pPr>
          </w:p>
        </w:tc>
        <w:tc>
          <w:tcPr>
            <w:tcW w:w="612" w:type="dxa"/>
          </w:tcPr>
          <w:p w:rsidR="001645D4" w:rsidRPr="00BF3326" w:rsidRDefault="001645D4" w:rsidP="003F4A2A">
            <w:pPr>
              <w:pStyle w:val="ListParagraph"/>
              <w:ind w:left="0"/>
              <w:jc w:val="both"/>
              <w:rPr>
                <w:rFonts w:cs="Kalimati"/>
                <w:b/>
                <w:bCs/>
                <w:sz w:val="20"/>
              </w:rPr>
            </w:pPr>
          </w:p>
        </w:tc>
        <w:tc>
          <w:tcPr>
            <w:tcW w:w="752" w:type="dxa"/>
          </w:tcPr>
          <w:p w:rsidR="001645D4" w:rsidRPr="00BF3326" w:rsidRDefault="001645D4" w:rsidP="003F4A2A">
            <w:pPr>
              <w:pStyle w:val="ListParagraph"/>
              <w:ind w:left="0"/>
              <w:jc w:val="both"/>
              <w:rPr>
                <w:rFonts w:cs="Kalimati"/>
                <w:b/>
                <w:bCs/>
                <w:sz w:val="20"/>
              </w:rPr>
            </w:pPr>
          </w:p>
        </w:tc>
      </w:tr>
      <w:tr w:rsidR="00A62ED1" w:rsidRPr="00BF3326" w:rsidTr="009468BF">
        <w:tc>
          <w:tcPr>
            <w:tcW w:w="483" w:type="dxa"/>
          </w:tcPr>
          <w:p w:rsidR="00A62ED1" w:rsidRPr="00BF3326" w:rsidRDefault="00454847" w:rsidP="003F4A2A">
            <w:pPr>
              <w:pStyle w:val="ListParagraph"/>
              <w:ind w:left="0"/>
              <w:jc w:val="both"/>
              <w:rPr>
                <w:rFonts w:cs="Kalimati"/>
                <w:b/>
                <w:bCs/>
                <w:sz w:val="20"/>
                <w:cs/>
              </w:rPr>
            </w:pPr>
            <w:r>
              <w:rPr>
                <w:rFonts w:cs="Kalimati" w:hint="cs"/>
                <w:b/>
                <w:bCs/>
                <w:sz w:val="20"/>
                <w:cs/>
              </w:rPr>
              <w:t>१२</w:t>
            </w:r>
          </w:p>
        </w:tc>
        <w:tc>
          <w:tcPr>
            <w:tcW w:w="1155"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प्रेम प्रसाद भट्टराई</w:t>
            </w:r>
          </w:p>
        </w:tc>
        <w:tc>
          <w:tcPr>
            <w:tcW w:w="72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अधिकृत</w:t>
            </w:r>
          </w:p>
        </w:tc>
        <w:tc>
          <w:tcPr>
            <w:tcW w:w="1260" w:type="dxa"/>
          </w:tcPr>
          <w:p w:rsidR="00A62ED1" w:rsidRPr="00BF3326" w:rsidRDefault="00A62ED1" w:rsidP="003F4A2A">
            <w:pPr>
              <w:pStyle w:val="ListParagraph"/>
              <w:ind w:left="0"/>
              <w:jc w:val="both"/>
              <w:rPr>
                <w:rFonts w:cs="Kalimati"/>
                <w:b/>
                <w:bCs/>
                <w:sz w:val="20"/>
                <w:cs/>
              </w:rPr>
            </w:pPr>
            <w:r w:rsidRPr="00BF3326">
              <w:rPr>
                <w:rFonts w:cs="Kalimati" w:hint="cs"/>
                <w:b/>
                <w:bCs/>
                <w:sz w:val="20"/>
                <w:cs/>
              </w:rPr>
              <w:t>९८६९३३१३३३</w:t>
            </w:r>
          </w:p>
        </w:tc>
        <w:tc>
          <w:tcPr>
            <w:tcW w:w="270" w:type="dxa"/>
          </w:tcPr>
          <w:p w:rsidR="00A62ED1" w:rsidRPr="00BF3326" w:rsidRDefault="00A62ED1" w:rsidP="0030143D">
            <w:pPr>
              <w:pStyle w:val="ListParagraph"/>
              <w:ind w:left="0"/>
              <w:jc w:val="both"/>
              <w:rPr>
                <w:rFonts w:cs="Kalimati"/>
                <w:b/>
                <w:bCs/>
                <w:sz w:val="20"/>
              </w:rPr>
            </w:pPr>
          </w:p>
        </w:tc>
        <w:tc>
          <w:tcPr>
            <w:tcW w:w="270"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A62ED1" w:rsidRPr="00BF3326" w:rsidRDefault="00A62ED1" w:rsidP="003F4A2A">
            <w:pPr>
              <w:pStyle w:val="ListParagraph"/>
              <w:ind w:left="0"/>
              <w:jc w:val="both"/>
              <w:rPr>
                <w:rFonts w:cs="Kalimati"/>
                <w:b/>
                <w:bCs/>
                <w:sz w:val="20"/>
              </w:rPr>
            </w:pPr>
          </w:p>
        </w:tc>
        <w:tc>
          <w:tcPr>
            <w:tcW w:w="631" w:type="dxa"/>
          </w:tcPr>
          <w:p w:rsidR="00A62ED1" w:rsidRPr="00BF3326" w:rsidRDefault="00A62ED1" w:rsidP="0030143D">
            <w:pPr>
              <w:pStyle w:val="ListParagraph"/>
              <w:ind w:left="0"/>
              <w:jc w:val="both"/>
              <w:rPr>
                <w:rFonts w:cs="Kalimati"/>
                <w:b/>
                <w:bCs/>
                <w:sz w:val="20"/>
              </w:rPr>
            </w:pPr>
            <w:r w:rsidRPr="00BF3326">
              <w:rPr>
                <w:rFonts w:cs="Kalimati" w:hint="cs"/>
                <w:b/>
                <w:bCs/>
                <w:sz w:val="20"/>
              </w:rPr>
              <w:sym w:font="Webdings" w:char="F061"/>
            </w:r>
          </w:p>
        </w:tc>
        <w:tc>
          <w:tcPr>
            <w:tcW w:w="677" w:type="dxa"/>
          </w:tcPr>
          <w:p w:rsidR="00A62ED1" w:rsidRPr="00BF3326" w:rsidRDefault="00A62ED1" w:rsidP="0030143D">
            <w:pPr>
              <w:pStyle w:val="ListParagraph"/>
              <w:ind w:left="0"/>
              <w:jc w:val="both"/>
              <w:rPr>
                <w:rFonts w:cs="Kalimati"/>
                <w:b/>
                <w:bCs/>
                <w:sz w:val="20"/>
              </w:rPr>
            </w:pPr>
          </w:p>
        </w:tc>
        <w:tc>
          <w:tcPr>
            <w:tcW w:w="570" w:type="dxa"/>
          </w:tcPr>
          <w:p w:rsidR="00A62ED1" w:rsidRPr="00BF3326" w:rsidRDefault="00A62ED1" w:rsidP="0030143D">
            <w:pPr>
              <w:pStyle w:val="ListParagraph"/>
              <w:ind w:left="0"/>
              <w:jc w:val="both"/>
              <w:rPr>
                <w:rFonts w:cs="Kalimati"/>
                <w:b/>
                <w:bCs/>
                <w:sz w:val="20"/>
              </w:rPr>
            </w:pPr>
          </w:p>
        </w:tc>
        <w:tc>
          <w:tcPr>
            <w:tcW w:w="546" w:type="dxa"/>
          </w:tcPr>
          <w:p w:rsidR="00A62ED1" w:rsidRPr="00BF3326" w:rsidRDefault="00A62ED1" w:rsidP="003F4A2A">
            <w:pPr>
              <w:pStyle w:val="ListParagraph"/>
              <w:ind w:left="0"/>
              <w:jc w:val="both"/>
              <w:rPr>
                <w:rFonts w:cs="Kalimati"/>
                <w:b/>
                <w:bCs/>
                <w:sz w:val="20"/>
              </w:rPr>
            </w:pPr>
          </w:p>
        </w:tc>
        <w:tc>
          <w:tcPr>
            <w:tcW w:w="606" w:type="dxa"/>
          </w:tcPr>
          <w:p w:rsidR="00A62ED1" w:rsidRPr="00BF3326" w:rsidRDefault="00A62ED1" w:rsidP="003F4A2A">
            <w:pPr>
              <w:pStyle w:val="ListParagraph"/>
              <w:ind w:left="0"/>
              <w:jc w:val="both"/>
              <w:rPr>
                <w:rFonts w:cs="Kalimati"/>
                <w:b/>
                <w:bCs/>
                <w:sz w:val="20"/>
              </w:rPr>
            </w:pPr>
          </w:p>
        </w:tc>
        <w:tc>
          <w:tcPr>
            <w:tcW w:w="612" w:type="dxa"/>
          </w:tcPr>
          <w:p w:rsidR="00A62ED1" w:rsidRPr="00BF3326" w:rsidRDefault="00A62ED1" w:rsidP="003F4A2A">
            <w:pPr>
              <w:pStyle w:val="ListParagraph"/>
              <w:ind w:left="0"/>
              <w:jc w:val="both"/>
              <w:rPr>
                <w:rFonts w:cs="Kalimati"/>
                <w:b/>
                <w:bCs/>
                <w:sz w:val="20"/>
              </w:rPr>
            </w:pPr>
          </w:p>
        </w:tc>
        <w:tc>
          <w:tcPr>
            <w:tcW w:w="752" w:type="dxa"/>
          </w:tcPr>
          <w:p w:rsidR="00A62ED1" w:rsidRPr="00BF3326" w:rsidRDefault="00A62ED1" w:rsidP="003F4A2A">
            <w:pPr>
              <w:pStyle w:val="ListParagraph"/>
              <w:ind w:left="0"/>
              <w:jc w:val="both"/>
              <w:rPr>
                <w:rFonts w:cs="Kalimati"/>
                <w:b/>
                <w:bCs/>
                <w:sz w:val="20"/>
              </w:rPr>
            </w:pPr>
          </w:p>
        </w:tc>
      </w:tr>
      <w:tr w:rsidR="00D6293D" w:rsidRPr="00BF3326" w:rsidTr="009468BF">
        <w:tc>
          <w:tcPr>
            <w:tcW w:w="483" w:type="dxa"/>
          </w:tcPr>
          <w:p w:rsidR="00D6293D" w:rsidRPr="00BF3326" w:rsidRDefault="00454847" w:rsidP="003F4A2A">
            <w:pPr>
              <w:pStyle w:val="ListParagraph"/>
              <w:ind w:left="0"/>
              <w:jc w:val="both"/>
              <w:rPr>
                <w:rFonts w:cs="Kalimati"/>
                <w:b/>
                <w:bCs/>
                <w:sz w:val="20"/>
                <w:cs/>
              </w:rPr>
            </w:pPr>
            <w:r>
              <w:rPr>
                <w:rFonts w:cs="Kalimati" w:hint="cs"/>
                <w:b/>
                <w:bCs/>
                <w:sz w:val="20"/>
                <w:cs/>
              </w:rPr>
              <w:t>१३</w:t>
            </w:r>
          </w:p>
        </w:tc>
        <w:tc>
          <w:tcPr>
            <w:tcW w:w="1155"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 xml:space="preserve">संजिव खड्का </w:t>
            </w:r>
          </w:p>
        </w:tc>
        <w:tc>
          <w:tcPr>
            <w:tcW w:w="72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 xml:space="preserve">ज स्वा नि </w:t>
            </w:r>
          </w:p>
        </w:tc>
        <w:tc>
          <w:tcPr>
            <w:tcW w:w="126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९८४३१९९०२९</w:t>
            </w:r>
          </w:p>
        </w:tc>
        <w:tc>
          <w:tcPr>
            <w:tcW w:w="270" w:type="dxa"/>
          </w:tcPr>
          <w:p w:rsidR="00D6293D" w:rsidRPr="00BF3326" w:rsidRDefault="00D6293D" w:rsidP="0030143D">
            <w:pPr>
              <w:pStyle w:val="ListParagraph"/>
              <w:ind w:left="0"/>
              <w:jc w:val="both"/>
              <w:rPr>
                <w:rFonts w:cs="Kalimati"/>
                <w:b/>
                <w:bCs/>
                <w:sz w:val="20"/>
              </w:rPr>
            </w:pPr>
          </w:p>
        </w:tc>
        <w:tc>
          <w:tcPr>
            <w:tcW w:w="270"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D6293D" w:rsidRPr="00BF3326" w:rsidRDefault="00D6293D" w:rsidP="003F4A2A">
            <w:pPr>
              <w:pStyle w:val="ListParagraph"/>
              <w:ind w:left="0"/>
              <w:jc w:val="both"/>
              <w:rPr>
                <w:rFonts w:cs="Kalimati"/>
                <w:b/>
                <w:bCs/>
                <w:sz w:val="20"/>
              </w:rPr>
            </w:pPr>
          </w:p>
        </w:tc>
        <w:tc>
          <w:tcPr>
            <w:tcW w:w="631"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677" w:type="dxa"/>
          </w:tcPr>
          <w:p w:rsidR="00D6293D" w:rsidRPr="00BF3326" w:rsidRDefault="00D6293D" w:rsidP="0030143D">
            <w:pPr>
              <w:pStyle w:val="ListParagraph"/>
              <w:ind w:left="0"/>
              <w:jc w:val="both"/>
              <w:rPr>
                <w:rFonts w:cs="Kalimati"/>
                <w:b/>
                <w:bCs/>
                <w:sz w:val="20"/>
              </w:rPr>
            </w:pPr>
          </w:p>
        </w:tc>
        <w:tc>
          <w:tcPr>
            <w:tcW w:w="570" w:type="dxa"/>
          </w:tcPr>
          <w:p w:rsidR="00D6293D" w:rsidRPr="00BF3326" w:rsidRDefault="00D6293D" w:rsidP="0030143D">
            <w:pPr>
              <w:pStyle w:val="ListParagraph"/>
              <w:ind w:left="0"/>
              <w:jc w:val="both"/>
              <w:rPr>
                <w:rFonts w:cs="Kalimati"/>
                <w:b/>
                <w:bCs/>
                <w:sz w:val="20"/>
              </w:rPr>
            </w:pPr>
          </w:p>
        </w:tc>
        <w:tc>
          <w:tcPr>
            <w:tcW w:w="546" w:type="dxa"/>
          </w:tcPr>
          <w:p w:rsidR="00D6293D" w:rsidRPr="00BF3326" w:rsidRDefault="00D6293D" w:rsidP="003F4A2A">
            <w:pPr>
              <w:pStyle w:val="ListParagraph"/>
              <w:ind w:left="0"/>
              <w:jc w:val="both"/>
              <w:rPr>
                <w:rFonts w:cs="Kalimati"/>
                <w:b/>
                <w:bCs/>
                <w:sz w:val="20"/>
              </w:rPr>
            </w:pPr>
          </w:p>
        </w:tc>
        <w:tc>
          <w:tcPr>
            <w:tcW w:w="606" w:type="dxa"/>
          </w:tcPr>
          <w:p w:rsidR="00D6293D" w:rsidRPr="00BF3326" w:rsidRDefault="00D6293D" w:rsidP="003F4A2A">
            <w:pPr>
              <w:pStyle w:val="ListParagraph"/>
              <w:ind w:left="0"/>
              <w:jc w:val="both"/>
              <w:rPr>
                <w:rFonts w:cs="Kalimati"/>
                <w:b/>
                <w:bCs/>
                <w:sz w:val="20"/>
              </w:rPr>
            </w:pPr>
          </w:p>
        </w:tc>
        <w:tc>
          <w:tcPr>
            <w:tcW w:w="612" w:type="dxa"/>
          </w:tcPr>
          <w:p w:rsidR="00D6293D" w:rsidRPr="00BF3326" w:rsidRDefault="00D6293D" w:rsidP="003F4A2A">
            <w:pPr>
              <w:pStyle w:val="ListParagraph"/>
              <w:ind w:left="0"/>
              <w:jc w:val="both"/>
              <w:rPr>
                <w:rFonts w:cs="Kalimati"/>
                <w:b/>
                <w:bCs/>
                <w:sz w:val="20"/>
              </w:rPr>
            </w:pPr>
          </w:p>
        </w:tc>
        <w:tc>
          <w:tcPr>
            <w:tcW w:w="752" w:type="dxa"/>
          </w:tcPr>
          <w:p w:rsidR="00D6293D" w:rsidRPr="00BF3326" w:rsidRDefault="00D6293D" w:rsidP="003F4A2A">
            <w:pPr>
              <w:pStyle w:val="ListParagraph"/>
              <w:ind w:left="0"/>
              <w:jc w:val="both"/>
              <w:rPr>
                <w:rFonts w:cs="Kalimati"/>
                <w:b/>
                <w:bCs/>
                <w:sz w:val="20"/>
              </w:rPr>
            </w:pPr>
          </w:p>
        </w:tc>
      </w:tr>
      <w:tr w:rsidR="00D6293D" w:rsidRPr="00BF3326" w:rsidTr="009468BF">
        <w:tc>
          <w:tcPr>
            <w:tcW w:w="483" w:type="dxa"/>
          </w:tcPr>
          <w:p w:rsidR="00D6293D" w:rsidRPr="00BF3326" w:rsidRDefault="00454847" w:rsidP="003F4A2A">
            <w:pPr>
              <w:pStyle w:val="ListParagraph"/>
              <w:ind w:left="0"/>
              <w:jc w:val="both"/>
              <w:rPr>
                <w:rFonts w:cs="Kalimati"/>
                <w:b/>
                <w:bCs/>
                <w:sz w:val="20"/>
                <w:cs/>
              </w:rPr>
            </w:pPr>
            <w:r>
              <w:rPr>
                <w:rFonts w:cs="Kalimati" w:hint="cs"/>
                <w:b/>
                <w:bCs/>
                <w:sz w:val="20"/>
                <w:cs/>
              </w:rPr>
              <w:t>११४</w:t>
            </w:r>
          </w:p>
        </w:tc>
        <w:tc>
          <w:tcPr>
            <w:tcW w:w="1155"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चेतन बुढामगर</w:t>
            </w:r>
          </w:p>
        </w:tc>
        <w:tc>
          <w:tcPr>
            <w:tcW w:w="72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सहायक पाँचौं</w:t>
            </w:r>
          </w:p>
        </w:tc>
        <w:tc>
          <w:tcPr>
            <w:tcW w:w="126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९८४४९२८६९१</w:t>
            </w:r>
          </w:p>
        </w:tc>
        <w:tc>
          <w:tcPr>
            <w:tcW w:w="270" w:type="dxa"/>
          </w:tcPr>
          <w:p w:rsidR="00D6293D" w:rsidRPr="00BF3326" w:rsidRDefault="00D6293D" w:rsidP="0030143D">
            <w:pPr>
              <w:pStyle w:val="ListParagraph"/>
              <w:ind w:left="0"/>
              <w:jc w:val="both"/>
              <w:rPr>
                <w:rFonts w:cs="Kalimati"/>
                <w:b/>
                <w:bCs/>
                <w:sz w:val="20"/>
              </w:rPr>
            </w:pPr>
          </w:p>
        </w:tc>
        <w:tc>
          <w:tcPr>
            <w:tcW w:w="270"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D6293D" w:rsidRPr="00BF3326" w:rsidRDefault="00D6293D" w:rsidP="003F4A2A">
            <w:pPr>
              <w:pStyle w:val="ListParagraph"/>
              <w:ind w:left="0"/>
              <w:jc w:val="both"/>
              <w:rPr>
                <w:rFonts w:cs="Kalimati"/>
                <w:b/>
                <w:bCs/>
                <w:sz w:val="20"/>
              </w:rPr>
            </w:pPr>
          </w:p>
        </w:tc>
        <w:tc>
          <w:tcPr>
            <w:tcW w:w="631" w:type="dxa"/>
          </w:tcPr>
          <w:p w:rsidR="00D6293D" w:rsidRPr="00BF3326" w:rsidRDefault="00D6293D" w:rsidP="0030143D">
            <w:pPr>
              <w:pStyle w:val="ListParagraph"/>
              <w:ind w:left="0"/>
              <w:jc w:val="both"/>
              <w:rPr>
                <w:rFonts w:cs="Kalimati"/>
                <w:b/>
                <w:bCs/>
                <w:sz w:val="20"/>
              </w:rPr>
            </w:pPr>
          </w:p>
        </w:tc>
        <w:tc>
          <w:tcPr>
            <w:tcW w:w="677"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D6293D" w:rsidRPr="00BF3326" w:rsidRDefault="00D6293D" w:rsidP="0030143D">
            <w:pPr>
              <w:pStyle w:val="ListParagraph"/>
              <w:ind w:left="0"/>
              <w:jc w:val="both"/>
              <w:rPr>
                <w:rFonts w:cs="Kalimati"/>
                <w:b/>
                <w:bCs/>
                <w:sz w:val="20"/>
              </w:rPr>
            </w:pPr>
          </w:p>
        </w:tc>
        <w:tc>
          <w:tcPr>
            <w:tcW w:w="546" w:type="dxa"/>
          </w:tcPr>
          <w:p w:rsidR="00D6293D" w:rsidRPr="00BF3326" w:rsidRDefault="00D6293D" w:rsidP="003F4A2A">
            <w:pPr>
              <w:pStyle w:val="ListParagraph"/>
              <w:ind w:left="0"/>
              <w:jc w:val="both"/>
              <w:rPr>
                <w:rFonts w:cs="Kalimati"/>
                <w:b/>
                <w:bCs/>
                <w:sz w:val="20"/>
              </w:rPr>
            </w:pPr>
          </w:p>
        </w:tc>
        <w:tc>
          <w:tcPr>
            <w:tcW w:w="606" w:type="dxa"/>
          </w:tcPr>
          <w:p w:rsidR="00D6293D" w:rsidRPr="00BF3326" w:rsidRDefault="00D6293D" w:rsidP="003F4A2A">
            <w:pPr>
              <w:pStyle w:val="ListParagraph"/>
              <w:ind w:left="0"/>
              <w:jc w:val="both"/>
              <w:rPr>
                <w:rFonts w:cs="Kalimati"/>
                <w:b/>
                <w:bCs/>
                <w:sz w:val="20"/>
              </w:rPr>
            </w:pPr>
          </w:p>
        </w:tc>
        <w:tc>
          <w:tcPr>
            <w:tcW w:w="612" w:type="dxa"/>
          </w:tcPr>
          <w:p w:rsidR="00D6293D" w:rsidRPr="00BF3326" w:rsidRDefault="00D6293D" w:rsidP="003F4A2A">
            <w:pPr>
              <w:pStyle w:val="ListParagraph"/>
              <w:ind w:left="0"/>
              <w:jc w:val="both"/>
              <w:rPr>
                <w:rFonts w:cs="Kalimati"/>
                <w:b/>
                <w:bCs/>
                <w:sz w:val="20"/>
              </w:rPr>
            </w:pPr>
          </w:p>
        </w:tc>
        <w:tc>
          <w:tcPr>
            <w:tcW w:w="752" w:type="dxa"/>
          </w:tcPr>
          <w:p w:rsidR="00D6293D" w:rsidRPr="00BF3326" w:rsidRDefault="00D6293D" w:rsidP="003F4A2A">
            <w:pPr>
              <w:pStyle w:val="ListParagraph"/>
              <w:ind w:left="0"/>
              <w:jc w:val="both"/>
              <w:rPr>
                <w:rFonts w:cs="Kalimati"/>
                <w:b/>
                <w:bCs/>
                <w:sz w:val="20"/>
              </w:rPr>
            </w:pPr>
          </w:p>
        </w:tc>
      </w:tr>
      <w:tr w:rsidR="00D6293D" w:rsidRPr="00BF3326" w:rsidTr="009468BF">
        <w:tc>
          <w:tcPr>
            <w:tcW w:w="483" w:type="dxa"/>
          </w:tcPr>
          <w:p w:rsidR="00D6293D" w:rsidRPr="00BF3326" w:rsidRDefault="00454847" w:rsidP="003F4A2A">
            <w:pPr>
              <w:pStyle w:val="ListParagraph"/>
              <w:ind w:left="0"/>
              <w:jc w:val="both"/>
              <w:rPr>
                <w:rFonts w:cs="Kalimati"/>
                <w:b/>
                <w:bCs/>
                <w:sz w:val="20"/>
                <w:cs/>
              </w:rPr>
            </w:pPr>
            <w:r>
              <w:rPr>
                <w:rFonts w:cs="Kalimati" w:hint="cs"/>
                <w:b/>
                <w:bCs/>
                <w:sz w:val="20"/>
                <w:cs/>
              </w:rPr>
              <w:t>१५</w:t>
            </w:r>
          </w:p>
        </w:tc>
        <w:tc>
          <w:tcPr>
            <w:tcW w:w="1155"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 xml:space="preserve">जनक ओली </w:t>
            </w:r>
          </w:p>
        </w:tc>
        <w:tc>
          <w:tcPr>
            <w:tcW w:w="720" w:type="dxa"/>
          </w:tcPr>
          <w:p w:rsidR="00D6293D" w:rsidRPr="00BF3326" w:rsidRDefault="00D6293D" w:rsidP="003F4A2A">
            <w:pPr>
              <w:pStyle w:val="ListParagraph"/>
              <w:ind w:left="0"/>
              <w:jc w:val="both"/>
              <w:rPr>
                <w:rFonts w:cs="Kalimati"/>
                <w:b/>
                <w:bCs/>
                <w:sz w:val="20"/>
              </w:rPr>
            </w:pPr>
            <w:r w:rsidRPr="00BF3326">
              <w:rPr>
                <w:rFonts w:cs="Kalimati"/>
                <w:b/>
                <w:bCs/>
                <w:sz w:val="20"/>
              </w:rPr>
              <w:t>It officer</w:t>
            </w:r>
          </w:p>
        </w:tc>
        <w:tc>
          <w:tcPr>
            <w:tcW w:w="126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९८४४९७२०६६</w:t>
            </w:r>
          </w:p>
        </w:tc>
        <w:tc>
          <w:tcPr>
            <w:tcW w:w="270" w:type="dxa"/>
          </w:tcPr>
          <w:p w:rsidR="00D6293D" w:rsidRPr="00BF3326" w:rsidRDefault="00D6293D" w:rsidP="0030143D">
            <w:pPr>
              <w:pStyle w:val="ListParagraph"/>
              <w:ind w:left="0"/>
              <w:jc w:val="both"/>
              <w:rPr>
                <w:rFonts w:cs="Kalimati"/>
                <w:b/>
                <w:bCs/>
                <w:sz w:val="20"/>
              </w:rPr>
            </w:pPr>
          </w:p>
        </w:tc>
        <w:tc>
          <w:tcPr>
            <w:tcW w:w="270"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D6293D" w:rsidRPr="00BF3326" w:rsidRDefault="00D6293D" w:rsidP="003F4A2A">
            <w:pPr>
              <w:pStyle w:val="ListParagraph"/>
              <w:ind w:left="0"/>
              <w:jc w:val="both"/>
              <w:rPr>
                <w:rFonts w:cs="Kalimati"/>
                <w:b/>
                <w:bCs/>
                <w:sz w:val="20"/>
              </w:rPr>
            </w:pPr>
          </w:p>
        </w:tc>
        <w:tc>
          <w:tcPr>
            <w:tcW w:w="631"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677" w:type="dxa"/>
          </w:tcPr>
          <w:p w:rsidR="00D6293D" w:rsidRPr="00BF3326" w:rsidRDefault="00D6293D" w:rsidP="0030143D">
            <w:pPr>
              <w:pStyle w:val="ListParagraph"/>
              <w:ind w:left="0"/>
              <w:jc w:val="both"/>
              <w:rPr>
                <w:rFonts w:cs="Kalimati"/>
                <w:b/>
                <w:bCs/>
                <w:sz w:val="20"/>
              </w:rPr>
            </w:pPr>
          </w:p>
        </w:tc>
        <w:tc>
          <w:tcPr>
            <w:tcW w:w="570" w:type="dxa"/>
          </w:tcPr>
          <w:p w:rsidR="00D6293D" w:rsidRPr="00BF3326" w:rsidRDefault="00D6293D" w:rsidP="0030143D">
            <w:pPr>
              <w:pStyle w:val="ListParagraph"/>
              <w:ind w:left="0"/>
              <w:jc w:val="both"/>
              <w:rPr>
                <w:rFonts w:cs="Kalimati"/>
                <w:b/>
                <w:bCs/>
                <w:sz w:val="20"/>
              </w:rPr>
            </w:pPr>
          </w:p>
        </w:tc>
        <w:tc>
          <w:tcPr>
            <w:tcW w:w="546" w:type="dxa"/>
          </w:tcPr>
          <w:p w:rsidR="00D6293D" w:rsidRPr="00BF3326" w:rsidRDefault="00D6293D" w:rsidP="003F4A2A">
            <w:pPr>
              <w:pStyle w:val="ListParagraph"/>
              <w:ind w:left="0"/>
              <w:jc w:val="both"/>
              <w:rPr>
                <w:rFonts w:cs="Kalimati"/>
                <w:b/>
                <w:bCs/>
                <w:sz w:val="20"/>
              </w:rPr>
            </w:pPr>
          </w:p>
        </w:tc>
        <w:tc>
          <w:tcPr>
            <w:tcW w:w="606" w:type="dxa"/>
          </w:tcPr>
          <w:p w:rsidR="00D6293D" w:rsidRPr="00BF3326" w:rsidRDefault="00D6293D" w:rsidP="003F4A2A">
            <w:pPr>
              <w:pStyle w:val="ListParagraph"/>
              <w:ind w:left="0"/>
              <w:jc w:val="both"/>
              <w:rPr>
                <w:rFonts w:cs="Kalimati"/>
                <w:b/>
                <w:bCs/>
                <w:sz w:val="20"/>
              </w:rPr>
            </w:pPr>
          </w:p>
        </w:tc>
        <w:tc>
          <w:tcPr>
            <w:tcW w:w="612" w:type="dxa"/>
          </w:tcPr>
          <w:p w:rsidR="00D6293D" w:rsidRPr="00BF3326" w:rsidRDefault="00D6293D" w:rsidP="003F4A2A">
            <w:pPr>
              <w:pStyle w:val="ListParagraph"/>
              <w:ind w:left="0"/>
              <w:jc w:val="both"/>
              <w:rPr>
                <w:rFonts w:cs="Kalimati"/>
                <w:b/>
                <w:bCs/>
                <w:sz w:val="20"/>
              </w:rPr>
            </w:pPr>
          </w:p>
        </w:tc>
        <w:tc>
          <w:tcPr>
            <w:tcW w:w="752" w:type="dxa"/>
          </w:tcPr>
          <w:p w:rsidR="00D6293D" w:rsidRPr="00BF3326" w:rsidRDefault="00D6293D" w:rsidP="003F4A2A">
            <w:pPr>
              <w:pStyle w:val="ListParagraph"/>
              <w:ind w:left="0"/>
              <w:jc w:val="both"/>
              <w:rPr>
                <w:rFonts w:cs="Kalimati"/>
                <w:b/>
                <w:bCs/>
                <w:sz w:val="20"/>
              </w:rPr>
            </w:pPr>
          </w:p>
        </w:tc>
      </w:tr>
      <w:tr w:rsidR="00D6293D" w:rsidRPr="00BF3326" w:rsidTr="009468BF">
        <w:tc>
          <w:tcPr>
            <w:tcW w:w="483" w:type="dxa"/>
          </w:tcPr>
          <w:p w:rsidR="00D6293D" w:rsidRPr="00BF3326" w:rsidRDefault="00454847" w:rsidP="003F4A2A">
            <w:pPr>
              <w:pStyle w:val="ListParagraph"/>
              <w:ind w:left="0"/>
              <w:jc w:val="both"/>
              <w:rPr>
                <w:rFonts w:cs="Kalimati"/>
                <w:b/>
                <w:bCs/>
                <w:sz w:val="20"/>
                <w:cs/>
              </w:rPr>
            </w:pPr>
            <w:r>
              <w:rPr>
                <w:rFonts w:cs="Kalimati" w:hint="cs"/>
                <w:b/>
                <w:bCs/>
                <w:sz w:val="20"/>
                <w:cs/>
              </w:rPr>
              <w:t>१६</w:t>
            </w:r>
          </w:p>
        </w:tc>
        <w:tc>
          <w:tcPr>
            <w:tcW w:w="1155"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 xml:space="preserve">टेक बहादुर बुढाथोकी </w:t>
            </w:r>
          </w:p>
        </w:tc>
        <w:tc>
          <w:tcPr>
            <w:tcW w:w="72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 xml:space="preserve">प्रा स </w:t>
            </w:r>
          </w:p>
        </w:tc>
        <w:tc>
          <w:tcPr>
            <w:tcW w:w="126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९८४९६१९९१३</w:t>
            </w:r>
          </w:p>
        </w:tc>
        <w:tc>
          <w:tcPr>
            <w:tcW w:w="270" w:type="dxa"/>
          </w:tcPr>
          <w:p w:rsidR="00D6293D" w:rsidRPr="00BF3326" w:rsidRDefault="00D6293D" w:rsidP="0030143D">
            <w:pPr>
              <w:pStyle w:val="ListParagraph"/>
              <w:ind w:left="0"/>
              <w:jc w:val="both"/>
              <w:rPr>
                <w:rFonts w:cs="Kalimati"/>
                <w:b/>
                <w:bCs/>
                <w:sz w:val="20"/>
              </w:rPr>
            </w:pPr>
          </w:p>
        </w:tc>
        <w:tc>
          <w:tcPr>
            <w:tcW w:w="270"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D6293D" w:rsidRPr="00BF3326" w:rsidRDefault="00D6293D" w:rsidP="003F4A2A">
            <w:pPr>
              <w:pStyle w:val="ListParagraph"/>
              <w:ind w:left="0"/>
              <w:jc w:val="both"/>
              <w:rPr>
                <w:rFonts w:cs="Kalimati"/>
                <w:b/>
                <w:bCs/>
                <w:sz w:val="20"/>
              </w:rPr>
            </w:pPr>
          </w:p>
        </w:tc>
        <w:tc>
          <w:tcPr>
            <w:tcW w:w="631"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677" w:type="dxa"/>
          </w:tcPr>
          <w:p w:rsidR="00D6293D" w:rsidRPr="00BF3326" w:rsidRDefault="00D6293D" w:rsidP="0030143D">
            <w:pPr>
              <w:pStyle w:val="ListParagraph"/>
              <w:ind w:left="0"/>
              <w:jc w:val="both"/>
              <w:rPr>
                <w:rFonts w:cs="Kalimati"/>
                <w:b/>
                <w:bCs/>
                <w:sz w:val="20"/>
              </w:rPr>
            </w:pPr>
          </w:p>
        </w:tc>
        <w:tc>
          <w:tcPr>
            <w:tcW w:w="570" w:type="dxa"/>
          </w:tcPr>
          <w:p w:rsidR="00D6293D" w:rsidRPr="00BF3326" w:rsidRDefault="00D6293D" w:rsidP="0030143D">
            <w:pPr>
              <w:pStyle w:val="ListParagraph"/>
              <w:ind w:left="0"/>
              <w:jc w:val="both"/>
              <w:rPr>
                <w:rFonts w:cs="Kalimati"/>
                <w:b/>
                <w:bCs/>
                <w:sz w:val="20"/>
              </w:rPr>
            </w:pPr>
          </w:p>
        </w:tc>
        <w:tc>
          <w:tcPr>
            <w:tcW w:w="546" w:type="dxa"/>
          </w:tcPr>
          <w:p w:rsidR="00D6293D" w:rsidRPr="00BF3326" w:rsidRDefault="00D6293D" w:rsidP="003F4A2A">
            <w:pPr>
              <w:pStyle w:val="ListParagraph"/>
              <w:ind w:left="0"/>
              <w:jc w:val="both"/>
              <w:rPr>
                <w:rFonts w:cs="Kalimati"/>
                <w:b/>
                <w:bCs/>
                <w:sz w:val="20"/>
              </w:rPr>
            </w:pPr>
          </w:p>
        </w:tc>
        <w:tc>
          <w:tcPr>
            <w:tcW w:w="606" w:type="dxa"/>
          </w:tcPr>
          <w:p w:rsidR="00D6293D" w:rsidRPr="00BF3326" w:rsidRDefault="00D6293D" w:rsidP="003F4A2A">
            <w:pPr>
              <w:pStyle w:val="ListParagraph"/>
              <w:ind w:left="0"/>
              <w:jc w:val="both"/>
              <w:rPr>
                <w:rFonts w:cs="Kalimati"/>
                <w:b/>
                <w:bCs/>
                <w:sz w:val="20"/>
              </w:rPr>
            </w:pPr>
          </w:p>
        </w:tc>
        <w:tc>
          <w:tcPr>
            <w:tcW w:w="612" w:type="dxa"/>
          </w:tcPr>
          <w:p w:rsidR="00D6293D" w:rsidRPr="00BF3326" w:rsidRDefault="00D6293D" w:rsidP="003F4A2A">
            <w:pPr>
              <w:pStyle w:val="ListParagraph"/>
              <w:ind w:left="0"/>
              <w:jc w:val="both"/>
              <w:rPr>
                <w:rFonts w:cs="Kalimati"/>
                <w:b/>
                <w:bCs/>
                <w:sz w:val="20"/>
              </w:rPr>
            </w:pPr>
          </w:p>
        </w:tc>
        <w:tc>
          <w:tcPr>
            <w:tcW w:w="752" w:type="dxa"/>
          </w:tcPr>
          <w:p w:rsidR="00D6293D" w:rsidRPr="00BF3326" w:rsidRDefault="00D6293D" w:rsidP="003F4A2A">
            <w:pPr>
              <w:pStyle w:val="ListParagraph"/>
              <w:ind w:left="0"/>
              <w:jc w:val="both"/>
              <w:rPr>
                <w:rFonts w:cs="Kalimati"/>
                <w:b/>
                <w:bCs/>
                <w:sz w:val="20"/>
              </w:rPr>
            </w:pPr>
          </w:p>
        </w:tc>
      </w:tr>
      <w:tr w:rsidR="00D6293D" w:rsidRPr="00BF3326" w:rsidTr="009468BF">
        <w:tc>
          <w:tcPr>
            <w:tcW w:w="483" w:type="dxa"/>
          </w:tcPr>
          <w:p w:rsidR="00D6293D" w:rsidRPr="00BF3326" w:rsidRDefault="00454847" w:rsidP="003F4A2A">
            <w:pPr>
              <w:pStyle w:val="ListParagraph"/>
              <w:ind w:left="0"/>
              <w:jc w:val="both"/>
              <w:rPr>
                <w:rFonts w:cs="Kalimati"/>
                <w:b/>
                <w:bCs/>
                <w:sz w:val="20"/>
                <w:cs/>
              </w:rPr>
            </w:pPr>
            <w:r>
              <w:rPr>
                <w:rFonts w:cs="Kalimati" w:hint="cs"/>
                <w:b/>
                <w:bCs/>
                <w:sz w:val="20"/>
                <w:cs/>
              </w:rPr>
              <w:t>१७</w:t>
            </w:r>
          </w:p>
        </w:tc>
        <w:tc>
          <w:tcPr>
            <w:tcW w:w="1155"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सुन्दर प्रसाद उपाध्याय</w:t>
            </w:r>
          </w:p>
        </w:tc>
        <w:tc>
          <w:tcPr>
            <w:tcW w:w="72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आलेप</w:t>
            </w:r>
          </w:p>
        </w:tc>
        <w:tc>
          <w:tcPr>
            <w:tcW w:w="126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९८६४७२५३७४</w:t>
            </w:r>
          </w:p>
        </w:tc>
        <w:tc>
          <w:tcPr>
            <w:tcW w:w="270" w:type="dxa"/>
          </w:tcPr>
          <w:p w:rsidR="00D6293D" w:rsidRPr="00BF3326" w:rsidRDefault="00D6293D" w:rsidP="0030143D">
            <w:pPr>
              <w:pStyle w:val="ListParagraph"/>
              <w:ind w:left="0"/>
              <w:jc w:val="both"/>
              <w:rPr>
                <w:rFonts w:cs="Kalimati"/>
                <w:b/>
                <w:bCs/>
                <w:sz w:val="20"/>
              </w:rPr>
            </w:pPr>
          </w:p>
        </w:tc>
        <w:tc>
          <w:tcPr>
            <w:tcW w:w="270"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D6293D" w:rsidRPr="00BF3326" w:rsidRDefault="00D6293D" w:rsidP="003F4A2A">
            <w:pPr>
              <w:pStyle w:val="ListParagraph"/>
              <w:ind w:left="0"/>
              <w:jc w:val="both"/>
              <w:rPr>
                <w:rFonts w:cs="Kalimati"/>
                <w:b/>
                <w:bCs/>
                <w:sz w:val="20"/>
              </w:rPr>
            </w:pPr>
          </w:p>
        </w:tc>
        <w:tc>
          <w:tcPr>
            <w:tcW w:w="631"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677" w:type="dxa"/>
          </w:tcPr>
          <w:p w:rsidR="00D6293D" w:rsidRPr="00BF3326" w:rsidRDefault="00D6293D" w:rsidP="0030143D">
            <w:pPr>
              <w:pStyle w:val="ListParagraph"/>
              <w:ind w:left="0"/>
              <w:jc w:val="both"/>
              <w:rPr>
                <w:rFonts w:cs="Kalimati"/>
                <w:b/>
                <w:bCs/>
                <w:sz w:val="20"/>
              </w:rPr>
            </w:pPr>
          </w:p>
        </w:tc>
        <w:tc>
          <w:tcPr>
            <w:tcW w:w="570" w:type="dxa"/>
          </w:tcPr>
          <w:p w:rsidR="00D6293D" w:rsidRPr="00BF3326" w:rsidRDefault="00D6293D" w:rsidP="0030143D">
            <w:pPr>
              <w:pStyle w:val="ListParagraph"/>
              <w:ind w:left="0"/>
              <w:jc w:val="both"/>
              <w:rPr>
                <w:rFonts w:cs="Kalimati"/>
                <w:b/>
                <w:bCs/>
                <w:sz w:val="20"/>
              </w:rPr>
            </w:pPr>
          </w:p>
        </w:tc>
        <w:tc>
          <w:tcPr>
            <w:tcW w:w="546" w:type="dxa"/>
          </w:tcPr>
          <w:p w:rsidR="00D6293D" w:rsidRPr="00BF3326" w:rsidRDefault="00D6293D" w:rsidP="003F4A2A">
            <w:pPr>
              <w:pStyle w:val="ListParagraph"/>
              <w:ind w:left="0"/>
              <w:jc w:val="both"/>
              <w:rPr>
                <w:rFonts w:cs="Kalimati"/>
                <w:b/>
                <w:bCs/>
                <w:sz w:val="20"/>
              </w:rPr>
            </w:pPr>
          </w:p>
        </w:tc>
        <w:tc>
          <w:tcPr>
            <w:tcW w:w="606" w:type="dxa"/>
          </w:tcPr>
          <w:p w:rsidR="00D6293D" w:rsidRPr="00BF3326" w:rsidRDefault="00D6293D" w:rsidP="003F4A2A">
            <w:pPr>
              <w:pStyle w:val="ListParagraph"/>
              <w:ind w:left="0"/>
              <w:jc w:val="both"/>
              <w:rPr>
                <w:rFonts w:cs="Kalimati"/>
                <w:b/>
                <w:bCs/>
                <w:sz w:val="20"/>
              </w:rPr>
            </w:pPr>
          </w:p>
        </w:tc>
        <w:tc>
          <w:tcPr>
            <w:tcW w:w="612" w:type="dxa"/>
          </w:tcPr>
          <w:p w:rsidR="00D6293D" w:rsidRPr="00BF3326" w:rsidRDefault="00D6293D" w:rsidP="003F4A2A">
            <w:pPr>
              <w:pStyle w:val="ListParagraph"/>
              <w:ind w:left="0"/>
              <w:jc w:val="both"/>
              <w:rPr>
                <w:rFonts w:cs="Kalimati"/>
                <w:b/>
                <w:bCs/>
                <w:sz w:val="20"/>
              </w:rPr>
            </w:pPr>
          </w:p>
        </w:tc>
        <w:tc>
          <w:tcPr>
            <w:tcW w:w="752" w:type="dxa"/>
          </w:tcPr>
          <w:p w:rsidR="00D6293D" w:rsidRPr="00BF3326" w:rsidRDefault="00D6293D" w:rsidP="003F4A2A">
            <w:pPr>
              <w:pStyle w:val="ListParagraph"/>
              <w:ind w:left="0"/>
              <w:jc w:val="both"/>
              <w:rPr>
                <w:rFonts w:cs="Kalimati"/>
                <w:b/>
                <w:bCs/>
                <w:sz w:val="20"/>
              </w:rPr>
            </w:pPr>
          </w:p>
        </w:tc>
      </w:tr>
      <w:tr w:rsidR="00D6293D" w:rsidRPr="00BF3326" w:rsidTr="009468BF">
        <w:tc>
          <w:tcPr>
            <w:tcW w:w="483" w:type="dxa"/>
          </w:tcPr>
          <w:p w:rsidR="00D6293D" w:rsidRPr="00BF3326" w:rsidRDefault="00454847" w:rsidP="003F4A2A">
            <w:pPr>
              <w:pStyle w:val="ListParagraph"/>
              <w:ind w:left="0"/>
              <w:jc w:val="both"/>
              <w:rPr>
                <w:rFonts w:cs="Kalimati"/>
                <w:b/>
                <w:bCs/>
                <w:sz w:val="20"/>
                <w:cs/>
              </w:rPr>
            </w:pPr>
            <w:r>
              <w:rPr>
                <w:rFonts w:cs="Kalimati" w:hint="cs"/>
                <w:b/>
                <w:bCs/>
                <w:sz w:val="20"/>
                <w:cs/>
              </w:rPr>
              <w:t>१८</w:t>
            </w:r>
          </w:p>
        </w:tc>
        <w:tc>
          <w:tcPr>
            <w:tcW w:w="1155"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 xml:space="preserve">गंग बुढथापा </w:t>
            </w:r>
          </w:p>
        </w:tc>
        <w:tc>
          <w:tcPr>
            <w:tcW w:w="72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 xml:space="preserve">पशु स्वास्थ्य प्राविधिक </w:t>
            </w:r>
          </w:p>
        </w:tc>
        <w:tc>
          <w:tcPr>
            <w:tcW w:w="126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९८४१०८६१८६</w:t>
            </w:r>
          </w:p>
        </w:tc>
        <w:tc>
          <w:tcPr>
            <w:tcW w:w="270" w:type="dxa"/>
          </w:tcPr>
          <w:p w:rsidR="00D6293D" w:rsidRPr="00BF3326" w:rsidRDefault="00D6293D" w:rsidP="0030143D">
            <w:pPr>
              <w:pStyle w:val="ListParagraph"/>
              <w:ind w:left="0"/>
              <w:jc w:val="both"/>
              <w:rPr>
                <w:rFonts w:cs="Kalimati"/>
                <w:b/>
                <w:bCs/>
                <w:sz w:val="20"/>
              </w:rPr>
            </w:pPr>
          </w:p>
        </w:tc>
        <w:tc>
          <w:tcPr>
            <w:tcW w:w="270"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D6293D" w:rsidRPr="00BF3326" w:rsidRDefault="00D6293D" w:rsidP="003F4A2A">
            <w:pPr>
              <w:pStyle w:val="ListParagraph"/>
              <w:ind w:left="0"/>
              <w:jc w:val="both"/>
              <w:rPr>
                <w:rFonts w:cs="Kalimati"/>
                <w:b/>
                <w:bCs/>
                <w:sz w:val="20"/>
              </w:rPr>
            </w:pPr>
          </w:p>
        </w:tc>
        <w:tc>
          <w:tcPr>
            <w:tcW w:w="631"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677" w:type="dxa"/>
          </w:tcPr>
          <w:p w:rsidR="00D6293D" w:rsidRPr="00BF3326" w:rsidRDefault="00D6293D" w:rsidP="0030143D">
            <w:pPr>
              <w:pStyle w:val="ListParagraph"/>
              <w:ind w:left="0"/>
              <w:jc w:val="both"/>
              <w:rPr>
                <w:rFonts w:cs="Kalimati"/>
                <w:b/>
                <w:bCs/>
                <w:sz w:val="20"/>
              </w:rPr>
            </w:pPr>
          </w:p>
        </w:tc>
        <w:tc>
          <w:tcPr>
            <w:tcW w:w="570" w:type="dxa"/>
          </w:tcPr>
          <w:p w:rsidR="00D6293D" w:rsidRPr="00BF3326" w:rsidRDefault="00D6293D" w:rsidP="0030143D">
            <w:pPr>
              <w:pStyle w:val="ListParagraph"/>
              <w:ind w:left="0"/>
              <w:jc w:val="both"/>
              <w:rPr>
                <w:rFonts w:cs="Kalimati"/>
                <w:b/>
                <w:bCs/>
                <w:sz w:val="20"/>
              </w:rPr>
            </w:pPr>
          </w:p>
        </w:tc>
        <w:tc>
          <w:tcPr>
            <w:tcW w:w="546" w:type="dxa"/>
          </w:tcPr>
          <w:p w:rsidR="00D6293D" w:rsidRPr="00BF3326" w:rsidRDefault="00D6293D" w:rsidP="003F4A2A">
            <w:pPr>
              <w:pStyle w:val="ListParagraph"/>
              <w:ind w:left="0"/>
              <w:jc w:val="both"/>
              <w:rPr>
                <w:rFonts w:cs="Kalimati"/>
                <w:b/>
                <w:bCs/>
                <w:sz w:val="20"/>
              </w:rPr>
            </w:pPr>
          </w:p>
        </w:tc>
        <w:tc>
          <w:tcPr>
            <w:tcW w:w="606" w:type="dxa"/>
          </w:tcPr>
          <w:p w:rsidR="00D6293D" w:rsidRPr="00BF3326" w:rsidRDefault="00D6293D" w:rsidP="003F4A2A">
            <w:pPr>
              <w:pStyle w:val="ListParagraph"/>
              <w:ind w:left="0"/>
              <w:jc w:val="both"/>
              <w:rPr>
                <w:rFonts w:cs="Kalimati"/>
                <w:b/>
                <w:bCs/>
                <w:sz w:val="20"/>
              </w:rPr>
            </w:pPr>
          </w:p>
        </w:tc>
        <w:tc>
          <w:tcPr>
            <w:tcW w:w="612" w:type="dxa"/>
          </w:tcPr>
          <w:p w:rsidR="00D6293D" w:rsidRPr="00BF3326" w:rsidRDefault="00D6293D" w:rsidP="003F4A2A">
            <w:pPr>
              <w:pStyle w:val="ListParagraph"/>
              <w:ind w:left="0"/>
              <w:jc w:val="both"/>
              <w:rPr>
                <w:rFonts w:cs="Kalimati"/>
                <w:b/>
                <w:bCs/>
                <w:sz w:val="20"/>
              </w:rPr>
            </w:pPr>
          </w:p>
        </w:tc>
        <w:tc>
          <w:tcPr>
            <w:tcW w:w="752" w:type="dxa"/>
          </w:tcPr>
          <w:p w:rsidR="00D6293D" w:rsidRPr="00BF3326" w:rsidRDefault="00D6293D" w:rsidP="003F4A2A">
            <w:pPr>
              <w:pStyle w:val="ListParagraph"/>
              <w:ind w:left="0"/>
              <w:jc w:val="both"/>
              <w:rPr>
                <w:rFonts w:cs="Kalimati"/>
                <w:b/>
                <w:bCs/>
                <w:sz w:val="20"/>
              </w:rPr>
            </w:pPr>
          </w:p>
        </w:tc>
      </w:tr>
      <w:tr w:rsidR="00D6293D" w:rsidRPr="00BF3326" w:rsidTr="009468BF">
        <w:tc>
          <w:tcPr>
            <w:tcW w:w="483" w:type="dxa"/>
          </w:tcPr>
          <w:p w:rsidR="00D6293D" w:rsidRPr="00BF3326" w:rsidRDefault="00112EF0" w:rsidP="003F4A2A">
            <w:pPr>
              <w:pStyle w:val="ListParagraph"/>
              <w:ind w:left="0"/>
              <w:jc w:val="both"/>
              <w:rPr>
                <w:rFonts w:cs="Kalimati"/>
                <w:b/>
                <w:bCs/>
                <w:sz w:val="20"/>
                <w:cs/>
              </w:rPr>
            </w:pPr>
            <w:r>
              <w:rPr>
                <w:rFonts w:cs="Kalimati" w:hint="cs"/>
                <w:b/>
                <w:bCs/>
                <w:sz w:val="20"/>
                <w:cs/>
              </w:rPr>
              <w:t>१९</w:t>
            </w:r>
          </w:p>
        </w:tc>
        <w:tc>
          <w:tcPr>
            <w:tcW w:w="1155"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इन्द्र बहादुर ओली</w:t>
            </w:r>
          </w:p>
        </w:tc>
        <w:tc>
          <w:tcPr>
            <w:tcW w:w="72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अमिन</w:t>
            </w:r>
          </w:p>
        </w:tc>
        <w:tc>
          <w:tcPr>
            <w:tcW w:w="1260" w:type="dxa"/>
          </w:tcPr>
          <w:p w:rsidR="00D6293D" w:rsidRPr="00BF3326" w:rsidRDefault="00D6293D" w:rsidP="003F4A2A">
            <w:pPr>
              <w:pStyle w:val="ListParagraph"/>
              <w:ind w:left="0"/>
              <w:jc w:val="both"/>
              <w:rPr>
                <w:rFonts w:cs="Kalimati"/>
                <w:b/>
                <w:bCs/>
                <w:sz w:val="20"/>
                <w:cs/>
              </w:rPr>
            </w:pPr>
            <w:r w:rsidRPr="00BF3326">
              <w:rPr>
                <w:rFonts w:cs="Kalimati" w:hint="cs"/>
                <w:b/>
                <w:bCs/>
                <w:sz w:val="20"/>
                <w:cs/>
              </w:rPr>
              <w:t>९८६९८४९६९६</w:t>
            </w:r>
          </w:p>
        </w:tc>
        <w:tc>
          <w:tcPr>
            <w:tcW w:w="270" w:type="dxa"/>
          </w:tcPr>
          <w:p w:rsidR="00D6293D" w:rsidRPr="00BF3326" w:rsidRDefault="00D6293D" w:rsidP="0030143D">
            <w:pPr>
              <w:pStyle w:val="ListParagraph"/>
              <w:ind w:left="0"/>
              <w:jc w:val="both"/>
              <w:rPr>
                <w:rFonts w:cs="Kalimati"/>
                <w:b/>
                <w:bCs/>
                <w:sz w:val="20"/>
              </w:rPr>
            </w:pPr>
          </w:p>
        </w:tc>
        <w:tc>
          <w:tcPr>
            <w:tcW w:w="270"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D6293D" w:rsidRPr="00BF3326" w:rsidRDefault="00D6293D" w:rsidP="003F4A2A">
            <w:pPr>
              <w:pStyle w:val="ListParagraph"/>
              <w:ind w:left="0"/>
              <w:jc w:val="both"/>
              <w:rPr>
                <w:rFonts w:cs="Kalimati"/>
                <w:b/>
                <w:bCs/>
                <w:sz w:val="20"/>
              </w:rPr>
            </w:pPr>
          </w:p>
        </w:tc>
        <w:tc>
          <w:tcPr>
            <w:tcW w:w="631" w:type="dxa"/>
          </w:tcPr>
          <w:p w:rsidR="00D6293D" w:rsidRPr="00BF3326" w:rsidRDefault="00D6293D" w:rsidP="0030143D">
            <w:pPr>
              <w:pStyle w:val="ListParagraph"/>
              <w:ind w:left="0"/>
              <w:jc w:val="both"/>
              <w:rPr>
                <w:rFonts w:cs="Kalimati"/>
                <w:b/>
                <w:bCs/>
                <w:sz w:val="20"/>
              </w:rPr>
            </w:pPr>
            <w:r w:rsidRPr="00BF3326">
              <w:rPr>
                <w:rFonts w:cs="Kalimati" w:hint="cs"/>
                <w:b/>
                <w:bCs/>
                <w:sz w:val="20"/>
              </w:rPr>
              <w:sym w:font="Webdings" w:char="F061"/>
            </w:r>
          </w:p>
        </w:tc>
        <w:tc>
          <w:tcPr>
            <w:tcW w:w="677" w:type="dxa"/>
          </w:tcPr>
          <w:p w:rsidR="00D6293D" w:rsidRPr="00BF3326" w:rsidRDefault="00D6293D" w:rsidP="0030143D">
            <w:pPr>
              <w:pStyle w:val="ListParagraph"/>
              <w:ind w:left="0"/>
              <w:jc w:val="both"/>
              <w:rPr>
                <w:rFonts w:cs="Kalimati"/>
                <w:b/>
                <w:bCs/>
                <w:sz w:val="20"/>
              </w:rPr>
            </w:pPr>
          </w:p>
        </w:tc>
        <w:tc>
          <w:tcPr>
            <w:tcW w:w="570" w:type="dxa"/>
          </w:tcPr>
          <w:p w:rsidR="00D6293D" w:rsidRPr="00BF3326" w:rsidRDefault="00D6293D" w:rsidP="0030143D">
            <w:pPr>
              <w:pStyle w:val="ListParagraph"/>
              <w:ind w:left="0"/>
              <w:jc w:val="both"/>
              <w:rPr>
                <w:rFonts w:cs="Kalimati"/>
                <w:b/>
                <w:bCs/>
                <w:sz w:val="20"/>
              </w:rPr>
            </w:pPr>
          </w:p>
        </w:tc>
        <w:tc>
          <w:tcPr>
            <w:tcW w:w="546" w:type="dxa"/>
          </w:tcPr>
          <w:p w:rsidR="00D6293D" w:rsidRPr="00BF3326" w:rsidRDefault="00D6293D" w:rsidP="003F4A2A">
            <w:pPr>
              <w:pStyle w:val="ListParagraph"/>
              <w:ind w:left="0"/>
              <w:jc w:val="both"/>
              <w:rPr>
                <w:rFonts w:cs="Kalimati"/>
                <w:b/>
                <w:bCs/>
                <w:sz w:val="20"/>
              </w:rPr>
            </w:pPr>
          </w:p>
        </w:tc>
        <w:tc>
          <w:tcPr>
            <w:tcW w:w="606" w:type="dxa"/>
          </w:tcPr>
          <w:p w:rsidR="00D6293D" w:rsidRPr="00BF3326" w:rsidRDefault="00D6293D" w:rsidP="003F4A2A">
            <w:pPr>
              <w:pStyle w:val="ListParagraph"/>
              <w:ind w:left="0"/>
              <w:jc w:val="both"/>
              <w:rPr>
                <w:rFonts w:cs="Kalimati"/>
                <w:b/>
                <w:bCs/>
                <w:sz w:val="20"/>
              </w:rPr>
            </w:pPr>
          </w:p>
        </w:tc>
        <w:tc>
          <w:tcPr>
            <w:tcW w:w="612" w:type="dxa"/>
          </w:tcPr>
          <w:p w:rsidR="00D6293D" w:rsidRPr="00BF3326" w:rsidRDefault="00D6293D" w:rsidP="003F4A2A">
            <w:pPr>
              <w:pStyle w:val="ListParagraph"/>
              <w:ind w:left="0"/>
              <w:jc w:val="both"/>
              <w:rPr>
                <w:rFonts w:cs="Kalimati"/>
                <w:b/>
                <w:bCs/>
                <w:sz w:val="20"/>
              </w:rPr>
            </w:pPr>
          </w:p>
        </w:tc>
        <w:tc>
          <w:tcPr>
            <w:tcW w:w="752" w:type="dxa"/>
          </w:tcPr>
          <w:p w:rsidR="00D6293D" w:rsidRPr="00BF3326" w:rsidRDefault="00D6293D" w:rsidP="003F4A2A">
            <w:pPr>
              <w:pStyle w:val="ListParagraph"/>
              <w:ind w:left="0"/>
              <w:jc w:val="both"/>
              <w:rPr>
                <w:rFonts w:cs="Kalimati"/>
                <w:b/>
                <w:bCs/>
                <w:sz w:val="20"/>
              </w:rPr>
            </w:pPr>
          </w:p>
        </w:tc>
      </w:tr>
      <w:tr w:rsidR="00AD5AA0" w:rsidRPr="00BF3326" w:rsidTr="009468BF">
        <w:tc>
          <w:tcPr>
            <w:tcW w:w="483" w:type="dxa"/>
          </w:tcPr>
          <w:p w:rsidR="00AD5AA0" w:rsidRPr="00BF3326" w:rsidRDefault="00112EF0" w:rsidP="003F4A2A">
            <w:pPr>
              <w:pStyle w:val="ListParagraph"/>
              <w:ind w:left="0"/>
              <w:jc w:val="both"/>
              <w:rPr>
                <w:rFonts w:cs="Kalimati"/>
                <w:b/>
                <w:bCs/>
                <w:sz w:val="20"/>
                <w:cs/>
              </w:rPr>
            </w:pPr>
            <w:r>
              <w:rPr>
                <w:rFonts w:cs="Kalimati" w:hint="cs"/>
                <w:b/>
                <w:bCs/>
                <w:sz w:val="20"/>
                <w:cs/>
              </w:rPr>
              <w:t>२०</w:t>
            </w:r>
          </w:p>
        </w:tc>
        <w:tc>
          <w:tcPr>
            <w:tcW w:w="1155" w:type="dxa"/>
          </w:tcPr>
          <w:p w:rsidR="00AD5AA0" w:rsidRPr="00BF3326" w:rsidRDefault="00AD5AA0" w:rsidP="003F4A2A">
            <w:pPr>
              <w:pStyle w:val="ListParagraph"/>
              <w:ind w:left="0"/>
              <w:jc w:val="both"/>
              <w:rPr>
                <w:rFonts w:cs="Kalimati"/>
                <w:b/>
                <w:bCs/>
                <w:sz w:val="20"/>
                <w:cs/>
              </w:rPr>
            </w:pPr>
            <w:r w:rsidRPr="00BF3326">
              <w:rPr>
                <w:rFonts w:cs="Kalimati" w:hint="cs"/>
                <w:b/>
                <w:bCs/>
                <w:sz w:val="20"/>
                <w:cs/>
              </w:rPr>
              <w:t>विनोद विक</w:t>
            </w:r>
          </w:p>
        </w:tc>
        <w:tc>
          <w:tcPr>
            <w:tcW w:w="720" w:type="dxa"/>
          </w:tcPr>
          <w:p w:rsidR="00AD5AA0" w:rsidRPr="00BF3326" w:rsidRDefault="00AD5AA0" w:rsidP="00D6293D">
            <w:pPr>
              <w:pStyle w:val="ListParagraph"/>
              <w:ind w:left="0"/>
              <w:jc w:val="both"/>
              <w:rPr>
                <w:rFonts w:cs="Kalimati"/>
                <w:b/>
                <w:bCs/>
                <w:sz w:val="20"/>
                <w:cs/>
              </w:rPr>
            </w:pPr>
            <w:r w:rsidRPr="00BF3326">
              <w:rPr>
                <w:rFonts w:cs="Kalimati" w:hint="cs"/>
                <w:b/>
                <w:bCs/>
                <w:sz w:val="20"/>
                <w:cs/>
              </w:rPr>
              <w:t xml:space="preserve">रोजगार संयोजक </w:t>
            </w:r>
          </w:p>
        </w:tc>
        <w:tc>
          <w:tcPr>
            <w:tcW w:w="1260" w:type="dxa"/>
          </w:tcPr>
          <w:p w:rsidR="00AD5AA0" w:rsidRPr="00BF3326" w:rsidRDefault="00AD5AA0" w:rsidP="003F4A2A">
            <w:pPr>
              <w:pStyle w:val="ListParagraph"/>
              <w:ind w:left="0"/>
              <w:jc w:val="both"/>
              <w:rPr>
                <w:rFonts w:cs="Kalimati"/>
                <w:b/>
                <w:bCs/>
                <w:sz w:val="20"/>
                <w:cs/>
              </w:rPr>
            </w:pPr>
            <w:r w:rsidRPr="00BF3326">
              <w:rPr>
                <w:rFonts w:cs="Kalimati" w:hint="cs"/>
                <w:b/>
                <w:bCs/>
                <w:sz w:val="20"/>
                <w:cs/>
              </w:rPr>
              <w:t>९८५१२११४४२</w:t>
            </w:r>
          </w:p>
        </w:tc>
        <w:tc>
          <w:tcPr>
            <w:tcW w:w="270" w:type="dxa"/>
          </w:tcPr>
          <w:p w:rsidR="00AD5AA0" w:rsidRPr="00BF3326" w:rsidRDefault="00AD5AA0" w:rsidP="0030143D">
            <w:pPr>
              <w:pStyle w:val="ListParagraph"/>
              <w:ind w:left="0"/>
              <w:jc w:val="both"/>
              <w:rPr>
                <w:rFonts w:cs="Kalimati"/>
                <w:b/>
                <w:bCs/>
                <w:sz w:val="20"/>
              </w:rPr>
            </w:pPr>
          </w:p>
        </w:tc>
        <w:tc>
          <w:tcPr>
            <w:tcW w:w="270" w:type="dxa"/>
          </w:tcPr>
          <w:p w:rsidR="00AD5AA0" w:rsidRPr="00BF3326" w:rsidRDefault="00AD5AA0"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AD5AA0" w:rsidRPr="00BF3326" w:rsidRDefault="00AD5AA0" w:rsidP="003F4A2A">
            <w:pPr>
              <w:pStyle w:val="ListParagraph"/>
              <w:ind w:left="0"/>
              <w:jc w:val="both"/>
              <w:rPr>
                <w:rFonts w:cs="Kalimati"/>
                <w:b/>
                <w:bCs/>
                <w:sz w:val="20"/>
              </w:rPr>
            </w:pPr>
          </w:p>
        </w:tc>
        <w:tc>
          <w:tcPr>
            <w:tcW w:w="631" w:type="dxa"/>
          </w:tcPr>
          <w:p w:rsidR="00AD5AA0" w:rsidRPr="00BF3326" w:rsidRDefault="00AD5AA0" w:rsidP="0030143D">
            <w:pPr>
              <w:pStyle w:val="ListParagraph"/>
              <w:ind w:left="0"/>
              <w:jc w:val="both"/>
              <w:rPr>
                <w:rFonts w:cs="Kalimati"/>
                <w:b/>
                <w:bCs/>
                <w:sz w:val="20"/>
              </w:rPr>
            </w:pPr>
          </w:p>
        </w:tc>
        <w:tc>
          <w:tcPr>
            <w:tcW w:w="677" w:type="dxa"/>
          </w:tcPr>
          <w:p w:rsidR="00AD5AA0" w:rsidRPr="00BF3326" w:rsidRDefault="00AD5AA0" w:rsidP="0030143D">
            <w:pPr>
              <w:pStyle w:val="ListParagraph"/>
              <w:ind w:left="0"/>
              <w:jc w:val="both"/>
              <w:rPr>
                <w:rFonts w:cs="Kalimati"/>
                <w:b/>
                <w:bCs/>
                <w:sz w:val="20"/>
              </w:rPr>
            </w:pPr>
          </w:p>
        </w:tc>
        <w:tc>
          <w:tcPr>
            <w:tcW w:w="570" w:type="dxa"/>
          </w:tcPr>
          <w:p w:rsidR="00AD5AA0"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546" w:type="dxa"/>
          </w:tcPr>
          <w:p w:rsidR="00AD5AA0" w:rsidRPr="00BF3326" w:rsidRDefault="00AD5AA0" w:rsidP="003F4A2A">
            <w:pPr>
              <w:pStyle w:val="ListParagraph"/>
              <w:ind w:left="0"/>
              <w:jc w:val="both"/>
              <w:rPr>
                <w:rFonts w:cs="Kalimati"/>
                <w:b/>
                <w:bCs/>
                <w:sz w:val="20"/>
              </w:rPr>
            </w:pPr>
          </w:p>
        </w:tc>
        <w:tc>
          <w:tcPr>
            <w:tcW w:w="606" w:type="dxa"/>
          </w:tcPr>
          <w:p w:rsidR="00AD5AA0" w:rsidRPr="00BF3326" w:rsidRDefault="00AD5AA0" w:rsidP="003F4A2A">
            <w:pPr>
              <w:pStyle w:val="ListParagraph"/>
              <w:ind w:left="0"/>
              <w:jc w:val="both"/>
              <w:rPr>
                <w:rFonts w:cs="Kalimati"/>
                <w:b/>
                <w:bCs/>
                <w:sz w:val="20"/>
              </w:rPr>
            </w:pPr>
          </w:p>
        </w:tc>
        <w:tc>
          <w:tcPr>
            <w:tcW w:w="612" w:type="dxa"/>
          </w:tcPr>
          <w:p w:rsidR="00AD5AA0" w:rsidRPr="00BF3326" w:rsidRDefault="00AD5AA0" w:rsidP="003F4A2A">
            <w:pPr>
              <w:pStyle w:val="ListParagraph"/>
              <w:ind w:left="0"/>
              <w:jc w:val="both"/>
              <w:rPr>
                <w:rFonts w:cs="Kalimati"/>
                <w:b/>
                <w:bCs/>
                <w:sz w:val="20"/>
              </w:rPr>
            </w:pPr>
          </w:p>
        </w:tc>
        <w:tc>
          <w:tcPr>
            <w:tcW w:w="752" w:type="dxa"/>
          </w:tcPr>
          <w:p w:rsidR="00AD5AA0" w:rsidRPr="00BF3326" w:rsidRDefault="00AD5AA0" w:rsidP="003F4A2A">
            <w:pPr>
              <w:pStyle w:val="ListParagraph"/>
              <w:ind w:left="0"/>
              <w:jc w:val="both"/>
              <w:rPr>
                <w:rFonts w:cs="Kalimati"/>
                <w:b/>
                <w:bCs/>
                <w:sz w:val="20"/>
              </w:rPr>
            </w:pPr>
          </w:p>
        </w:tc>
      </w:tr>
      <w:tr w:rsidR="00AD5AA0" w:rsidRPr="00BF3326" w:rsidTr="009468BF">
        <w:tc>
          <w:tcPr>
            <w:tcW w:w="483" w:type="dxa"/>
          </w:tcPr>
          <w:p w:rsidR="00AD5AA0" w:rsidRPr="00BF3326" w:rsidRDefault="00112EF0" w:rsidP="003F4A2A">
            <w:pPr>
              <w:pStyle w:val="ListParagraph"/>
              <w:ind w:left="0"/>
              <w:jc w:val="both"/>
              <w:rPr>
                <w:rFonts w:cs="Kalimati"/>
                <w:b/>
                <w:bCs/>
                <w:sz w:val="20"/>
                <w:cs/>
              </w:rPr>
            </w:pPr>
            <w:r>
              <w:rPr>
                <w:rFonts w:cs="Kalimati" w:hint="cs"/>
                <w:b/>
                <w:bCs/>
                <w:sz w:val="20"/>
                <w:cs/>
              </w:rPr>
              <w:t>२१</w:t>
            </w:r>
          </w:p>
        </w:tc>
        <w:tc>
          <w:tcPr>
            <w:tcW w:w="1155" w:type="dxa"/>
          </w:tcPr>
          <w:p w:rsidR="00AD5AA0" w:rsidRPr="00BF3326" w:rsidRDefault="00AD5AA0" w:rsidP="003F4A2A">
            <w:pPr>
              <w:pStyle w:val="ListParagraph"/>
              <w:ind w:left="0"/>
              <w:jc w:val="both"/>
              <w:rPr>
                <w:rFonts w:cs="Kalimati"/>
                <w:b/>
                <w:bCs/>
                <w:sz w:val="20"/>
                <w:cs/>
              </w:rPr>
            </w:pPr>
            <w:r w:rsidRPr="00BF3326">
              <w:rPr>
                <w:rFonts w:cs="Kalimati" w:hint="cs"/>
                <w:b/>
                <w:bCs/>
                <w:sz w:val="20"/>
                <w:cs/>
              </w:rPr>
              <w:t>धनिषा पुन मगर</w:t>
            </w:r>
          </w:p>
        </w:tc>
        <w:tc>
          <w:tcPr>
            <w:tcW w:w="720" w:type="dxa"/>
          </w:tcPr>
          <w:p w:rsidR="00AD5AA0" w:rsidRPr="00BF3326" w:rsidRDefault="00AD5AA0" w:rsidP="00D6293D">
            <w:pPr>
              <w:pStyle w:val="ListParagraph"/>
              <w:ind w:left="0"/>
              <w:jc w:val="both"/>
              <w:rPr>
                <w:rFonts w:cs="Kalimati"/>
                <w:b/>
                <w:bCs/>
                <w:sz w:val="20"/>
                <w:cs/>
              </w:rPr>
            </w:pPr>
            <w:r w:rsidRPr="00BF3326">
              <w:rPr>
                <w:rFonts w:cs="Kalimati" w:hint="cs"/>
                <w:b/>
                <w:bCs/>
                <w:sz w:val="20"/>
                <w:cs/>
              </w:rPr>
              <w:t>समविनि</w:t>
            </w:r>
          </w:p>
        </w:tc>
        <w:tc>
          <w:tcPr>
            <w:tcW w:w="1260" w:type="dxa"/>
          </w:tcPr>
          <w:p w:rsidR="00AD5AA0" w:rsidRPr="00BF3326" w:rsidRDefault="00AD5AA0" w:rsidP="003F4A2A">
            <w:pPr>
              <w:pStyle w:val="ListParagraph"/>
              <w:ind w:left="0"/>
              <w:jc w:val="both"/>
              <w:rPr>
                <w:rFonts w:cs="Kalimati"/>
                <w:b/>
                <w:bCs/>
                <w:sz w:val="20"/>
                <w:cs/>
              </w:rPr>
            </w:pPr>
            <w:r w:rsidRPr="00BF3326">
              <w:rPr>
                <w:rFonts w:cs="Kalimati" w:hint="cs"/>
                <w:b/>
                <w:bCs/>
                <w:sz w:val="20"/>
                <w:cs/>
              </w:rPr>
              <w:t>९७६२५२७१५२</w:t>
            </w:r>
          </w:p>
        </w:tc>
        <w:tc>
          <w:tcPr>
            <w:tcW w:w="270" w:type="dxa"/>
          </w:tcPr>
          <w:p w:rsidR="00AD5AA0" w:rsidRPr="00BF3326" w:rsidRDefault="00AD5AA0" w:rsidP="0030143D">
            <w:pPr>
              <w:pStyle w:val="ListParagraph"/>
              <w:ind w:left="0"/>
              <w:jc w:val="both"/>
              <w:rPr>
                <w:rFonts w:cs="Kalimati"/>
                <w:b/>
                <w:bCs/>
                <w:sz w:val="20"/>
              </w:rPr>
            </w:pPr>
            <w:r w:rsidRPr="00BF3326">
              <w:rPr>
                <w:rFonts w:cs="Kalimati" w:hint="cs"/>
                <w:b/>
                <w:bCs/>
                <w:sz w:val="20"/>
              </w:rPr>
              <w:sym w:font="Webdings" w:char="F061"/>
            </w:r>
          </w:p>
        </w:tc>
        <w:tc>
          <w:tcPr>
            <w:tcW w:w="270" w:type="dxa"/>
          </w:tcPr>
          <w:p w:rsidR="00AD5AA0" w:rsidRPr="00BF3326" w:rsidRDefault="00AD5AA0" w:rsidP="0030143D">
            <w:pPr>
              <w:pStyle w:val="ListParagraph"/>
              <w:ind w:left="0"/>
              <w:jc w:val="both"/>
              <w:rPr>
                <w:rFonts w:cs="Kalimati"/>
                <w:b/>
                <w:bCs/>
                <w:sz w:val="20"/>
              </w:rPr>
            </w:pPr>
          </w:p>
        </w:tc>
        <w:tc>
          <w:tcPr>
            <w:tcW w:w="304" w:type="dxa"/>
          </w:tcPr>
          <w:p w:rsidR="00AD5AA0" w:rsidRPr="00BF3326" w:rsidRDefault="00AD5AA0" w:rsidP="003F4A2A">
            <w:pPr>
              <w:pStyle w:val="ListParagraph"/>
              <w:ind w:left="0"/>
              <w:jc w:val="both"/>
              <w:rPr>
                <w:rFonts w:cs="Kalimati"/>
                <w:b/>
                <w:bCs/>
                <w:sz w:val="20"/>
              </w:rPr>
            </w:pPr>
          </w:p>
        </w:tc>
        <w:tc>
          <w:tcPr>
            <w:tcW w:w="631" w:type="dxa"/>
          </w:tcPr>
          <w:p w:rsidR="00AD5AA0" w:rsidRPr="00BF3326" w:rsidRDefault="00AD5AA0" w:rsidP="0030143D">
            <w:pPr>
              <w:pStyle w:val="ListParagraph"/>
              <w:ind w:left="0"/>
              <w:jc w:val="both"/>
              <w:rPr>
                <w:rFonts w:cs="Kalimati"/>
                <w:b/>
                <w:bCs/>
                <w:sz w:val="20"/>
              </w:rPr>
            </w:pPr>
          </w:p>
        </w:tc>
        <w:tc>
          <w:tcPr>
            <w:tcW w:w="677" w:type="dxa"/>
          </w:tcPr>
          <w:p w:rsidR="00AD5AA0"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AD5AA0" w:rsidRPr="00BF3326" w:rsidRDefault="00AD5AA0" w:rsidP="0030143D">
            <w:pPr>
              <w:pStyle w:val="ListParagraph"/>
              <w:ind w:left="0"/>
              <w:jc w:val="both"/>
              <w:rPr>
                <w:rFonts w:cs="Kalimati"/>
                <w:b/>
                <w:bCs/>
                <w:sz w:val="20"/>
              </w:rPr>
            </w:pPr>
          </w:p>
        </w:tc>
        <w:tc>
          <w:tcPr>
            <w:tcW w:w="546" w:type="dxa"/>
          </w:tcPr>
          <w:p w:rsidR="00AD5AA0" w:rsidRPr="00BF3326" w:rsidRDefault="00AD5AA0" w:rsidP="0030143D">
            <w:pPr>
              <w:pStyle w:val="ListParagraph"/>
              <w:ind w:left="0"/>
              <w:jc w:val="both"/>
              <w:rPr>
                <w:rFonts w:cs="Kalimati"/>
                <w:b/>
                <w:bCs/>
                <w:sz w:val="20"/>
              </w:rPr>
            </w:pPr>
          </w:p>
        </w:tc>
        <w:tc>
          <w:tcPr>
            <w:tcW w:w="606" w:type="dxa"/>
          </w:tcPr>
          <w:p w:rsidR="00AD5AA0" w:rsidRPr="00BF3326" w:rsidRDefault="00AD5AA0" w:rsidP="003F4A2A">
            <w:pPr>
              <w:pStyle w:val="ListParagraph"/>
              <w:ind w:left="0"/>
              <w:jc w:val="both"/>
              <w:rPr>
                <w:rFonts w:cs="Kalimati"/>
                <w:b/>
                <w:bCs/>
                <w:sz w:val="20"/>
              </w:rPr>
            </w:pPr>
          </w:p>
        </w:tc>
        <w:tc>
          <w:tcPr>
            <w:tcW w:w="612" w:type="dxa"/>
          </w:tcPr>
          <w:p w:rsidR="00AD5AA0" w:rsidRPr="00BF3326" w:rsidRDefault="00AD5AA0" w:rsidP="003F4A2A">
            <w:pPr>
              <w:pStyle w:val="ListParagraph"/>
              <w:ind w:left="0"/>
              <w:jc w:val="both"/>
              <w:rPr>
                <w:rFonts w:cs="Kalimati"/>
                <w:b/>
                <w:bCs/>
                <w:sz w:val="20"/>
              </w:rPr>
            </w:pPr>
          </w:p>
        </w:tc>
        <w:tc>
          <w:tcPr>
            <w:tcW w:w="752" w:type="dxa"/>
          </w:tcPr>
          <w:p w:rsidR="00AD5AA0" w:rsidRPr="00BF3326" w:rsidRDefault="00AD5AA0" w:rsidP="003F4A2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२२</w:t>
            </w:r>
          </w:p>
        </w:tc>
        <w:tc>
          <w:tcPr>
            <w:tcW w:w="1155" w:type="dxa"/>
          </w:tcPr>
          <w:p w:rsidR="00FE16EA" w:rsidRPr="00BF3326" w:rsidRDefault="00FE16EA" w:rsidP="00FE16EA">
            <w:pPr>
              <w:pStyle w:val="ListParagraph"/>
              <w:ind w:left="0"/>
              <w:jc w:val="both"/>
              <w:rPr>
                <w:rFonts w:cs="Kalimati"/>
                <w:b/>
                <w:bCs/>
                <w:sz w:val="20"/>
                <w:cs/>
              </w:rPr>
            </w:pPr>
            <w:r>
              <w:rPr>
                <w:rFonts w:cs="Kalimati" w:hint="cs"/>
                <w:b/>
                <w:bCs/>
                <w:sz w:val="20"/>
                <w:cs/>
              </w:rPr>
              <w:t xml:space="preserve">मोहन कुमार डाँगी </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९८४७८६१३२९</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२३</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 xml:space="preserve">प्रविर पुन </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९८४४९७७७४६</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p>
        </w:tc>
        <w:tc>
          <w:tcPr>
            <w:tcW w:w="677"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२४</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लोकेन्द्र ओली</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९८६४४७७५८०</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w:t>
            </w:r>
            <w:r>
              <w:rPr>
                <w:rFonts w:cs="Kalimati" w:hint="cs"/>
                <w:b/>
                <w:bCs/>
                <w:sz w:val="20"/>
                <w:cs/>
              </w:rPr>
              <w:lastRenderedPageBreak/>
              <w:t>५</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lastRenderedPageBreak/>
              <w:t xml:space="preserve">बलदेव </w:t>
            </w:r>
            <w:r>
              <w:rPr>
                <w:rFonts w:cs="Kalimati" w:hint="cs"/>
                <w:b/>
                <w:bCs/>
                <w:sz w:val="20"/>
                <w:cs/>
              </w:rPr>
              <w:lastRenderedPageBreak/>
              <w:t>केसि</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९८४५४९१</w:t>
            </w:r>
            <w:r>
              <w:rPr>
                <w:rFonts w:cs="Kalimati" w:hint="cs"/>
                <w:b/>
                <w:bCs/>
                <w:sz w:val="20"/>
                <w:cs/>
              </w:rPr>
              <w:lastRenderedPageBreak/>
              <w:t>८८१</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२६</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झुपलाल दर्लामी</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९८६६९०७५४२</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p>
        </w:tc>
        <w:tc>
          <w:tcPr>
            <w:tcW w:w="677"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२७</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इन्द्र बहादुर ओली</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९८६९८४९६९६</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२८</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विशाल रोका मगर</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९८४६८८०१२</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p>
        </w:tc>
        <w:tc>
          <w:tcPr>
            <w:tcW w:w="677"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२९</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 xml:space="preserve">गंगालाल खड्का </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९८४०८०२४६९</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३०</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इश्वरी प्रसाद वली</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९८६६७३५८९६</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C704D4">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३१</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 xml:space="preserve">नारायण ओली </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९८६८६०५७२३</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053042">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३२</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प्रकाश घर्ति मगर</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९८०८३२०४२१</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053042">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p>
        </w:tc>
        <w:tc>
          <w:tcPr>
            <w:tcW w:w="677"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३३</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राज कुमार रोका मगर</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९८६६९१११९४</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053042">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p>
        </w:tc>
        <w:tc>
          <w:tcPr>
            <w:tcW w:w="677"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r>
              <w:rPr>
                <w:rFonts w:cs="Kalimati" w:hint="cs"/>
                <w:b/>
                <w:bCs/>
                <w:sz w:val="20"/>
                <w:cs/>
              </w:rPr>
              <w:t xml:space="preserve"> </w:t>
            </w: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FE16EA" w:rsidRPr="00BF3326" w:rsidTr="009468BF">
        <w:tc>
          <w:tcPr>
            <w:tcW w:w="483" w:type="dxa"/>
          </w:tcPr>
          <w:p w:rsidR="00FE16EA" w:rsidRPr="00BF3326" w:rsidRDefault="00112EF0" w:rsidP="00FE16EA">
            <w:pPr>
              <w:pStyle w:val="ListParagraph"/>
              <w:ind w:left="0"/>
              <w:jc w:val="both"/>
              <w:rPr>
                <w:rFonts w:cs="Kalimati"/>
                <w:b/>
                <w:bCs/>
                <w:sz w:val="20"/>
                <w:cs/>
              </w:rPr>
            </w:pPr>
            <w:r>
              <w:rPr>
                <w:rFonts w:cs="Kalimati" w:hint="cs"/>
                <w:b/>
                <w:bCs/>
                <w:sz w:val="20"/>
                <w:cs/>
              </w:rPr>
              <w:t>३४</w:t>
            </w:r>
          </w:p>
        </w:tc>
        <w:tc>
          <w:tcPr>
            <w:tcW w:w="1155" w:type="dxa"/>
          </w:tcPr>
          <w:p w:rsidR="00FE16EA" w:rsidRDefault="00FE16EA" w:rsidP="00FE16EA">
            <w:pPr>
              <w:pStyle w:val="ListParagraph"/>
              <w:ind w:left="0"/>
              <w:jc w:val="both"/>
              <w:rPr>
                <w:rFonts w:cs="Kalimati"/>
                <w:b/>
                <w:bCs/>
                <w:sz w:val="20"/>
                <w:cs/>
              </w:rPr>
            </w:pPr>
            <w:r>
              <w:rPr>
                <w:rFonts w:cs="Kalimati" w:hint="cs"/>
                <w:b/>
                <w:bCs/>
                <w:sz w:val="20"/>
                <w:cs/>
              </w:rPr>
              <w:t>शिव कुमार ओली</w:t>
            </w:r>
          </w:p>
        </w:tc>
        <w:tc>
          <w:tcPr>
            <w:tcW w:w="720" w:type="dxa"/>
          </w:tcPr>
          <w:p w:rsidR="00FE16EA" w:rsidRPr="00BF3326" w:rsidRDefault="00FE16EA" w:rsidP="00FE16EA">
            <w:pPr>
              <w:pStyle w:val="ListParagraph"/>
              <w:ind w:left="0"/>
              <w:jc w:val="both"/>
              <w:rPr>
                <w:rFonts w:cs="Kalimati"/>
                <w:b/>
                <w:bCs/>
                <w:sz w:val="20"/>
                <w:cs/>
              </w:rPr>
            </w:pPr>
          </w:p>
        </w:tc>
        <w:tc>
          <w:tcPr>
            <w:tcW w:w="1260" w:type="dxa"/>
          </w:tcPr>
          <w:p w:rsidR="00FE16EA" w:rsidRPr="00BF3326" w:rsidRDefault="00454847" w:rsidP="00FE16EA">
            <w:pPr>
              <w:pStyle w:val="ListParagraph"/>
              <w:ind w:left="0"/>
              <w:jc w:val="both"/>
              <w:rPr>
                <w:rFonts w:cs="Kalimati"/>
                <w:b/>
                <w:bCs/>
                <w:sz w:val="20"/>
                <w:cs/>
              </w:rPr>
            </w:pPr>
            <w:r>
              <w:rPr>
                <w:rFonts w:cs="Kalimati" w:hint="cs"/>
                <w:b/>
                <w:bCs/>
                <w:sz w:val="20"/>
                <w:cs/>
              </w:rPr>
              <w:t>९८६६५३९०९८</w:t>
            </w:r>
          </w:p>
        </w:tc>
        <w:tc>
          <w:tcPr>
            <w:tcW w:w="270" w:type="dxa"/>
          </w:tcPr>
          <w:p w:rsidR="00FE16EA" w:rsidRPr="00BF3326" w:rsidRDefault="00FE16EA" w:rsidP="00FE16EA">
            <w:pPr>
              <w:pStyle w:val="ListParagraph"/>
              <w:ind w:left="0"/>
              <w:jc w:val="both"/>
              <w:rPr>
                <w:rFonts w:cs="Kalimati"/>
                <w:b/>
                <w:bCs/>
                <w:sz w:val="20"/>
              </w:rPr>
            </w:pPr>
          </w:p>
        </w:tc>
        <w:tc>
          <w:tcPr>
            <w:tcW w:w="270" w:type="dxa"/>
          </w:tcPr>
          <w:p w:rsidR="00FE16EA" w:rsidRDefault="00FE16EA" w:rsidP="00FE16EA">
            <w:r w:rsidRPr="00053042">
              <w:rPr>
                <w:rFonts w:cs="Kalimati" w:hint="cs"/>
                <w:b/>
                <w:bCs/>
                <w:sz w:val="20"/>
              </w:rPr>
              <w:sym w:font="Webdings" w:char="F061"/>
            </w:r>
          </w:p>
        </w:tc>
        <w:tc>
          <w:tcPr>
            <w:tcW w:w="304" w:type="dxa"/>
          </w:tcPr>
          <w:p w:rsidR="00FE16EA" w:rsidRPr="00BF3326" w:rsidRDefault="00FE16EA" w:rsidP="00FE16EA">
            <w:pPr>
              <w:pStyle w:val="ListParagraph"/>
              <w:ind w:left="0"/>
              <w:jc w:val="both"/>
              <w:rPr>
                <w:rFonts w:cs="Kalimati"/>
                <w:b/>
                <w:bCs/>
                <w:sz w:val="20"/>
              </w:rPr>
            </w:pPr>
          </w:p>
        </w:tc>
        <w:tc>
          <w:tcPr>
            <w:tcW w:w="631" w:type="dxa"/>
          </w:tcPr>
          <w:p w:rsidR="00FE16EA" w:rsidRPr="00BF3326" w:rsidRDefault="00FE16EA" w:rsidP="00FE16EA">
            <w:pPr>
              <w:pStyle w:val="ListParagraph"/>
              <w:ind w:left="0"/>
              <w:jc w:val="both"/>
              <w:rPr>
                <w:rFonts w:cs="Kalimati"/>
                <w:b/>
                <w:bCs/>
                <w:sz w:val="20"/>
              </w:rPr>
            </w:pPr>
            <w:r w:rsidRPr="00BF3326">
              <w:rPr>
                <w:rFonts w:cs="Kalimati" w:hint="cs"/>
                <w:b/>
                <w:bCs/>
                <w:sz w:val="20"/>
              </w:rPr>
              <w:sym w:font="Webdings" w:char="F061"/>
            </w:r>
          </w:p>
        </w:tc>
        <w:tc>
          <w:tcPr>
            <w:tcW w:w="677" w:type="dxa"/>
          </w:tcPr>
          <w:p w:rsidR="00FE16EA" w:rsidRPr="00BF3326" w:rsidRDefault="00FE16EA" w:rsidP="00FE16EA">
            <w:pPr>
              <w:pStyle w:val="ListParagraph"/>
              <w:ind w:left="0"/>
              <w:jc w:val="both"/>
              <w:rPr>
                <w:rFonts w:cs="Kalimati"/>
                <w:b/>
                <w:bCs/>
                <w:sz w:val="20"/>
              </w:rPr>
            </w:pPr>
          </w:p>
        </w:tc>
        <w:tc>
          <w:tcPr>
            <w:tcW w:w="570" w:type="dxa"/>
          </w:tcPr>
          <w:p w:rsidR="00FE16EA" w:rsidRPr="00BF3326" w:rsidRDefault="00FE16EA" w:rsidP="00FE16EA">
            <w:pPr>
              <w:pStyle w:val="ListParagraph"/>
              <w:ind w:left="0"/>
              <w:jc w:val="both"/>
              <w:rPr>
                <w:rFonts w:cs="Kalimati"/>
                <w:b/>
                <w:bCs/>
                <w:sz w:val="20"/>
              </w:rPr>
            </w:pPr>
          </w:p>
        </w:tc>
        <w:tc>
          <w:tcPr>
            <w:tcW w:w="546" w:type="dxa"/>
          </w:tcPr>
          <w:p w:rsidR="00FE16EA" w:rsidRPr="00BF3326" w:rsidRDefault="00FE16EA" w:rsidP="00FE16EA">
            <w:pPr>
              <w:pStyle w:val="ListParagraph"/>
              <w:ind w:left="0"/>
              <w:jc w:val="both"/>
              <w:rPr>
                <w:rFonts w:cs="Kalimati"/>
                <w:b/>
                <w:bCs/>
                <w:sz w:val="20"/>
              </w:rPr>
            </w:pPr>
          </w:p>
        </w:tc>
        <w:tc>
          <w:tcPr>
            <w:tcW w:w="606" w:type="dxa"/>
          </w:tcPr>
          <w:p w:rsidR="00FE16EA" w:rsidRPr="00BF3326" w:rsidRDefault="00FE16EA" w:rsidP="00FE16EA">
            <w:pPr>
              <w:pStyle w:val="ListParagraph"/>
              <w:ind w:left="0"/>
              <w:jc w:val="both"/>
              <w:rPr>
                <w:rFonts w:cs="Kalimati"/>
                <w:b/>
                <w:bCs/>
                <w:sz w:val="20"/>
              </w:rPr>
            </w:pPr>
          </w:p>
        </w:tc>
        <w:tc>
          <w:tcPr>
            <w:tcW w:w="612" w:type="dxa"/>
          </w:tcPr>
          <w:p w:rsidR="00FE16EA" w:rsidRPr="00BF3326" w:rsidRDefault="00FE16EA" w:rsidP="00FE16EA">
            <w:pPr>
              <w:pStyle w:val="ListParagraph"/>
              <w:ind w:left="0"/>
              <w:jc w:val="both"/>
              <w:rPr>
                <w:rFonts w:cs="Kalimati"/>
                <w:b/>
                <w:bCs/>
                <w:sz w:val="20"/>
              </w:rPr>
            </w:pPr>
          </w:p>
        </w:tc>
        <w:tc>
          <w:tcPr>
            <w:tcW w:w="752" w:type="dxa"/>
          </w:tcPr>
          <w:p w:rsidR="00FE16EA" w:rsidRPr="00BF3326" w:rsidRDefault="00FE16EA" w:rsidP="00FE16EA">
            <w:pPr>
              <w:pStyle w:val="ListParagraph"/>
              <w:ind w:left="0"/>
              <w:jc w:val="both"/>
              <w:rPr>
                <w:rFonts w:cs="Kalimati"/>
                <w:b/>
                <w:bCs/>
                <w:sz w:val="20"/>
              </w:rPr>
            </w:pPr>
          </w:p>
        </w:tc>
      </w:tr>
      <w:tr w:rsidR="001645D4" w:rsidRPr="00BF3326" w:rsidTr="009468BF">
        <w:tc>
          <w:tcPr>
            <w:tcW w:w="483" w:type="dxa"/>
          </w:tcPr>
          <w:p w:rsidR="001645D4" w:rsidRPr="00BF3326" w:rsidRDefault="00112EF0" w:rsidP="003F4A2A">
            <w:pPr>
              <w:pStyle w:val="ListParagraph"/>
              <w:ind w:left="0"/>
              <w:jc w:val="both"/>
              <w:rPr>
                <w:rFonts w:cs="Kalimati"/>
                <w:b/>
                <w:bCs/>
                <w:sz w:val="20"/>
                <w:cs/>
              </w:rPr>
            </w:pPr>
            <w:r>
              <w:rPr>
                <w:rFonts w:cs="Kalimati" w:hint="cs"/>
                <w:b/>
                <w:bCs/>
                <w:sz w:val="20"/>
                <w:cs/>
              </w:rPr>
              <w:t>३५</w:t>
            </w:r>
          </w:p>
        </w:tc>
        <w:tc>
          <w:tcPr>
            <w:tcW w:w="1155" w:type="dxa"/>
          </w:tcPr>
          <w:p w:rsidR="001645D4" w:rsidRDefault="001645D4" w:rsidP="003F4A2A">
            <w:pPr>
              <w:pStyle w:val="ListParagraph"/>
              <w:ind w:left="0"/>
              <w:jc w:val="both"/>
              <w:rPr>
                <w:rFonts w:cs="Kalimati"/>
                <w:b/>
                <w:bCs/>
                <w:sz w:val="20"/>
                <w:cs/>
              </w:rPr>
            </w:pPr>
            <w:r>
              <w:rPr>
                <w:rFonts w:cs="Kalimati" w:hint="cs"/>
                <w:b/>
                <w:bCs/>
                <w:sz w:val="20"/>
                <w:cs/>
              </w:rPr>
              <w:t xml:space="preserve">आशा बुढा </w:t>
            </w:r>
          </w:p>
        </w:tc>
        <w:tc>
          <w:tcPr>
            <w:tcW w:w="720" w:type="dxa"/>
          </w:tcPr>
          <w:p w:rsidR="001645D4" w:rsidRPr="00BF3326" w:rsidRDefault="001645D4" w:rsidP="00D6293D">
            <w:pPr>
              <w:pStyle w:val="ListParagraph"/>
              <w:ind w:left="0"/>
              <w:jc w:val="both"/>
              <w:rPr>
                <w:rFonts w:cs="Kalimati"/>
                <w:b/>
                <w:bCs/>
                <w:sz w:val="20"/>
                <w:cs/>
              </w:rPr>
            </w:pPr>
          </w:p>
        </w:tc>
        <w:tc>
          <w:tcPr>
            <w:tcW w:w="1260" w:type="dxa"/>
          </w:tcPr>
          <w:p w:rsidR="001645D4" w:rsidRPr="00BF3326" w:rsidRDefault="00454847" w:rsidP="003F4A2A">
            <w:pPr>
              <w:pStyle w:val="ListParagraph"/>
              <w:ind w:left="0"/>
              <w:jc w:val="both"/>
              <w:rPr>
                <w:rFonts w:cs="Kalimati"/>
                <w:b/>
                <w:bCs/>
                <w:sz w:val="20"/>
                <w:cs/>
              </w:rPr>
            </w:pPr>
            <w:r>
              <w:rPr>
                <w:rFonts w:cs="Kalimati" w:hint="cs"/>
                <w:b/>
                <w:bCs/>
                <w:sz w:val="20"/>
                <w:cs/>
              </w:rPr>
              <w:t>९८६६९१००६०</w:t>
            </w:r>
          </w:p>
        </w:tc>
        <w:tc>
          <w:tcPr>
            <w:tcW w:w="270" w:type="dxa"/>
          </w:tcPr>
          <w:p w:rsidR="001645D4"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270" w:type="dxa"/>
          </w:tcPr>
          <w:p w:rsidR="001645D4" w:rsidRPr="00BF3326" w:rsidRDefault="001645D4" w:rsidP="0030143D">
            <w:pPr>
              <w:pStyle w:val="ListParagraph"/>
              <w:ind w:left="0"/>
              <w:jc w:val="both"/>
              <w:rPr>
                <w:rFonts w:cs="Kalimati"/>
                <w:b/>
                <w:bCs/>
                <w:sz w:val="20"/>
              </w:rPr>
            </w:pPr>
          </w:p>
        </w:tc>
        <w:tc>
          <w:tcPr>
            <w:tcW w:w="304" w:type="dxa"/>
          </w:tcPr>
          <w:p w:rsidR="001645D4" w:rsidRPr="00BF3326" w:rsidRDefault="001645D4" w:rsidP="003F4A2A">
            <w:pPr>
              <w:pStyle w:val="ListParagraph"/>
              <w:ind w:left="0"/>
              <w:jc w:val="both"/>
              <w:rPr>
                <w:rFonts w:cs="Kalimati"/>
                <w:b/>
                <w:bCs/>
                <w:sz w:val="20"/>
              </w:rPr>
            </w:pPr>
          </w:p>
        </w:tc>
        <w:tc>
          <w:tcPr>
            <w:tcW w:w="631" w:type="dxa"/>
          </w:tcPr>
          <w:p w:rsidR="001645D4" w:rsidRPr="00BF3326" w:rsidRDefault="001645D4" w:rsidP="0030143D">
            <w:pPr>
              <w:pStyle w:val="ListParagraph"/>
              <w:ind w:left="0"/>
              <w:jc w:val="both"/>
              <w:rPr>
                <w:rFonts w:cs="Kalimati"/>
                <w:b/>
                <w:bCs/>
                <w:sz w:val="20"/>
              </w:rPr>
            </w:pPr>
          </w:p>
        </w:tc>
        <w:tc>
          <w:tcPr>
            <w:tcW w:w="677" w:type="dxa"/>
          </w:tcPr>
          <w:p w:rsidR="001645D4"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1645D4" w:rsidRPr="00BF3326" w:rsidRDefault="001645D4" w:rsidP="0030143D">
            <w:pPr>
              <w:pStyle w:val="ListParagraph"/>
              <w:ind w:left="0"/>
              <w:jc w:val="both"/>
              <w:rPr>
                <w:rFonts w:cs="Kalimati"/>
                <w:b/>
                <w:bCs/>
                <w:sz w:val="20"/>
              </w:rPr>
            </w:pPr>
          </w:p>
        </w:tc>
        <w:tc>
          <w:tcPr>
            <w:tcW w:w="546" w:type="dxa"/>
          </w:tcPr>
          <w:p w:rsidR="001645D4" w:rsidRPr="00BF3326" w:rsidRDefault="001645D4" w:rsidP="0030143D">
            <w:pPr>
              <w:pStyle w:val="ListParagraph"/>
              <w:ind w:left="0"/>
              <w:jc w:val="both"/>
              <w:rPr>
                <w:rFonts w:cs="Kalimati"/>
                <w:b/>
                <w:bCs/>
                <w:sz w:val="20"/>
              </w:rPr>
            </w:pPr>
          </w:p>
        </w:tc>
        <w:tc>
          <w:tcPr>
            <w:tcW w:w="606" w:type="dxa"/>
          </w:tcPr>
          <w:p w:rsidR="001645D4" w:rsidRPr="00BF3326" w:rsidRDefault="001645D4" w:rsidP="003F4A2A">
            <w:pPr>
              <w:pStyle w:val="ListParagraph"/>
              <w:ind w:left="0"/>
              <w:jc w:val="both"/>
              <w:rPr>
                <w:rFonts w:cs="Kalimati"/>
                <w:b/>
                <w:bCs/>
                <w:sz w:val="20"/>
              </w:rPr>
            </w:pPr>
          </w:p>
        </w:tc>
        <w:tc>
          <w:tcPr>
            <w:tcW w:w="612" w:type="dxa"/>
          </w:tcPr>
          <w:p w:rsidR="001645D4" w:rsidRPr="00BF3326" w:rsidRDefault="001645D4" w:rsidP="003F4A2A">
            <w:pPr>
              <w:pStyle w:val="ListParagraph"/>
              <w:ind w:left="0"/>
              <w:jc w:val="both"/>
              <w:rPr>
                <w:rFonts w:cs="Kalimati"/>
                <w:b/>
                <w:bCs/>
                <w:sz w:val="20"/>
              </w:rPr>
            </w:pPr>
          </w:p>
        </w:tc>
        <w:tc>
          <w:tcPr>
            <w:tcW w:w="752" w:type="dxa"/>
          </w:tcPr>
          <w:p w:rsidR="001645D4" w:rsidRPr="00BF3326" w:rsidRDefault="001645D4" w:rsidP="003F4A2A">
            <w:pPr>
              <w:pStyle w:val="ListParagraph"/>
              <w:ind w:left="0"/>
              <w:jc w:val="both"/>
              <w:rPr>
                <w:rFonts w:cs="Kalimati"/>
                <w:b/>
                <w:bCs/>
                <w:sz w:val="20"/>
              </w:rPr>
            </w:pPr>
          </w:p>
        </w:tc>
      </w:tr>
      <w:tr w:rsidR="001645D4" w:rsidRPr="00BF3326" w:rsidTr="009468BF">
        <w:tc>
          <w:tcPr>
            <w:tcW w:w="483" w:type="dxa"/>
          </w:tcPr>
          <w:p w:rsidR="001645D4" w:rsidRPr="00BF3326" w:rsidRDefault="00112EF0" w:rsidP="003F4A2A">
            <w:pPr>
              <w:pStyle w:val="ListParagraph"/>
              <w:ind w:left="0"/>
              <w:jc w:val="both"/>
              <w:rPr>
                <w:rFonts w:cs="Kalimati"/>
                <w:b/>
                <w:bCs/>
                <w:sz w:val="20"/>
                <w:cs/>
              </w:rPr>
            </w:pPr>
            <w:r>
              <w:rPr>
                <w:rFonts w:cs="Kalimati" w:hint="cs"/>
                <w:b/>
                <w:bCs/>
                <w:sz w:val="20"/>
                <w:cs/>
              </w:rPr>
              <w:t>३६</w:t>
            </w:r>
          </w:p>
        </w:tc>
        <w:tc>
          <w:tcPr>
            <w:tcW w:w="1155" w:type="dxa"/>
          </w:tcPr>
          <w:p w:rsidR="001645D4" w:rsidRDefault="001645D4" w:rsidP="003F4A2A">
            <w:pPr>
              <w:pStyle w:val="ListParagraph"/>
              <w:ind w:left="0"/>
              <w:jc w:val="both"/>
              <w:rPr>
                <w:rFonts w:cs="Kalimati"/>
                <w:b/>
                <w:bCs/>
                <w:sz w:val="20"/>
                <w:cs/>
              </w:rPr>
            </w:pPr>
            <w:r>
              <w:rPr>
                <w:rFonts w:cs="Kalimati" w:hint="cs"/>
                <w:b/>
                <w:bCs/>
                <w:sz w:val="20"/>
                <w:cs/>
              </w:rPr>
              <w:t>विशाल पुन मगर</w:t>
            </w:r>
          </w:p>
        </w:tc>
        <w:tc>
          <w:tcPr>
            <w:tcW w:w="720" w:type="dxa"/>
          </w:tcPr>
          <w:p w:rsidR="001645D4" w:rsidRPr="00BF3326" w:rsidRDefault="001645D4" w:rsidP="00D6293D">
            <w:pPr>
              <w:pStyle w:val="ListParagraph"/>
              <w:ind w:left="0"/>
              <w:jc w:val="both"/>
              <w:rPr>
                <w:rFonts w:cs="Kalimati"/>
                <w:b/>
                <w:bCs/>
                <w:sz w:val="20"/>
                <w:cs/>
              </w:rPr>
            </w:pPr>
          </w:p>
        </w:tc>
        <w:tc>
          <w:tcPr>
            <w:tcW w:w="1260" w:type="dxa"/>
          </w:tcPr>
          <w:p w:rsidR="001645D4" w:rsidRPr="00BF3326" w:rsidRDefault="001645D4" w:rsidP="003F4A2A">
            <w:pPr>
              <w:pStyle w:val="ListParagraph"/>
              <w:ind w:left="0"/>
              <w:jc w:val="both"/>
              <w:rPr>
                <w:rFonts w:cs="Kalimati"/>
                <w:b/>
                <w:bCs/>
                <w:sz w:val="20"/>
                <w:cs/>
              </w:rPr>
            </w:pPr>
          </w:p>
        </w:tc>
        <w:tc>
          <w:tcPr>
            <w:tcW w:w="270" w:type="dxa"/>
          </w:tcPr>
          <w:p w:rsidR="001645D4" w:rsidRPr="00BF3326" w:rsidRDefault="001645D4" w:rsidP="0030143D">
            <w:pPr>
              <w:pStyle w:val="ListParagraph"/>
              <w:ind w:left="0"/>
              <w:jc w:val="both"/>
              <w:rPr>
                <w:rFonts w:cs="Kalimati"/>
                <w:b/>
                <w:bCs/>
                <w:sz w:val="20"/>
              </w:rPr>
            </w:pPr>
          </w:p>
        </w:tc>
        <w:tc>
          <w:tcPr>
            <w:tcW w:w="270" w:type="dxa"/>
          </w:tcPr>
          <w:p w:rsidR="001645D4"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304" w:type="dxa"/>
          </w:tcPr>
          <w:p w:rsidR="001645D4" w:rsidRPr="00BF3326" w:rsidRDefault="001645D4" w:rsidP="003F4A2A">
            <w:pPr>
              <w:pStyle w:val="ListParagraph"/>
              <w:ind w:left="0"/>
              <w:jc w:val="both"/>
              <w:rPr>
                <w:rFonts w:cs="Kalimati"/>
                <w:b/>
                <w:bCs/>
                <w:sz w:val="20"/>
              </w:rPr>
            </w:pPr>
          </w:p>
        </w:tc>
        <w:tc>
          <w:tcPr>
            <w:tcW w:w="631" w:type="dxa"/>
          </w:tcPr>
          <w:p w:rsidR="001645D4" w:rsidRPr="00BF3326" w:rsidRDefault="001645D4" w:rsidP="0030143D">
            <w:pPr>
              <w:pStyle w:val="ListParagraph"/>
              <w:ind w:left="0"/>
              <w:jc w:val="both"/>
              <w:rPr>
                <w:rFonts w:cs="Kalimati"/>
                <w:b/>
                <w:bCs/>
                <w:sz w:val="20"/>
              </w:rPr>
            </w:pPr>
          </w:p>
        </w:tc>
        <w:tc>
          <w:tcPr>
            <w:tcW w:w="677" w:type="dxa"/>
          </w:tcPr>
          <w:p w:rsidR="001645D4" w:rsidRPr="00BF3326" w:rsidRDefault="00FE16EA" w:rsidP="0030143D">
            <w:pPr>
              <w:pStyle w:val="ListParagraph"/>
              <w:ind w:left="0"/>
              <w:jc w:val="both"/>
              <w:rPr>
                <w:rFonts w:cs="Kalimati"/>
                <w:b/>
                <w:bCs/>
                <w:sz w:val="20"/>
              </w:rPr>
            </w:pPr>
            <w:r w:rsidRPr="00BF3326">
              <w:rPr>
                <w:rFonts w:cs="Kalimati" w:hint="cs"/>
                <w:b/>
                <w:bCs/>
                <w:sz w:val="20"/>
              </w:rPr>
              <w:sym w:font="Webdings" w:char="F061"/>
            </w:r>
          </w:p>
        </w:tc>
        <w:tc>
          <w:tcPr>
            <w:tcW w:w="570" w:type="dxa"/>
          </w:tcPr>
          <w:p w:rsidR="001645D4" w:rsidRPr="00BF3326" w:rsidRDefault="001645D4" w:rsidP="0030143D">
            <w:pPr>
              <w:pStyle w:val="ListParagraph"/>
              <w:ind w:left="0"/>
              <w:jc w:val="both"/>
              <w:rPr>
                <w:rFonts w:cs="Kalimati"/>
                <w:b/>
                <w:bCs/>
                <w:sz w:val="20"/>
              </w:rPr>
            </w:pPr>
          </w:p>
        </w:tc>
        <w:tc>
          <w:tcPr>
            <w:tcW w:w="546" w:type="dxa"/>
          </w:tcPr>
          <w:p w:rsidR="001645D4" w:rsidRPr="00BF3326" w:rsidRDefault="001645D4" w:rsidP="0030143D">
            <w:pPr>
              <w:pStyle w:val="ListParagraph"/>
              <w:ind w:left="0"/>
              <w:jc w:val="both"/>
              <w:rPr>
                <w:rFonts w:cs="Kalimati"/>
                <w:b/>
                <w:bCs/>
                <w:sz w:val="20"/>
              </w:rPr>
            </w:pPr>
          </w:p>
        </w:tc>
        <w:tc>
          <w:tcPr>
            <w:tcW w:w="606" w:type="dxa"/>
          </w:tcPr>
          <w:p w:rsidR="001645D4" w:rsidRPr="00BF3326" w:rsidRDefault="001645D4" w:rsidP="003F4A2A">
            <w:pPr>
              <w:pStyle w:val="ListParagraph"/>
              <w:ind w:left="0"/>
              <w:jc w:val="both"/>
              <w:rPr>
                <w:rFonts w:cs="Kalimati"/>
                <w:b/>
                <w:bCs/>
                <w:sz w:val="20"/>
              </w:rPr>
            </w:pPr>
          </w:p>
        </w:tc>
        <w:tc>
          <w:tcPr>
            <w:tcW w:w="612" w:type="dxa"/>
          </w:tcPr>
          <w:p w:rsidR="001645D4" w:rsidRPr="00BF3326" w:rsidRDefault="001645D4" w:rsidP="003F4A2A">
            <w:pPr>
              <w:pStyle w:val="ListParagraph"/>
              <w:ind w:left="0"/>
              <w:jc w:val="both"/>
              <w:rPr>
                <w:rFonts w:cs="Kalimati"/>
                <w:b/>
                <w:bCs/>
                <w:sz w:val="20"/>
              </w:rPr>
            </w:pPr>
          </w:p>
        </w:tc>
        <w:tc>
          <w:tcPr>
            <w:tcW w:w="752" w:type="dxa"/>
          </w:tcPr>
          <w:p w:rsidR="001645D4" w:rsidRPr="00BF3326" w:rsidRDefault="001645D4" w:rsidP="003F4A2A">
            <w:pPr>
              <w:pStyle w:val="ListParagraph"/>
              <w:ind w:left="0"/>
              <w:jc w:val="both"/>
              <w:rPr>
                <w:rFonts w:cs="Kalimati"/>
                <w:b/>
                <w:bCs/>
                <w:sz w:val="20"/>
              </w:rPr>
            </w:pPr>
          </w:p>
        </w:tc>
      </w:tr>
      <w:tr w:rsidR="00112EF0" w:rsidRPr="00BF3326" w:rsidTr="009468BF">
        <w:tc>
          <w:tcPr>
            <w:tcW w:w="483" w:type="dxa"/>
          </w:tcPr>
          <w:p w:rsidR="00112EF0" w:rsidRDefault="00112EF0" w:rsidP="003F4A2A">
            <w:pPr>
              <w:pStyle w:val="ListParagraph"/>
              <w:ind w:left="0"/>
              <w:jc w:val="both"/>
              <w:rPr>
                <w:rFonts w:cs="Kalimati"/>
                <w:b/>
                <w:bCs/>
                <w:sz w:val="20"/>
                <w:cs/>
              </w:rPr>
            </w:pPr>
            <w:r>
              <w:rPr>
                <w:rFonts w:cs="Kalimati" w:hint="cs"/>
                <w:b/>
                <w:bCs/>
                <w:sz w:val="20"/>
                <w:cs/>
              </w:rPr>
              <w:t>३७</w:t>
            </w:r>
          </w:p>
        </w:tc>
        <w:tc>
          <w:tcPr>
            <w:tcW w:w="1155" w:type="dxa"/>
          </w:tcPr>
          <w:p w:rsidR="00112EF0" w:rsidRDefault="00112EF0" w:rsidP="003F4A2A">
            <w:pPr>
              <w:pStyle w:val="ListParagraph"/>
              <w:ind w:left="0"/>
              <w:jc w:val="both"/>
              <w:rPr>
                <w:rFonts w:cs="Kalimati"/>
                <w:b/>
                <w:bCs/>
                <w:sz w:val="20"/>
                <w:cs/>
              </w:rPr>
            </w:pPr>
            <w:r>
              <w:rPr>
                <w:rFonts w:cs="Kalimati" w:hint="cs"/>
                <w:b/>
                <w:bCs/>
                <w:sz w:val="20"/>
                <w:cs/>
              </w:rPr>
              <w:t>विनिता वि सि</w:t>
            </w:r>
          </w:p>
        </w:tc>
        <w:tc>
          <w:tcPr>
            <w:tcW w:w="720" w:type="dxa"/>
          </w:tcPr>
          <w:p w:rsidR="00112EF0" w:rsidRPr="00BF3326" w:rsidRDefault="00112EF0" w:rsidP="00D6293D">
            <w:pPr>
              <w:pStyle w:val="ListParagraph"/>
              <w:ind w:left="0"/>
              <w:jc w:val="both"/>
              <w:rPr>
                <w:rFonts w:cs="Kalimati"/>
                <w:b/>
                <w:bCs/>
                <w:sz w:val="20"/>
                <w:cs/>
              </w:rPr>
            </w:pPr>
          </w:p>
        </w:tc>
        <w:tc>
          <w:tcPr>
            <w:tcW w:w="1260" w:type="dxa"/>
          </w:tcPr>
          <w:p w:rsidR="00112EF0" w:rsidRPr="00BF3326" w:rsidRDefault="00112EF0" w:rsidP="003F4A2A">
            <w:pPr>
              <w:pStyle w:val="ListParagraph"/>
              <w:ind w:left="0"/>
              <w:jc w:val="both"/>
              <w:rPr>
                <w:rFonts w:cs="Kalimati"/>
                <w:b/>
                <w:bCs/>
                <w:sz w:val="20"/>
                <w:cs/>
              </w:rPr>
            </w:pPr>
            <w:r>
              <w:rPr>
                <w:rFonts w:cs="Kalimati" w:hint="cs"/>
                <w:b/>
                <w:bCs/>
                <w:sz w:val="20"/>
                <w:cs/>
              </w:rPr>
              <w:t>९८६६९७५४२७</w:t>
            </w:r>
          </w:p>
        </w:tc>
        <w:tc>
          <w:tcPr>
            <w:tcW w:w="270" w:type="dxa"/>
          </w:tcPr>
          <w:p w:rsidR="00112EF0" w:rsidRPr="00BF3326" w:rsidRDefault="00112EF0" w:rsidP="0030143D">
            <w:pPr>
              <w:pStyle w:val="ListParagraph"/>
              <w:ind w:left="0"/>
              <w:jc w:val="both"/>
              <w:rPr>
                <w:rFonts w:cs="Kalimati"/>
                <w:b/>
                <w:bCs/>
                <w:sz w:val="20"/>
              </w:rPr>
            </w:pPr>
            <w:r w:rsidRPr="00BF3326">
              <w:rPr>
                <w:rFonts w:cs="Kalimati" w:hint="cs"/>
                <w:b/>
                <w:bCs/>
                <w:sz w:val="20"/>
              </w:rPr>
              <w:sym w:font="Webdings" w:char="F061"/>
            </w:r>
          </w:p>
        </w:tc>
        <w:tc>
          <w:tcPr>
            <w:tcW w:w="270" w:type="dxa"/>
          </w:tcPr>
          <w:p w:rsidR="00112EF0" w:rsidRPr="00BF3326" w:rsidRDefault="00112EF0" w:rsidP="0030143D">
            <w:pPr>
              <w:pStyle w:val="ListParagraph"/>
              <w:ind w:left="0"/>
              <w:jc w:val="both"/>
              <w:rPr>
                <w:rFonts w:cs="Kalimati"/>
                <w:b/>
                <w:bCs/>
                <w:sz w:val="20"/>
              </w:rPr>
            </w:pPr>
          </w:p>
        </w:tc>
        <w:tc>
          <w:tcPr>
            <w:tcW w:w="304" w:type="dxa"/>
          </w:tcPr>
          <w:p w:rsidR="00112EF0" w:rsidRPr="00BF3326" w:rsidRDefault="00112EF0" w:rsidP="003F4A2A">
            <w:pPr>
              <w:pStyle w:val="ListParagraph"/>
              <w:ind w:left="0"/>
              <w:jc w:val="both"/>
              <w:rPr>
                <w:rFonts w:cs="Kalimati"/>
                <w:b/>
                <w:bCs/>
                <w:sz w:val="20"/>
              </w:rPr>
            </w:pPr>
          </w:p>
        </w:tc>
        <w:tc>
          <w:tcPr>
            <w:tcW w:w="631" w:type="dxa"/>
          </w:tcPr>
          <w:p w:rsidR="00112EF0" w:rsidRPr="00BF3326" w:rsidRDefault="00112EF0" w:rsidP="0030143D">
            <w:pPr>
              <w:pStyle w:val="ListParagraph"/>
              <w:ind w:left="0"/>
              <w:jc w:val="both"/>
              <w:rPr>
                <w:rFonts w:cs="Kalimati"/>
                <w:b/>
                <w:bCs/>
                <w:sz w:val="20"/>
              </w:rPr>
            </w:pPr>
          </w:p>
        </w:tc>
        <w:tc>
          <w:tcPr>
            <w:tcW w:w="677" w:type="dxa"/>
          </w:tcPr>
          <w:p w:rsidR="00112EF0" w:rsidRPr="00BF3326" w:rsidRDefault="00112EF0" w:rsidP="0030143D">
            <w:pPr>
              <w:pStyle w:val="ListParagraph"/>
              <w:ind w:left="0"/>
              <w:jc w:val="both"/>
              <w:rPr>
                <w:rFonts w:cs="Kalimati"/>
                <w:b/>
                <w:bCs/>
                <w:sz w:val="20"/>
              </w:rPr>
            </w:pPr>
          </w:p>
        </w:tc>
        <w:tc>
          <w:tcPr>
            <w:tcW w:w="570" w:type="dxa"/>
          </w:tcPr>
          <w:p w:rsidR="00112EF0" w:rsidRPr="00BF3326" w:rsidRDefault="00112EF0" w:rsidP="0030143D">
            <w:pPr>
              <w:pStyle w:val="ListParagraph"/>
              <w:ind w:left="0"/>
              <w:jc w:val="both"/>
              <w:rPr>
                <w:rFonts w:cs="Kalimati"/>
                <w:b/>
                <w:bCs/>
                <w:sz w:val="20"/>
              </w:rPr>
            </w:pPr>
            <w:r w:rsidRPr="00BF3326">
              <w:rPr>
                <w:rFonts w:cs="Kalimati" w:hint="cs"/>
                <w:b/>
                <w:bCs/>
                <w:sz w:val="20"/>
              </w:rPr>
              <w:sym w:font="Webdings" w:char="F061"/>
            </w:r>
          </w:p>
        </w:tc>
        <w:tc>
          <w:tcPr>
            <w:tcW w:w="546" w:type="dxa"/>
          </w:tcPr>
          <w:p w:rsidR="00112EF0" w:rsidRPr="00BF3326" w:rsidRDefault="00112EF0" w:rsidP="0030143D">
            <w:pPr>
              <w:pStyle w:val="ListParagraph"/>
              <w:ind w:left="0"/>
              <w:jc w:val="both"/>
              <w:rPr>
                <w:rFonts w:cs="Kalimati"/>
                <w:b/>
                <w:bCs/>
                <w:sz w:val="20"/>
              </w:rPr>
            </w:pPr>
          </w:p>
        </w:tc>
        <w:tc>
          <w:tcPr>
            <w:tcW w:w="606" w:type="dxa"/>
          </w:tcPr>
          <w:p w:rsidR="00112EF0" w:rsidRPr="00BF3326" w:rsidRDefault="00112EF0" w:rsidP="003F4A2A">
            <w:pPr>
              <w:pStyle w:val="ListParagraph"/>
              <w:ind w:left="0"/>
              <w:jc w:val="both"/>
              <w:rPr>
                <w:rFonts w:cs="Kalimati"/>
                <w:b/>
                <w:bCs/>
                <w:sz w:val="20"/>
              </w:rPr>
            </w:pPr>
          </w:p>
        </w:tc>
        <w:tc>
          <w:tcPr>
            <w:tcW w:w="612" w:type="dxa"/>
          </w:tcPr>
          <w:p w:rsidR="00112EF0" w:rsidRPr="00BF3326" w:rsidRDefault="00112EF0" w:rsidP="003F4A2A">
            <w:pPr>
              <w:pStyle w:val="ListParagraph"/>
              <w:ind w:left="0"/>
              <w:jc w:val="both"/>
              <w:rPr>
                <w:rFonts w:cs="Kalimati"/>
                <w:b/>
                <w:bCs/>
                <w:sz w:val="20"/>
              </w:rPr>
            </w:pPr>
          </w:p>
        </w:tc>
        <w:tc>
          <w:tcPr>
            <w:tcW w:w="752" w:type="dxa"/>
          </w:tcPr>
          <w:p w:rsidR="00112EF0" w:rsidRPr="00BF3326" w:rsidRDefault="00112EF0" w:rsidP="003F4A2A">
            <w:pPr>
              <w:pStyle w:val="ListParagraph"/>
              <w:ind w:left="0"/>
              <w:jc w:val="both"/>
              <w:rPr>
                <w:rFonts w:cs="Kalimati"/>
                <w:b/>
                <w:bCs/>
                <w:sz w:val="20"/>
              </w:rPr>
            </w:pPr>
          </w:p>
        </w:tc>
      </w:tr>
    </w:tbl>
    <w:p w:rsidR="003F4A2A" w:rsidRPr="00BF3326" w:rsidRDefault="003F4A2A" w:rsidP="003F4A2A">
      <w:pPr>
        <w:pStyle w:val="ListParagraph"/>
        <w:jc w:val="both"/>
        <w:rPr>
          <w:rFonts w:cs="Kalimati"/>
          <w:b/>
          <w:bCs/>
          <w:sz w:val="20"/>
        </w:rPr>
      </w:pPr>
    </w:p>
    <w:p w:rsidR="003F4A2A" w:rsidRPr="00BF3326" w:rsidRDefault="00E50189" w:rsidP="00E50189">
      <w:pPr>
        <w:pStyle w:val="ListParagraph"/>
        <w:numPr>
          <w:ilvl w:val="0"/>
          <w:numId w:val="2"/>
        </w:numPr>
        <w:jc w:val="both"/>
        <w:rPr>
          <w:rFonts w:cs="Kalimati"/>
          <w:b/>
          <w:bCs/>
          <w:sz w:val="20"/>
        </w:rPr>
      </w:pPr>
      <w:r w:rsidRPr="00BF3326">
        <w:rPr>
          <w:rFonts w:cs="Kalimati" w:hint="cs"/>
          <w:b/>
          <w:bCs/>
          <w:sz w:val="20"/>
          <w:cs/>
        </w:rPr>
        <w:t xml:space="preserve">तथ्याङ्क प्रस्तुतिकरण र व्याख्या </w:t>
      </w:r>
    </w:p>
    <w:p w:rsidR="00E50189" w:rsidRPr="00BF3326" w:rsidRDefault="00E50189" w:rsidP="00E50189">
      <w:pPr>
        <w:pStyle w:val="ListParagraph"/>
        <w:jc w:val="both"/>
        <w:rPr>
          <w:rFonts w:cs="Kalimati"/>
          <w:sz w:val="20"/>
        </w:rPr>
      </w:pPr>
      <w:r w:rsidRPr="00BF3326">
        <w:rPr>
          <w:rFonts w:cs="Kalimati" w:hint="cs"/>
          <w:sz w:val="20"/>
          <w:cs/>
        </w:rPr>
        <w:t xml:space="preserve">भूमे गाउँपालिकाको लैङ्गिक समानता तथा सामाजिक परिक्षण गरिसके पछि प्रमुख ५ वटा मुल विषय र २२ वटा उपविषयका १०० वटा सूचकहरुले प्राप्त गरेको अंकलाई विश्लेषण गरी छलफल गरियो । कुल १०० पुर्णाङ्कमा </w:t>
      </w:r>
      <w:r w:rsidR="00112EF0">
        <w:rPr>
          <w:rFonts w:cs="Kalimati" w:hint="cs"/>
          <w:sz w:val="20"/>
          <w:cs/>
        </w:rPr>
        <w:t>७८</w:t>
      </w:r>
      <w:r w:rsidRPr="00BF3326">
        <w:rPr>
          <w:rFonts w:cs="Kalimati" w:hint="cs"/>
          <w:sz w:val="20"/>
          <w:cs/>
        </w:rPr>
        <w:t xml:space="preserve"> अंक प्राप्त भएको छ साथै लैससास क्षेत्रमा गाउँपालिकाले गरेको विगत ४ वर्षदेखिको अथक प्रयास स्वरुप प्राप्त उपलब्धीहरुलाई बचाइ राख्ने र अझै सुधार गर्दै निरन्तरता दिनुपर्ने देखिन्छ । २० पुर्णाङ्क भएका पाँचवटै विषयहरुको अवस्था हेर्दा नीति कानून र योजनामा सबैभन्दा राम्रो अवस्था देखियो भने</w:t>
      </w:r>
      <w:r w:rsidR="00112EF0">
        <w:rPr>
          <w:rFonts w:cs="Kalimati" w:hint="cs"/>
          <w:sz w:val="20"/>
          <w:cs/>
        </w:rPr>
        <w:t xml:space="preserve"> सुशासन तथा उत्तरदायित्वमा पनि राम्रो अवस्था देखिएको छ ।</w:t>
      </w:r>
      <w:r w:rsidRPr="00BF3326">
        <w:rPr>
          <w:rFonts w:cs="Kalimati" w:hint="cs"/>
          <w:sz w:val="20"/>
          <w:cs/>
        </w:rPr>
        <w:t xml:space="preserve"> अन्य विषयहरुमा</w:t>
      </w:r>
      <w:r w:rsidR="00112EF0">
        <w:rPr>
          <w:rFonts w:cs="Kalimati" w:hint="cs"/>
          <w:sz w:val="20"/>
          <w:cs/>
        </w:rPr>
        <w:t xml:space="preserve"> भने</w:t>
      </w:r>
      <w:r w:rsidRPr="00BF3326">
        <w:rPr>
          <w:rFonts w:cs="Kalimati" w:hint="cs"/>
          <w:sz w:val="20"/>
          <w:cs/>
        </w:rPr>
        <w:t xml:space="preserve"> समानान्तर प्रगति भएको देखिन्छ । सूचकहरुमा प्राप्त भएको अंक </w:t>
      </w:r>
      <w:r w:rsidR="00112EF0">
        <w:rPr>
          <w:rFonts w:cs="Kalimati" w:hint="cs"/>
          <w:sz w:val="20"/>
          <w:cs/>
        </w:rPr>
        <w:t>गत वर्षको तुलनामा कम देखिन्छ तथापी</w:t>
      </w:r>
      <w:r w:rsidRPr="00BF3326">
        <w:rPr>
          <w:rFonts w:cs="Kalimati" w:hint="cs"/>
          <w:sz w:val="20"/>
          <w:cs/>
        </w:rPr>
        <w:t xml:space="preserve"> </w:t>
      </w:r>
      <w:r w:rsidR="00112EF0">
        <w:rPr>
          <w:rFonts w:cs="Kalimati" w:hint="cs"/>
          <w:sz w:val="20"/>
          <w:cs/>
        </w:rPr>
        <w:t xml:space="preserve">केही सूचकहरुमा भने </w:t>
      </w:r>
      <w:r w:rsidRPr="00BF3326">
        <w:rPr>
          <w:rFonts w:cs="Kalimati" w:hint="cs"/>
          <w:sz w:val="20"/>
          <w:cs/>
        </w:rPr>
        <w:t>क्रमिक सुधार भएको</w:t>
      </w:r>
      <w:r w:rsidR="00112EF0">
        <w:rPr>
          <w:rFonts w:cs="Kalimati" w:hint="cs"/>
          <w:sz w:val="20"/>
          <w:cs/>
        </w:rPr>
        <w:t xml:space="preserve"> छ । साथै २२ वटा उप विषय मध्ये २</w:t>
      </w:r>
      <w:r w:rsidRPr="00BF3326">
        <w:rPr>
          <w:rFonts w:cs="Kalimati" w:hint="cs"/>
          <w:sz w:val="20"/>
          <w:cs/>
        </w:rPr>
        <w:t xml:space="preserve"> वटा उप सूचकहरुमा सत प्रतिशत अंक प्राप्त भएको छ </w:t>
      </w:r>
      <w:r w:rsidRPr="00BF3326">
        <w:rPr>
          <w:rFonts w:cs="Kalimati" w:hint="cs"/>
          <w:sz w:val="20"/>
          <w:cs/>
        </w:rPr>
        <w:lastRenderedPageBreak/>
        <w:t xml:space="preserve">। आगामी दिनमा हालको अवस्थालाई </w:t>
      </w:r>
      <w:r w:rsidR="004F250C" w:rsidRPr="00BF3326">
        <w:rPr>
          <w:rFonts w:cs="Kalimati" w:hint="cs"/>
          <w:sz w:val="20"/>
          <w:cs/>
        </w:rPr>
        <w:t>बचाइ राख्न र कमजोर अवस्था भएका सूचकहरुमा सुधार गर्न लैससासको क्षेत्रमा काम गर्नु पर्ने देखिएको छ ।</w:t>
      </w:r>
    </w:p>
    <w:p w:rsidR="004F250C" w:rsidRPr="00BF3326" w:rsidRDefault="003F6253" w:rsidP="00B16868">
      <w:pPr>
        <w:jc w:val="center"/>
        <w:rPr>
          <w:rFonts w:cs="Kalimati"/>
          <w:b/>
          <w:bCs/>
          <w:sz w:val="20"/>
        </w:rPr>
      </w:pPr>
      <w:r>
        <w:rPr>
          <w:rFonts w:ascii="Nirmala UI" w:hAnsi="Nirmala UI" w:cs="Kalimati" w:hint="cs"/>
          <w:b/>
          <w:bCs/>
          <w:sz w:val="20"/>
          <w:cs/>
        </w:rPr>
        <w:t>लैससास परिक्षण आ</w:t>
      </w:r>
      <w:r>
        <w:rPr>
          <w:rFonts w:ascii="Nirmala UI" w:hAnsi="Nirmala UI" w:cs="Kalimati"/>
          <w:b/>
          <w:bCs/>
          <w:sz w:val="20"/>
        </w:rPr>
        <w:t>.</w:t>
      </w:r>
      <w:r>
        <w:rPr>
          <w:rFonts w:ascii="Nirmala UI" w:hAnsi="Nirmala UI" w:cs="Kalimati" w:hint="cs"/>
          <w:b/>
          <w:bCs/>
          <w:sz w:val="20"/>
          <w:cs/>
        </w:rPr>
        <w:t xml:space="preserve"> व</w:t>
      </w:r>
      <w:r>
        <w:rPr>
          <w:rFonts w:ascii="Nirmala UI" w:hAnsi="Nirmala UI" w:cs="Kalimati"/>
          <w:b/>
          <w:bCs/>
          <w:sz w:val="20"/>
        </w:rPr>
        <w:t>.</w:t>
      </w:r>
      <w:r>
        <w:rPr>
          <w:rFonts w:ascii="Nirmala UI" w:hAnsi="Nirmala UI" w:cs="Kalimati" w:hint="cs"/>
          <w:b/>
          <w:bCs/>
          <w:sz w:val="20"/>
          <w:cs/>
        </w:rPr>
        <w:t xml:space="preserve"> २०८१।०८२ को स्तम्भ चित्र विश्लेषण </w:t>
      </w:r>
      <w:r>
        <w:rPr>
          <w:rFonts w:ascii="Nirmala UI" w:hAnsi="Nirmala UI" w:cs="Kalimati"/>
          <w:b/>
          <w:bCs/>
          <w:sz w:val="20"/>
        </w:rPr>
        <w:t>(</w:t>
      </w:r>
      <w:r w:rsidR="004F250C" w:rsidRPr="00BF3326">
        <w:rPr>
          <w:rFonts w:ascii="Nirmala UI" w:hAnsi="Nirmala UI" w:cs="Kalimati" w:hint="cs"/>
          <w:b/>
          <w:bCs/>
          <w:sz w:val="20"/>
          <w:cs/>
        </w:rPr>
        <w:t>५</w:t>
      </w:r>
      <w:r w:rsidR="004F250C" w:rsidRPr="00BF3326">
        <w:rPr>
          <w:rFonts w:cs="Kalimati" w:hint="cs"/>
          <w:b/>
          <w:bCs/>
          <w:sz w:val="20"/>
          <w:cs/>
        </w:rPr>
        <w:t xml:space="preserve"> </w:t>
      </w:r>
      <w:r w:rsidR="004F250C" w:rsidRPr="00BF3326">
        <w:rPr>
          <w:rFonts w:ascii="Nirmala UI" w:hAnsi="Nirmala UI" w:cs="Kalimati" w:hint="cs"/>
          <w:b/>
          <w:bCs/>
          <w:sz w:val="20"/>
          <w:cs/>
        </w:rPr>
        <w:t>मुख्य</w:t>
      </w:r>
      <w:r w:rsidR="004F250C" w:rsidRPr="00BF3326">
        <w:rPr>
          <w:rFonts w:cs="Kalimati" w:hint="cs"/>
          <w:b/>
          <w:bCs/>
          <w:sz w:val="20"/>
          <w:cs/>
        </w:rPr>
        <w:t xml:space="preserve"> </w:t>
      </w:r>
      <w:r w:rsidR="004F250C" w:rsidRPr="00BF3326">
        <w:rPr>
          <w:rFonts w:ascii="Nirmala UI" w:hAnsi="Nirmala UI" w:cs="Kalimati" w:hint="cs"/>
          <w:b/>
          <w:bCs/>
          <w:sz w:val="20"/>
          <w:cs/>
        </w:rPr>
        <w:t>विषय</w:t>
      </w:r>
      <w:r w:rsidR="004F250C" w:rsidRPr="00BF3326">
        <w:rPr>
          <w:rFonts w:cs="Kalimati" w:hint="cs"/>
          <w:b/>
          <w:bCs/>
          <w:sz w:val="20"/>
          <w:cs/>
        </w:rPr>
        <w:t xml:space="preserve"> </w:t>
      </w:r>
      <w:r w:rsidR="004F250C" w:rsidRPr="00BF3326">
        <w:rPr>
          <w:rFonts w:ascii="Nirmala UI" w:hAnsi="Nirmala UI" w:cs="Kalimati" w:hint="cs"/>
          <w:b/>
          <w:bCs/>
          <w:sz w:val="20"/>
          <w:cs/>
        </w:rPr>
        <w:t>शिर्षक</w:t>
      </w:r>
      <w:r>
        <w:rPr>
          <w:rFonts w:ascii="Nirmala UI" w:hAnsi="Nirmala UI" w:cs="Kalimati"/>
          <w:b/>
          <w:bCs/>
          <w:sz w:val="20"/>
        </w:rPr>
        <w:t>)</w:t>
      </w:r>
    </w:p>
    <w:p w:rsidR="008165BB" w:rsidRPr="00112EF0" w:rsidRDefault="00112EF0" w:rsidP="00112EF0">
      <w:pPr>
        <w:pStyle w:val="ListParagraph"/>
        <w:jc w:val="center"/>
        <w:rPr>
          <w:rFonts w:cs="Kalimati"/>
          <w:b/>
          <w:bCs/>
          <w:sz w:val="20"/>
        </w:rPr>
      </w:pPr>
      <w:r>
        <w:rPr>
          <w:noProof/>
        </w:rPr>
        <w:drawing>
          <wp:inline distT="0" distB="0" distL="0" distR="0" wp14:anchorId="0C3C1C68" wp14:editId="32607EB4">
            <wp:extent cx="5943600" cy="3191510"/>
            <wp:effectExtent l="0" t="0" r="0" b="8890"/>
            <wp:docPr id="1" name="Chart 1">
              <a:extLst xmlns:a="http://schemas.openxmlformats.org/drawingml/2006/main">
                <a:ext uri="{FF2B5EF4-FFF2-40B4-BE49-F238E27FC236}">
                  <a16:creationId xmlns:a16="http://schemas.microsoft.com/office/drawing/2014/main" id="{3B941D17-2BC4-4D22-A676-122A6F7F7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16868" w:rsidRDefault="003F6253" w:rsidP="00112EF0">
      <w:pPr>
        <w:ind w:left="720"/>
        <w:rPr>
          <w:rFonts w:cs="Kalimati"/>
          <w:b/>
          <w:bCs/>
          <w:sz w:val="20"/>
        </w:rPr>
      </w:pPr>
      <w:r>
        <w:rPr>
          <w:rFonts w:cs="Kalimati" w:hint="cs"/>
          <w:b/>
          <w:bCs/>
          <w:sz w:val="20"/>
          <w:cs/>
        </w:rPr>
        <w:t>लैससास परिक्षण आ व २०८१।०८२</w:t>
      </w:r>
      <w:r w:rsidR="00B16868" w:rsidRPr="00112EF0">
        <w:rPr>
          <w:rFonts w:cs="Kalimati" w:hint="cs"/>
          <w:b/>
          <w:bCs/>
          <w:sz w:val="20"/>
          <w:cs/>
        </w:rPr>
        <w:t xml:space="preserve"> को स्तम्भ चित्र विश्लेषण </w:t>
      </w:r>
      <w:r w:rsidR="00B16868" w:rsidRPr="00112EF0">
        <w:rPr>
          <w:rFonts w:cs="Kalimati"/>
          <w:b/>
          <w:bCs/>
          <w:sz w:val="20"/>
        </w:rPr>
        <w:t>(</w:t>
      </w:r>
      <w:r w:rsidR="00B16868" w:rsidRPr="00112EF0">
        <w:rPr>
          <w:rFonts w:cs="Kalimati" w:hint="cs"/>
          <w:b/>
          <w:bCs/>
          <w:sz w:val="20"/>
          <w:cs/>
        </w:rPr>
        <w:t xml:space="preserve">२२ वटा उप विषय शिर्षक </w:t>
      </w:r>
      <w:r w:rsidR="00B16868" w:rsidRPr="00112EF0">
        <w:rPr>
          <w:rFonts w:cs="Kalimati"/>
          <w:b/>
          <w:bCs/>
          <w:sz w:val="20"/>
        </w:rPr>
        <w:t>)</w:t>
      </w:r>
    </w:p>
    <w:p w:rsidR="00112EF0" w:rsidRPr="00112EF0" w:rsidRDefault="00112EF0" w:rsidP="00112EF0">
      <w:pPr>
        <w:ind w:left="720"/>
        <w:rPr>
          <w:rFonts w:cs="Kalimati"/>
          <w:b/>
          <w:bCs/>
          <w:sz w:val="20"/>
        </w:rPr>
      </w:pPr>
      <w:r>
        <w:rPr>
          <w:noProof/>
        </w:rPr>
        <w:drawing>
          <wp:inline distT="0" distB="0" distL="0" distR="0" wp14:anchorId="7EEE15B3" wp14:editId="696A6BF8">
            <wp:extent cx="6024880" cy="2277836"/>
            <wp:effectExtent l="0" t="0" r="13970" b="8255"/>
            <wp:docPr id="4" name="Chart 4">
              <a:extLst xmlns:a="http://schemas.openxmlformats.org/drawingml/2006/main">
                <a:ext uri="{FF2B5EF4-FFF2-40B4-BE49-F238E27FC236}">
                  <a16:creationId xmlns:a16="http://schemas.microsoft.com/office/drawing/2014/main" id="{93AF3C51-8224-4B10-87B6-FE1DB68457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165BB" w:rsidRPr="00BF3326" w:rsidRDefault="008165BB" w:rsidP="004F250C">
      <w:pPr>
        <w:pStyle w:val="ListParagraph"/>
        <w:jc w:val="center"/>
        <w:rPr>
          <w:rFonts w:cs="Kalimati"/>
          <w:b/>
          <w:bCs/>
          <w:sz w:val="20"/>
        </w:rPr>
      </w:pPr>
    </w:p>
    <w:p w:rsidR="00B16868" w:rsidRPr="00BF3326" w:rsidRDefault="00B16868" w:rsidP="004F250C">
      <w:pPr>
        <w:pStyle w:val="ListParagraph"/>
        <w:jc w:val="center"/>
        <w:rPr>
          <w:rFonts w:cs="Kalimati"/>
          <w:b/>
          <w:bCs/>
          <w:sz w:val="20"/>
        </w:rPr>
      </w:pPr>
    </w:p>
    <w:p w:rsidR="001440C7" w:rsidRPr="00BF3326" w:rsidRDefault="001440C7" w:rsidP="004F250C">
      <w:pPr>
        <w:pStyle w:val="ListParagraph"/>
        <w:jc w:val="center"/>
        <w:rPr>
          <w:rFonts w:cs="Kalimati"/>
          <w:b/>
          <w:bCs/>
          <w:sz w:val="20"/>
        </w:rPr>
      </w:pPr>
    </w:p>
    <w:p w:rsidR="001440C7" w:rsidRPr="00BF3326" w:rsidRDefault="001440C7" w:rsidP="001440C7">
      <w:pPr>
        <w:pStyle w:val="ListParagraph"/>
        <w:numPr>
          <w:ilvl w:val="0"/>
          <w:numId w:val="2"/>
        </w:numPr>
        <w:rPr>
          <w:rFonts w:cs="Kalimati"/>
          <w:b/>
          <w:bCs/>
          <w:sz w:val="20"/>
        </w:rPr>
      </w:pPr>
      <w:r w:rsidRPr="00BF3326">
        <w:rPr>
          <w:rFonts w:cs="Kalimati" w:hint="cs"/>
          <w:b/>
          <w:bCs/>
          <w:sz w:val="20"/>
          <w:cs/>
        </w:rPr>
        <w:t>लैससास परिक्षण विश्लेषण औजारहरु</w:t>
      </w:r>
    </w:p>
    <w:p w:rsidR="002F12D9" w:rsidRDefault="001440C7" w:rsidP="00F54418">
      <w:pPr>
        <w:pStyle w:val="ListParagraph"/>
        <w:jc w:val="both"/>
        <w:rPr>
          <w:rFonts w:cs="Kalimati"/>
          <w:sz w:val="20"/>
        </w:rPr>
      </w:pPr>
      <w:r w:rsidRPr="00BF3326">
        <w:rPr>
          <w:rFonts w:cs="Kalimati" w:hint="cs"/>
          <w:sz w:val="20"/>
          <w:cs/>
        </w:rPr>
        <w:lastRenderedPageBreak/>
        <w:t xml:space="preserve">लैङ्गिक समानता तथा सामाजिक समावेशीकरण परिक्षणका लागि कार्यविधिमा </w:t>
      </w:r>
      <w:r w:rsidR="008B290A" w:rsidRPr="00BF3326">
        <w:rPr>
          <w:rFonts w:cs="Kalimati" w:hint="cs"/>
          <w:sz w:val="20"/>
          <w:cs/>
        </w:rPr>
        <w:t>उल्लेख गरिएका प्रमुख ५ वटा मुल शिर्षक विषयवस्तु र ती विषयवस्तुका पनि थप उपशिर्षक विषयवस्तुका १०० सूचकहरुमा सहभागीहरुले उपलब्ध गराएको अंकका आधारमा प्राप्त गरेको अंकलाई विश्लेषण गरिएको छ । ती सूचकहरुमा अंक प्रदान गर्दा सहभागीहरुले कस्तो अवस्थामा पूर्णाङ्क अर्थात १ अंक दिने</w:t>
      </w:r>
      <w:r w:rsidR="008B290A" w:rsidRPr="00BF3326">
        <w:rPr>
          <w:rFonts w:cs="Kalimati"/>
          <w:sz w:val="20"/>
        </w:rPr>
        <w:t>,</w:t>
      </w:r>
      <w:r w:rsidR="008B290A" w:rsidRPr="00BF3326">
        <w:rPr>
          <w:rFonts w:cs="Kalimati" w:hint="cs"/>
          <w:sz w:val="20"/>
          <w:cs/>
        </w:rPr>
        <w:t xml:space="preserve"> कस्तो अवस्थामा ०</w:t>
      </w:r>
      <w:r w:rsidR="008B290A" w:rsidRPr="00BF3326">
        <w:rPr>
          <w:rFonts w:cs="Kalimati"/>
          <w:sz w:val="20"/>
        </w:rPr>
        <w:t>.</w:t>
      </w:r>
      <w:r w:rsidR="008B290A" w:rsidRPr="00BF3326">
        <w:rPr>
          <w:rFonts w:cs="Kalimati" w:hint="cs"/>
          <w:sz w:val="20"/>
          <w:cs/>
        </w:rPr>
        <w:t xml:space="preserve">५ अंक दिने र कस्तो अवस्थामा ० अंक दिने भन्ने विषयमा सहभागीहरुलाई स्पष्ट हुने गरी सहजीकरण गरिएको हुँदा अक प्रदान गर्ने प्रणाली व्यवस्थित एवम् </w:t>
      </w:r>
      <w:r w:rsidR="002F12D9" w:rsidRPr="00BF3326">
        <w:rPr>
          <w:rFonts w:cs="Kalimati" w:hint="cs"/>
          <w:sz w:val="20"/>
          <w:cs/>
        </w:rPr>
        <w:t>सहभागीतामुलक थियो । यसरी सहभागीहरुले उपलब्ध गराएको अकको आधारमा माकुरी जालो र स्तम्भ चित्र प्रयोग गरिएको थियो ।  यसका अतिरिक्त गाउँपालिकाले लैङ्गिक समानता र सामाजिक समावेशीकरण क्षेत्रमा के कस्ता कामहरु गरिरहेको छ र अव अरु के कस्ता कामहरु  गर्न सकेको खण्डमा नेपालको संविधान</w:t>
      </w:r>
      <w:r w:rsidR="002F12D9" w:rsidRPr="00BF3326">
        <w:rPr>
          <w:rFonts w:cs="Kalimati"/>
          <w:sz w:val="20"/>
        </w:rPr>
        <w:t>,</w:t>
      </w:r>
      <w:r w:rsidR="002F12D9" w:rsidRPr="00BF3326">
        <w:rPr>
          <w:rFonts w:cs="Kalimati" w:hint="cs"/>
          <w:sz w:val="20"/>
          <w:cs/>
        </w:rPr>
        <w:t xml:space="preserve"> स्थानीय सरकार सञ्चालन ऐन </w:t>
      </w:r>
      <w:r w:rsidR="002F12D9" w:rsidRPr="00BF3326">
        <w:rPr>
          <w:rFonts w:cs="Kalimati"/>
          <w:sz w:val="20"/>
        </w:rPr>
        <w:t>,</w:t>
      </w:r>
      <w:r w:rsidR="002F12D9" w:rsidRPr="00BF3326">
        <w:rPr>
          <w:rFonts w:cs="Kalimati" w:hint="cs"/>
          <w:sz w:val="20"/>
          <w:cs/>
        </w:rPr>
        <w:t xml:space="preserve"> लैङ्गिक समानता र सामाजिक समावेशीकरण परिक्षण निर्देशिकाले उल्लेख गरेका प्रावधानहरुको सम्वोधन हुन्छ भन्ने कुरा पत्ता लागाउन </w:t>
      </w:r>
      <w:r w:rsidR="002F12D9" w:rsidRPr="00BF3326">
        <w:rPr>
          <w:rFonts w:cs="Kalimati"/>
          <w:sz w:val="20"/>
        </w:rPr>
        <w:t>SWOT</w:t>
      </w:r>
      <w:r w:rsidR="002F12D9" w:rsidRPr="00BF3326">
        <w:rPr>
          <w:rFonts w:cs="Kalimati" w:hint="cs"/>
          <w:sz w:val="20"/>
          <w:cs/>
        </w:rPr>
        <w:t xml:space="preserve"> विश्लेषणको अभ्यासलाई पनि लैङ्गिक परिक्षणको औजारको रुपमा प्रयोग गरिएको थियो ।</w:t>
      </w:r>
    </w:p>
    <w:p w:rsidR="00F54418" w:rsidRPr="00F54418" w:rsidRDefault="00F54418" w:rsidP="00F54418">
      <w:pPr>
        <w:pStyle w:val="ListParagraph"/>
        <w:jc w:val="both"/>
        <w:rPr>
          <w:rFonts w:cs="Kalimati"/>
          <w:sz w:val="20"/>
        </w:rPr>
      </w:pPr>
    </w:p>
    <w:p w:rsidR="002F12D9" w:rsidRPr="00BF3326" w:rsidRDefault="002F12D9" w:rsidP="002F12D9">
      <w:pPr>
        <w:pStyle w:val="ListParagraph"/>
        <w:numPr>
          <w:ilvl w:val="0"/>
          <w:numId w:val="2"/>
        </w:numPr>
        <w:jc w:val="both"/>
        <w:rPr>
          <w:rFonts w:cs="Kalimati"/>
          <w:b/>
          <w:bCs/>
          <w:sz w:val="20"/>
        </w:rPr>
      </w:pPr>
      <w:r w:rsidRPr="00BF3326">
        <w:rPr>
          <w:rFonts w:cs="Kalimati" w:hint="cs"/>
          <w:b/>
          <w:bCs/>
          <w:sz w:val="20"/>
          <w:cs/>
        </w:rPr>
        <w:t xml:space="preserve">तथ्याङ्कको तुलनात्मक अध्ययन तथा विश्लेषण </w:t>
      </w:r>
    </w:p>
    <w:p w:rsidR="00CB1E90" w:rsidRPr="00BF3326" w:rsidRDefault="00CB1E90" w:rsidP="00CB1E90">
      <w:pPr>
        <w:pStyle w:val="ListParagraph"/>
        <w:jc w:val="both"/>
        <w:rPr>
          <w:rFonts w:cs="Kalimati"/>
          <w:b/>
          <w:bCs/>
          <w:sz w:val="20"/>
        </w:rPr>
      </w:pPr>
    </w:p>
    <w:tbl>
      <w:tblPr>
        <w:tblStyle w:val="TableGrid"/>
        <w:tblW w:w="9960" w:type="dxa"/>
        <w:tblInd w:w="720" w:type="dxa"/>
        <w:tblLayout w:type="fixed"/>
        <w:tblLook w:val="04A0" w:firstRow="1" w:lastRow="0" w:firstColumn="1" w:lastColumn="0" w:noHBand="0" w:noVBand="1"/>
      </w:tblPr>
      <w:tblGrid>
        <w:gridCol w:w="403"/>
        <w:gridCol w:w="785"/>
        <w:gridCol w:w="450"/>
        <w:gridCol w:w="450"/>
        <w:gridCol w:w="540"/>
        <w:gridCol w:w="450"/>
        <w:gridCol w:w="540"/>
        <w:gridCol w:w="450"/>
        <w:gridCol w:w="270"/>
        <w:gridCol w:w="1890"/>
        <w:gridCol w:w="450"/>
        <w:gridCol w:w="540"/>
        <w:gridCol w:w="630"/>
        <w:gridCol w:w="630"/>
        <w:gridCol w:w="741"/>
        <w:gridCol w:w="741"/>
      </w:tblGrid>
      <w:tr w:rsidR="003057FA" w:rsidRPr="0085299E" w:rsidTr="007A7AA6">
        <w:tc>
          <w:tcPr>
            <w:tcW w:w="403" w:type="dxa"/>
            <w:vMerge w:val="restart"/>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क्र</w:t>
            </w:r>
            <w:r w:rsidRPr="0085299E">
              <w:rPr>
                <w:rFonts w:cs="Kalimati"/>
                <w:b/>
                <w:bCs/>
                <w:sz w:val="16"/>
                <w:szCs w:val="16"/>
              </w:rPr>
              <w:t xml:space="preserve">. </w:t>
            </w:r>
            <w:r w:rsidRPr="0085299E">
              <w:rPr>
                <w:rFonts w:cs="Kalimati" w:hint="cs"/>
                <w:b/>
                <w:bCs/>
                <w:sz w:val="16"/>
                <w:szCs w:val="16"/>
                <w:cs/>
              </w:rPr>
              <w:t>सं</w:t>
            </w:r>
            <w:r w:rsidRPr="0085299E">
              <w:rPr>
                <w:rFonts w:cs="Kalimati"/>
                <w:b/>
                <w:bCs/>
                <w:sz w:val="16"/>
                <w:szCs w:val="16"/>
              </w:rPr>
              <w:t>.</w:t>
            </w:r>
          </w:p>
        </w:tc>
        <w:tc>
          <w:tcPr>
            <w:tcW w:w="785" w:type="dxa"/>
            <w:vMerge w:val="restart"/>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मुख्य सूचक </w:t>
            </w:r>
          </w:p>
        </w:tc>
        <w:tc>
          <w:tcPr>
            <w:tcW w:w="450" w:type="dxa"/>
            <w:vMerge w:val="restart"/>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 xml:space="preserve">कुल अंक </w:t>
            </w:r>
          </w:p>
        </w:tc>
        <w:tc>
          <w:tcPr>
            <w:tcW w:w="2430" w:type="dxa"/>
            <w:gridSpan w:val="5"/>
            <w:shd w:val="clear" w:color="auto" w:fill="BFBFBF" w:themeFill="background1" w:themeFillShade="BF"/>
          </w:tcPr>
          <w:p w:rsidR="003057FA" w:rsidRPr="0085299E" w:rsidRDefault="003057FA" w:rsidP="0030143D">
            <w:pPr>
              <w:pStyle w:val="ListParagraph"/>
              <w:ind w:left="0"/>
              <w:jc w:val="both"/>
              <w:rPr>
                <w:rFonts w:cs="Kalimati"/>
                <w:b/>
                <w:bCs/>
                <w:sz w:val="16"/>
                <w:szCs w:val="16"/>
                <w:cs/>
              </w:rPr>
            </w:pPr>
            <w:r w:rsidRPr="0085299E">
              <w:rPr>
                <w:rFonts w:cs="Kalimati" w:hint="cs"/>
                <w:b/>
                <w:bCs/>
                <w:sz w:val="16"/>
                <w:szCs w:val="16"/>
                <w:cs/>
              </w:rPr>
              <w:t>प्राप्ताङ्क आ व</w:t>
            </w:r>
          </w:p>
        </w:tc>
        <w:tc>
          <w:tcPr>
            <w:tcW w:w="270" w:type="dxa"/>
            <w:vMerge w:val="restart"/>
            <w:shd w:val="clear" w:color="auto" w:fill="BFBFBF" w:themeFill="background1" w:themeFillShade="BF"/>
          </w:tcPr>
          <w:p w:rsidR="003057FA" w:rsidRPr="0085299E" w:rsidRDefault="003057FA" w:rsidP="0030143D">
            <w:pPr>
              <w:pStyle w:val="ListParagraph"/>
              <w:ind w:left="0"/>
              <w:jc w:val="both"/>
              <w:rPr>
                <w:rFonts w:cs="Kalimati"/>
                <w:b/>
                <w:bCs/>
                <w:sz w:val="16"/>
                <w:szCs w:val="16"/>
                <w:cs/>
              </w:rPr>
            </w:pPr>
            <w:r w:rsidRPr="0085299E">
              <w:rPr>
                <w:rFonts w:cs="Kalimati" w:hint="cs"/>
                <w:b/>
                <w:bCs/>
                <w:sz w:val="16"/>
                <w:szCs w:val="16"/>
                <w:cs/>
              </w:rPr>
              <w:t>क्र</w:t>
            </w:r>
            <w:r w:rsidRPr="0085299E">
              <w:rPr>
                <w:rFonts w:cs="Kalimati"/>
                <w:b/>
                <w:bCs/>
                <w:sz w:val="16"/>
                <w:szCs w:val="16"/>
              </w:rPr>
              <w:t>.</w:t>
            </w:r>
            <w:r w:rsidRPr="0085299E">
              <w:rPr>
                <w:rFonts w:cs="Kalimati" w:hint="cs"/>
                <w:b/>
                <w:bCs/>
                <w:sz w:val="16"/>
                <w:szCs w:val="16"/>
                <w:cs/>
              </w:rPr>
              <w:t>सं</w:t>
            </w:r>
            <w:r w:rsidRPr="0085299E">
              <w:rPr>
                <w:rFonts w:cs="Kalimati"/>
                <w:b/>
                <w:bCs/>
                <w:sz w:val="16"/>
                <w:szCs w:val="16"/>
              </w:rPr>
              <w:t>.</w:t>
            </w:r>
          </w:p>
        </w:tc>
        <w:tc>
          <w:tcPr>
            <w:tcW w:w="1890" w:type="dxa"/>
            <w:vMerge w:val="restart"/>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 xml:space="preserve">उप सूचक </w:t>
            </w:r>
          </w:p>
        </w:tc>
        <w:tc>
          <w:tcPr>
            <w:tcW w:w="450" w:type="dxa"/>
            <w:vMerge w:val="restart"/>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 xml:space="preserve">कुल अंक </w:t>
            </w:r>
          </w:p>
        </w:tc>
        <w:tc>
          <w:tcPr>
            <w:tcW w:w="3282" w:type="dxa"/>
            <w:gridSpan w:val="5"/>
            <w:shd w:val="clear" w:color="auto" w:fill="BFBFBF" w:themeFill="background1" w:themeFillShade="BF"/>
          </w:tcPr>
          <w:p w:rsidR="003057FA" w:rsidRPr="0085299E" w:rsidRDefault="003057FA" w:rsidP="008024C7">
            <w:pPr>
              <w:pStyle w:val="ListParagraph"/>
              <w:ind w:left="0"/>
              <w:jc w:val="center"/>
              <w:rPr>
                <w:rFonts w:cs="Kalimati"/>
                <w:b/>
                <w:bCs/>
                <w:sz w:val="16"/>
                <w:szCs w:val="16"/>
                <w:cs/>
              </w:rPr>
            </w:pPr>
            <w:r w:rsidRPr="0085299E">
              <w:rPr>
                <w:rFonts w:cs="Kalimati" w:hint="cs"/>
                <w:b/>
                <w:bCs/>
                <w:sz w:val="16"/>
                <w:szCs w:val="16"/>
                <w:cs/>
              </w:rPr>
              <w:t>प्राप्ताङ्क आ व</w:t>
            </w:r>
          </w:p>
        </w:tc>
      </w:tr>
      <w:tr w:rsidR="003057FA" w:rsidRPr="0085299E" w:rsidTr="003057FA">
        <w:tc>
          <w:tcPr>
            <w:tcW w:w="403" w:type="dxa"/>
            <w:vMerge/>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p>
        </w:tc>
        <w:tc>
          <w:tcPr>
            <w:tcW w:w="785" w:type="dxa"/>
            <w:vMerge/>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p>
        </w:tc>
        <w:tc>
          <w:tcPr>
            <w:tcW w:w="450" w:type="dxa"/>
            <w:vMerge/>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२०७७</w:t>
            </w:r>
            <w:r w:rsidRPr="0085299E">
              <w:rPr>
                <w:rFonts w:cs="Kalimati"/>
                <w:b/>
                <w:bCs/>
                <w:sz w:val="16"/>
                <w:szCs w:val="16"/>
              </w:rPr>
              <w:t>/</w:t>
            </w:r>
            <w:r w:rsidRPr="0085299E">
              <w:rPr>
                <w:rFonts w:cs="Kalimati" w:hint="cs"/>
                <w:b/>
                <w:bCs/>
                <w:sz w:val="16"/>
                <w:szCs w:val="16"/>
                <w:cs/>
              </w:rPr>
              <w:t>०७८</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२०७८</w:t>
            </w:r>
            <w:r w:rsidRPr="0085299E">
              <w:rPr>
                <w:rFonts w:cs="Kalimati"/>
                <w:b/>
                <w:bCs/>
                <w:sz w:val="16"/>
                <w:szCs w:val="16"/>
              </w:rPr>
              <w:t>/</w:t>
            </w:r>
            <w:r w:rsidRPr="0085299E">
              <w:rPr>
                <w:rFonts w:cs="Kalimati" w:hint="cs"/>
                <w:b/>
                <w:bCs/>
                <w:sz w:val="16"/>
                <w:szCs w:val="16"/>
                <w:cs/>
              </w:rPr>
              <w:t>०७९</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२०७९</w:t>
            </w:r>
            <w:r w:rsidRPr="0085299E">
              <w:rPr>
                <w:rFonts w:cs="Kalimati"/>
                <w:b/>
                <w:bCs/>
                <w:sz w:val="16"/>
                <w:szCs w:val="16"/>
              </w:rPr>
              <w:t>/</w:t>
            </w:r>
            <w:r w:rsidRPr="0085299E">
              <w:rPr>
                <w:rFonts w:cs="Kalimati" w:hint="cs"/>
                <w:b/>
                <w:bCs/>
                <w:sz w:val="16"/>
                <w:szCs w:val="16"/>
                <w:cs/>
              </w:rPr>
              <w:t>०८०</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२०८०</w:t>
            </w:r>
            <w:r w:rsidRPr="0085299E">
              <w:rPr>
                <w:rFonts w:cs="Kalimati"/>
                <w:b/>
                <w:bCs/>
                <w:sz w:val="16"/>
                <w:szCs w:val="16"/>
              </w:rPr>
              <w:t>/</w:t>
            </w:r>
            <w:r w:rsidRPr="0085299E">
              <w:rPr>
                <w:rFonts w:cs="Kalimati" w:hint="cs"/>
                <w:b/>
                <w:bCs/>
                <w:sz w:val="16"/>
                <w:szCs w:val="16"/>
                <w:cs/>
              </w:rPr>
              <w:t>०८१</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२०८१</w:t>
            </w:r>
            <w:r>
              <w:rPr>
                <w:rFonts w:cs="Kalimati"/>
                <w:b/>
                <w:bCs/>
                <w:sz w:val="16"/>
                <w:szCs w:val="16"/>
              </w:rPr>
              <w:t>/</w:t>
            </w:r>
            <w:r>
              <w:rPr>
                <w:rFonts w:cs="Kalimati" w:hint="cs"/>
                <w:b/>
                <w:bCs/>
                <w:sz w:val="16"/>
                <w:szCs w:val="16"/>
                <w:cs/>
              </w:rPr>
              <w:t>०८२</w:t>
            </w:r>
          </w:p>
        </w:tc>
        <w:tc>
          <w:tcPr>
            <w:tcW w:w="270" w:type="dxa"/>
            <w:vMerge/>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p>
        </w:tc>
        <w:tc>
          <w:tcPr>
            <w:tcW w:w="1890" w:type="dxa"/>
            <w:vMerge/>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p>
        </w:tc>
        <w:tc>
          <w:tcPr>
            <w:tcW w:w="450" w:type="dxa"/>
            <w:vMerge/>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२०७७</w:t>
            </w:r>
            <w:r w:rsidRPr="0085299E">
              <w:rPr>
                <w:rFonts w:cs="Kalimati"/>
                <w:b/>
                <w:bCs/>
                <w:sz w:val="16"/>
                <w:szCs w:val="16"/>
              </w:rPr>
              <w:t>/</w:t>
            </w:r>
            <w:r w:rsidRPr="0085299E">
              <w:rPr>
                <w:rFonts w:cs="Kalimati" w:hint="cs"/>
                <w:b/>
                <w:bCs/>
                <w:sz w:val="16"/>
                <w:szCs w:val="16"/>
                <w:cs/>
              </w:rPr>
              <w:t>०७८</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२०७८</w:t>
            </w:r>
            <w:r w:rsidRPr="0085299E">
              <w:rPr>
                <w:rFonts w:cs="Kalimati"/>
                <w:b/>
                <w:bCs/>
                <w:sz w:val="16"/>
                <w:szCs w:val="16"/>
              </w:rPr>
              <w:t>/</w:t>
            </w:r>
            <w:r w:rsidRPr="0085299E">
              <w:rPr>
                <w:rFonts w:cs="Kalimati" w:hint="cs"/>
                <w:b/>
                <w:bCs/>
                <w:sz w:val="16"/>
                <w:szCs w:val="16"/>
                <w:cs/>
              </w:rPr>
              <w:t>०७९</w:t>
            </w:r>
          </w:p>
        </w:tc>
        <w:tc>
          <w:tcPr>
            <w:tcW w:w="630" w:type="dxa"/>
            <w:shd w:val="clear" w:color="auto" w:fill="BFBFBF" w:themeFill="background1" w:themeFillShade="BF"/>
          </w:tcPr>
          <w:p w:rsidR="003057FA" w:rsidRPr="0085299E" w:rsidRDefault="003057FA" w:rsidP="0030143D">
            <w:pPr>
              <w:pStyle w:val="ListParagraph"/>
              <w:ind w:left="0"/>
              <w:jc w:val="both"/>
              <w:rPr>
                <w:rFonts w:cs="Kalimati"/>
                <w:b/>
                <w:bCs/>
                <w:sz w:val="16"/>
                <w:szCs w:val="16"/>
                <w:cs/>
              </w:rPr>
            </w:pPr>
            <w:r w:rsidRPr="0085299E">
              <w:rPr>
                <w:rFonts w:cs="Kalimati" w:hint="cs"/>
                <w:b/>
                <w:bCs/>
                <w:sz w:val="16"/>
                <w:szCs w:val="16"/>
                <w:cs/>
              </w:rPr>
              <w:t>२०७९</w:t>
            </w:r>
            <w:r w:rsidRPr="0085299E">
              <w:rPr>
                <w:rFonts w:cs="Kalimati"/>
                <w:b/>
                <w:bCs/>
                <w:sz w:val="16"/>
                <w:szCs w:val="16"/>
              </w:rPr>
              <w:t>/</w:t>
            </w:r>
            <w:r w:rsidRPr="0085299E">
              <w:rPr>
                <w:rFonts w:cs="Kalimati" w:hint="cs"/>
                <w:b/>
                <w:bCs/>
                <w:sz w:val="16"/>
                <w:szCs w:val="16"/>
                <w:cs/>
              </w:rPr>
              <w:t>०८०</w:t>
            </w:r>
          </w:p>
        </w:tc>
        <w:tc>
          <w:tcPr>
            <w:tcW w:w="741" w:type="dxa"/>
            <w:shd w:val="clear" w:color="auto" w:fill="BFBFBF" w:themeFill="background1" w:themeFillShade="BF"/>
          </w:tcPr>
          <w:p w:rsidR="003057FA" w:rsidRPr="0085299E" w:rsidRDefault="003057FA" w:rsidP="0030143D">
            <w:pPr>
              <w:pStyle w:val="ListParagraph"/>
              <w:ind w:left="0"/>
              <w:jc w:val="both"/>
              <w:rPr>
                <w:rFonts w:cs="Kalimati"/>
                <w:b/>
                <w:bCs/>
                <w:sz w:val="16"/>
                <w:szCs w:val="16"/>
                <w:cs/>
              </w:rPr>
            </w:pPr>
            <w:r w:rsidRPr="0085299E">
              <w:rPr>
                <w:rFonts w:cs="Kalimati" w:hint="cs"/>
                <w:b/>
                <w:bCs/>
                <w:sz w:val="16"/>
                <w:szCs w:val="16"/>
                <w:cs/>
              </w:rPr>
              <w:t>२०८०</w:t>
            </w:r>
            <w:r w:rsidRPr="0085299E">
              <w:rPr>
                <w:rFonts w:cs="Kalimati"/>
                <w:b/>
                <w:bCs/>
                <w:sz w:val="16"/>
                <w:szCs w:val="16"/>
              </w:rPr>
              <w:t>/</w:t>
            </w:r>
            <w:r w:rsidRPr="0085299E">
              <w:rPr>
                <w:rFonts w:cs="Kalimati" w:hint="cs"/>
                <w:b/>
                <w:bCs/>
                <w:sz w:val="16"/>
                <w:szCs w:val="16"/>
                <w:cs/>
              </w:rPr>
              <w:t>०८१</w:t>
            </w:r>
          </w:p>
        </w:tc>
        <w:tc>
          <w:tcPr>
            <w:tcW w:w="741" w:type="dxa"/>
            <w:shd w:val="clear" w:color="auto" w:fill="BFBFBF" w:themeFill="background1" w:themeFillShade="BF"/>
          </w:tcPr>
          <w:p w:rsidR="003057FA" w:rsidRPr="0085299E" w:rsidRDefault="003057FA" w:rsidP="0030143D">
            <w:pPr>
              <w:pStyle w:val="ListParagraph"/>
              <w:ind w:left="0"/>
              <w:jc w:val="both"/>
              <w:rPr>
                <w:rFonts w:cs="Kalimati"/>
                <w:b/>
                <w:bCs/>
                <w:sz w:val="16"/>
                <w:szCs w:val="16"/>
                <w:cs/>
              </w:rPr>
            </w:pPr>
            <w:r>
              <w:rPr>
                <w:rFonts w:cs="Kalimati" w:hint="cs"/>
                <w:b/>
                <w:bCs/>
                <w:sz w:val="16"/>
                <w:szCs w:val="16"/>
                <w:cs/>
              </w:rPr>
              <w:t>२०८१</w:t>
            </w:r>
            <w:r>
              <w:rPr>
                <w:rFonts w:cs="Kalimati"/>
                <w:b/>
                <w:bCs/>
                <w:sz w:val="16"/>
                <w:szCs w:val="16"/>
              </w:rPr>
              <w:t>/</w:t>
            </w:r>
            <w:r>
              <w:rPr>
                <w:rFonts w:cs="Kalimati" w:hint="cs"/>
                <w:b/>
                <w:bCs/>
                <w:sz w:val="16"/>
                <w:szCs w:val="16"/>
                <w:cs/>
              </w:rPr>
              <w:t>०८२</w:t>
            </w:r>
          </w:p>
        </w:tc>
      </w:tr>
      <w:tr w:rsidR="003057FA" w:rsidRPr="0085299E" w:rsidTr="003057FA">
        <w:tc>
          <w:tcPr>
            <w:tcW w:w="403"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w:t>
            </w:r>
          </w:p>
        </w:tc>
        <w:tc>
          <w:tcPr>
            <w:tcW w:w="785"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नीति</w:t>
            </w:r>
            <w:r w:rsidRPr="0085299E">
              <w:rPr>
                <w:rFonts w:cs="Kalimati"/>
                <w:b/>
                <w:bCs/>
                <w:sz w:val="16"/>
                <w:szCs w:val="16"/>
              </w:rPr>
              <w:t>,</w:t>
            </w:r>
            <w:r w:rsidRPr="0085299E">
              <w:rPr>
                <w:rFonts w:cs="Kalimati" w:hint="cs"/>
                <w:b/>
                <w:bCs/>
                <w:sz w:val="16"/>
                <w:szCs w:val="16"/>
                <w:cs/>
              </w:rPr>
              <w:t xml:space="preserve"> कानून योजना </w:t>
            </w:r>
          </w:p>
        </w:tc>
        <w:tc>
          <w:tcPr>
            <w:tcW w:w="450"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२०</w:t>
            </w:r>
          </w:p>
        </w:tc>
        <w:tc>
          <w:tcPr>
            <w:tcW w:w="450"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९</w:t>
            </w:r>
          </w:p>
        </w:tc>
        <w:tc>
          <w:tcPr>
            <w:tcW w:w="540"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१६</w:t>
            </w:r>
          </w:p>
        </w:tc>
        <w:tc>
          <w:tcPr>
            <w:tcW w:w="45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१८</w:t>
            </w:r>
            <w:r w:rsidRPr="0085299E">
              <w:rPr>
                <w:rFonts w:cs="Kalimati"/>
                <w:b/>
                <w:bCs/>
                <w:sz w:val="16"/>
                <w:szCs w:val="16"/>
              </w:rPr>
              <w:t>.</w:t>
            </w:r>
            <w:r w:rsidRPr="0085299E">
              <w:rPr>
                <w:rFonts w:cs="Kalimati" w:hint="cs"/>
                <w:b/>
                <w:bCs/>
                <w:sz w:val="16"/>
                <w:szCs w:val="16"/>
                <w:cs/>
              </w:rPr>
              <w:t>५</w:t>
            </w:r>
          </w:p>
        </w:tc>
        <w:tc>
          <w:tcPr>
            <w:tcW w:w="540"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१९</w:t>
            </w:r>
          </w:p>
        </w:tc>
        <w:tc>
          <w:tcPr>
            <w:tcW w:w="450" w:type="dxa"/>
            <w:vMerge w:val="restart"/>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w:t>
            </w:r>
            <w:r w:rsidRPr="0085299E">
              <w:rPr>
                <w:rFonts w:cs="Kalimati"/>
                <w:b/>
                <w:bCs/>
                <w:sz w:val="16"/>
                <w:szCs w:val="16"/>
              </w:rPr>
              <w:t>.</w:t>
            </w:r>
            <w:r w:rsidRPr="0085299E">
              <w:rPr>
                <w:rFonts w:cs="Kalimati" w:hint="cs"/>
                <w:b/>
                <w:bCs/>
                <w:sz w:val="16"/>
                <w:szCs w:val="16"/>
                <w:cs/>
              </w:rPr>
              <w:t>१</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नीति र कानूनमा समावेशीता</w:t>
            </w:r>
            <w:r w:rsidRPr="0085299E">
              <w:rPr>
                <w:rFonts w:cs="Kalimati"/>
                <w:b/>
                <w:bCs/>
                <w:sz w:val="16"/>
                <w:szCs w:val="16"/>
              </w:rPr>
              <w:t>,</w:t>
            </w:r>
            <w:r>
              <w:rPr>
                <w:rFonts w:cs="Kalimati" w:hint="cs"/>
                <w:b/>
                <w:bCs/>
                <w:sz w:val="16"/>
                <w:szCs w:val="16"/>
                <w:cs/>
              </w:rPr>
              <w:t xml:space="preserve"> </w:t>
            </w:r>
            <w:r w:rsidRPr="0085299E">
              <w:rPr>
                <w:rFonts w:cs="Kalimati" w:hint="cs"/>
                <w:b/>
                <w:bCs/>
                <w:sz w:val="16"/>
                <w:szCs w:val="16"/>
                <w:cs/>
              </w:rPr>
              <w:t xml:space="preserve">सहभागीता </w:t>
            </w:r>
          </w:p>
        </w:tc>
        <w:tc>
          <w:tcPr>
            <w:tcW w:w="45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८</w:t>
            </w:r>
          </w:p>
        </w:tc>
        <w:tc>
          <w:tcPr>
            <w:tcW w:w="54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७</w:t>
            </w:r>
            <w:r w:rsidRPr="0085299E">
              <w:rPr>
                <w:rFonts w:cs="Kalimati"/>
                <w:b/>
                <w:bCs/>
                <w:sz w:val="16"/>
                <w:szCs w:val="16"/>
              </w:rPr>
              <w:t>.</w:t>
            </w:r>
            <w:r w:rsidRPr="0085299E">
              <w:rPr>
                <w:rFonts w:cs="Kalimati" w:hint="cs"/>
                <w:b/>
                <w:bCs/>
                <w:sz w:val="16"/>
                <w:szCs w:val="16"/>
                <w:cs/>
              </w:rPr>
              <w:t>५</w:t>
            </w:r>
          </w:p>
        </w:tc>
        <w:tc>
          <w:tcPr>
            <w:tcW w:w="741"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७</w:t>
            </w:r>
            <w:r w:rsidRPr="0085299E">
              <w:rPr>
                <w:rFonts w:cs="Kalimati"/>
                <w:b/>
                <w:bCs/>
                <w:sz w:val="16"/>
                <w:szCs w:val="16"/>
              </w:rPr>
              <w:t>.</w:t>
            </w:r>
            <w:r w:rsidRPr="0085299E">
              <w:rPr>
                <w:rFonts w:cs="Kalimati" w:hint="cs"/>
                <w:b/>
                <w:bCs/>
                <w:sz w:val="16"/>
                <w:szCs w:val="16"/>
                <w:cs/>
              </w:rPr>
              <w:t>५</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७</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w:t>
            </w:r>
            <w:r w:rsidRPr="0085299E">
              <w:rPr>
                <w:rFonts w:cs="Kalimati"/>
                <w:b/>
                <w:bCs/>
                <w:sz w:val="16"/>
                <w:szCs w:val="16"/>
              </w:rPr>
              <w:t>.</w:t>
            </w:r>
            <w:r w:rsidRPr="0085299E">
              <w:rPr>
                <w:rFonts w:cs="Kalimati" w:hint="cs"/>
                <w:b/>
                <w:bCs/>
                <w:sz w:val="16"/>
                <w:szCs w:val="16"/>
                <w:cs/>
              </w:rPr>
              <w:t>२</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योजना तर्जुमा तथा कार्यक्रम</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८</w:t>
            </w:r>
          </w:p>
        </w:tc>
        <w:tc>
          <w:tcPr>
            <w:tcW w:w="54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७</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८</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८</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८</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w:t>
            </w:r>
            <w:r w:rsidRPr="0085299E">
              <w:rPr>
                <w:rFonts w:cs="Kalimati"/>
                <w:b/>
                <w:bCs/>
                <w:sz w:val="16"/>
                <w:szCs w:val="16"/>
              </w:rPr>
              <w:t>.</w:t>
            </w:r>
            <w:r w:rsidRPr="0085299E">
              <w:rPr>
                <w:rFonts w:cs="Kalimati" w:hint="cs"/>
                <w:b/>
                <w:bCs/>
                <w:sz w:val="16"/>
                <w:szCs w:val="16"/>
                <w:cs/>
              </w:rPr>
              <w:t>३</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बजेट तर्जुमा तथा कार्यान्वयन </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०</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३</w:t>
            </w:r>
          </w:p>
        </w:tc>
      </w:tr>
      <w:tr w:rsidR="003057FA" w:rsidRPr="0085299E" w:rsidTr="003057FA">
        <w:tc>
          <w:tcPr>
            <w:tcW w:w="1188"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९</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१६</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१८</w:t>
            </w:r>
            <w:r w:rsidRPr="0085299E">
              <w:rPr>
                <w:rFonts w:cs="Kalimati"/>
                <w:b/>
                <w:bCs/>
                <w:sz w:val="16"/>
                <w:szCs w:val="16"/>
              </w:rPr>
              <w:t>.</w:t>
            </w:r>
            <w:r w:rsidRPr="0085299E">
              <w:rPr>
                <w:rFonts w:cs="Kalimati" w:hint="cs"/>
                <w:b/>
                <w:bCs/>
                <w:sz w:val="16"/>
                <w:szCs w:val="16"/>
                <w:cs/>
              </w:rPr>
              <w:t>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१९</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१८</w:t>
            </w:r>
          </w:p>
        </w:tc>
        <w:tc>
          <w:tcPr>
            <w:tcW w:w="2160"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९</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१६</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१८</w:t>
            </w:r>
            <w:r w:rsidRPr="0085299E">
              <w:rPr>
                <w:rFonts w:cs="Kalimati"/>
                <w:b/>
                <w:bCs/>
                <w:sz w:val="16"/>
                <w:szCs w:val="16"/>
              </w:rPr>
              <w:t>.</w:t>
            </w:r>
            <w:r w:rsidRPr="0085299E">
              <w:rPr>
                <w:rFonts w:cs="Kalimati" w:hint="cs"/>
                <w:b/>
                <w:bCs/>
                <w:sz w:val="16"/>
                <w:szCs w:val="16"/>
                <w:cs/>
              </w:rPr>
              <w:t>५</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१९</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१८</w:t>
            </w:r>
          </w:p>
        </w:tc>
      </w:tr>
      <w:tr w:rsidR="003057FA" w:rsidRPr="0085299E" w:rsidTr="003057FA">
        <w:tc>
          <w:tcPr>
            <w:tcW w:w="403"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p>
        </w:tc>
        <w:tc>
          <w:tcPr>
            <w:tcW w:w="785"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संस्थागत व्यवस्था </w:t>
            </w:r>
          </w:p>
        </w:tc>
        <w:tc>
          <w:tcPr>
            <w:tcW w:w="45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१४</w:t>
            </w:r>
            <w:r w:rsidRPr="0085299E">
              <w:rPr>
                <w:rFonts w:cs="Kalimati"/>
                <w:b/>
                <w:bCs/>
                <w:sz w:val="16"/>
                <w:szCs w:val="16"/>
              </w:rPr>
              <w:t>.</w:t>
            </w:r>
            <w:r w:rsidRPr="0085299E">
              <w:rPr>
                <w:rFonts w:cs="Kalimati" w:hint="cs"/>
                <w:b/>
                <w:bCs/>
                <w:sz w:val="16"/>
                <w:szCs w:val="16"/>
                <w:cs/>
              </w:rPr>
              <w:t>५</w:t>
            </w:r>
          </w:p>
        </w:tc>
        <w:tc>
          <w:tcPr>
            <w:tcW w:w="54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१२</w:t>
            </w:r>
            <w:r w:rsidRPr="0085299E">
              <w:rPr>
                <w:rFonts w:cs="Kalimati"/>
                <w:b/>
                <w:bCs/>
                <w:sz w:val="16"/>
                <w:szCs w:val="16"/>
              </w:rPr>
              <w:t>.</w:t>
            </w:r>
            <w:r w:rsidRPr="0085299E">
              <w:rPr>
                <w:rFonts w:cs="Kalimati" w:hint="cs"/>
                <w:b/>
                <w:bCs/>
                <w:sz w:val="16"/>
                <w:szCs w:val="16"/>
                <w:cs/>
              </w:rPr>
              <w:t>५</w:t>
            </w:r>
          </w:p>
        </w:tc>
        <w:tc>
          <w:tcPr>
            <w:tcW w:w="450"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१५</w:t>
            </w:r>
          </w:p>
        </w:tc>
        <w:tc>
          <w:tcPr>
            <w:tcW w:w="54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१५</w:t>
            </w:r>
            <w:r w:rsidRPr="0085299E">
              <w:rPr>
                <w:rFonts w:cs="Kalimati"/>
                <w:b/>
                <w:bCs/>
                <w:sz w:val="16"/>
                <w:szCs w:val="16"/>
              </w:rPr>
              <w:t>.</w:t>
            </w:r>
            <w:r w:rsidRPr="0085299E">
              <w:rPr>
                <w:rFonts w:cs="Kalimati" w:hint="cs"/>
                <w:b/>
                <w:bCs/>
                <w:sz w:val="16"/>
                <w:szCs w:val="16"/>
                <w:cs/>
              </w:rPr>
              <w:t>५</w:t>
            </w:r>
          </w:p>
        </w:tc>
        <w:tc>
          <w:tcPr>
            <w:tcW w:w="450" w:type="dxa"/>
            <w:vMerge w:val="restart"/>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१</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कर्मचारी पदाधिकारी प्रतिनिधित्व</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w:t>
            </w:r>
          </w:p>
        </w:tc>
        <w:tc>
          <w:tcPr>
            <w:tcW w:w="741"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२</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२</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कार्यप्रणाली समावेशी</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२</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३</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समिती</w:t>
            </w:r>
            <w:r w:rsidRPr="0085299E">
              <w:rPr>
                <w:rFonts w:cs="Kalimati"/>
                <w:b/>
                <w:bCs/>
                <w:sz w:val="16"/>
                <w:szCs w:val="16"/>
              </w:rPr>
              <w:t>,</w:t>
            </w:r>
            <w:r w:rsidRPr="0085299E">
              <w:rPr>
                <w:rFonts w:cs="Kalimati" w:hint="cs"/>
                <w:b/>
                <w:bCs/>
                <w:sz w:val="16"/>
                <w:szCs w:val="16"/>
                <w:cs/>
              </w:rPr>
              <w:t xml:space="preserve"> उपसमिती र कार्यदलमा प्रतिनिधित्व</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३</w:t>
            </w:r>
            <w:r>
              <w:rPr>
                <w:rFonts w:cs="Kalimati"/>
                <w:b/>
                <w:bCs/>
                <w:sz w:val="16"/>
                <w:szCs w:val="16"/>
              </w:rPr>
              <w:t>.</w:t>
            </w:r>
            <w:r>
              <w:rPr>
                <w:rFonts w:cs="Kalimati" w:hint="cs"/>
                <w:b/>
                <w:bCs/>
                <w:sz w:val="16"/>
                <w:szCs w:val="16"/>
                <w:cs/>
              </w:rPr>
              <w:t>५</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४</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वित्त व्यवस्थापन </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३</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lastRenderedPageBreak/>
              <w:t>५</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lastRenderedPageBreak/>
              <w:t xml:space="preserve">तथ्याङ्क संकलन तथा व्यवस्थापन </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३</w:t>
            </w:r>
            <w:r>
              <w:rPr>
                <w:rFonts w:cs="Kalimati"/>
                <w:b/>
                <w:bCs/>
                <w:sz w:val="16"/>
                <w:szCs w:val="16"/>
              </w:rPr>
              <w:t>.</w:t>
            </w:r>
            <w:r>
              <w:rPr>
                <w:rFonts w:cs="Kalimati" w:hint="cs"/>
                <w:b/>
                <w:bCs/>
                <w:sz w:val="16"/>
                <w:szCs w:val="16"/>
                <w:cs/>
              </w:rPr>
              <w:t>५</w:t>
            </w:r>
          </w:p>
        </w:tc>
      </w:tr>
      <w:tr w:rsidR="003057FA" w:rsidRPr="0085299E" w:rsidTr="003057FA">
        <w:tc>
          <w:tcPr>
            <w:tcW w:w="1188"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कुल प्राप्ताङ्क</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१४</w:t>
            </w:r>
            <w:r w:rsidRPr="0085299E">
              <w:rPr>
                <w:rFonts w:cs="Kalimati"/>
                <w:b/>
                <w:bCs/>
                <w:sz w:val="16"/>
                <w:szCs w:val="16"/>
              </w:rPr>
              <w:t>.</w:t>
            </w:r>
            <w:r w:rsidRPr="0085299E">
              <w:rPr>
                <w:rFonts w:cs="Kalimati" w:hint="cs"/>
                <w:b/>
                <w:bCs/>
                <w:sz w:val="16"/>
                <w:szCs w:val="16"/>
                <w:cs/>
              </w:rPr>
              <w:t>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१२</w:t>
            </w:r>
            <w:r w:rsidRPr="0085299E">
              <w:rPr>
                <w:rFonts w:cs="Kalimati"/>
                <w:b/>
                <w:bCs/>
                <w:sz w:val="16"/>
                <w:szCs w:val="16"/>
              </w:rPr>
              <w:t>.</w:t>
            </w:r>
            <w:r w:rsidRPr="0085299E">
              <w:rPr>
                <w:rFonts w:cs="Kalimati" w:hint="cs"/>
                <w:b/>
                <w:bCs/>
                <w:sz w:val="16"/>
                <w:szCs w:val="16"/>
                <w:cs/>
              </w:rPr>
              <w:t>५</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१५</w:t>
            </w:r>
            <w:r w:rsidRPr="0085299E">
              <w:rPr>
                <w:rFonts w:cs="Kalimati"/>
                <w:b/>
                <w:bCs/>
                <w:sz w:val="16"/>
                <w:szCs w:val="16"/>
              </w:rPr>
              <w:t>.</w:t>
            </w:r>
            <w:r w:rsidRPr="0085299E">
              <w:rPr>
                <w:rFonts w:cs="Kalimati" w:hint="cs"/>
                <w:b/>
                <w:bCs/>
                <w:sz w:val="16"/>
                <w:szCs w:val="16"/>
                <w:cs/>
              </w:rPr>
              <w:t>५</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१४</w:t>
            </w:r>
          </w:p>
        </w:tc>
        <w:tc>
          <w:tcPr>
            <w:tcW w:w="2160"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१४</w:t>
            </w:r>
            <w:r w:rsidRPr="0085299E">
              <w:rPr>
                <w:rFonts w:cs="Kalimati"/>
                <w:b/>
                <w:bCs/>
                <w:sz w:val="16"/>
                <w:szCs w:val="16"/>
              </w:rPr>
              <w:t>.</w:t>
            </w:r>
            <w:r w:rsidRPr="0085299E">
              <w:rPr>
                <w:rFonts w:cs="Kalimati" w:hint="cs"/>
                <w:b/>
                <w:bCs/>
                <w:sz w:val="16"/>
                <w:szCs w:val="16"/>
                <w:cs/>
              </w:rPr>
              <w:t>५</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१२</w:t>
            </w:r>
            <w:r w:rsidRPr="0085299E">
              <w:rPr>
                <w:rFonts w:cs="Kalimati"/>
                <w:b/>
                <w:bCs/>
                <w:sz w:val="16"/>
                <w:szCs w:val="16"/>
              </w:rPr>
              <w:t>.</w:t>
            </w:r>
            <w:r w:rsidRPr="0085299E">
              <w:rPr>
                <w:rFonts w:cs="Kalimati" w:hint="cs"/>
                <w:b/>
                <w:bCs/>
                <w:sz w:val="16"/>
                <w:szCs w:val="16"/>
                <w:cs/>
              </w:rPr>
              <w:t>५</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१५</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१७</w:t>
            </w:r>
            <w:r w:rsidRPr="0085299E">
              <w:rPr>
                <w:rFonts w:cs="Kalimati"/>
                <w:b/>
                <w:bCs/>
                <w:sz w:val="16"/>
                <w:szCs w:val="16"/>
              </w:rPr>
              <w:t>.</w:t>
            </w:r>
            <w:r w:rsidRPr="0085299E">
              <w:rPr>
                <w:rFonts w:cs="Kalimati" w:hint="cs"/>
                <w:b/>
                <w:bCs/>
                <w:sz w:val="16"/>
                <w:szCs w:val="16"/>
                <w:cs/>
              </w:rPr>
              <w:t>५</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१४</w:t>
            </w:r>
          </w:p>
        </w:tc>
      </w:tr>
      <w:tr w:rsidR="003057FA" w:rsidRPr="0085299E" w:rsidTr="003057FA">
        <w:tc>
          <w:tcPr>
            <w:tcW w:w="403"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p>
        </w:tc>
        <w:tc>
          <w:tcPr>
            <w:tcW w:w="785"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मानव संसाधान तथा क्षमता विकास </w:t>
            </w:r>
          </w:p>
        </w:tc>
        <w:tc>
          <w:tcPr>
            <w:tcW w:w="45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१४</w:t>
            </w:r>
          </w:p>
        </w:tc>
        <w:tc>
          <w:tcPr>
            <w:tcW w:w="54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१५</w:t>
            </w:r>
            <w:r w:rsidRPr="0085299E">
              <w:rPr>
                <w:rFonts w:cs="Kalimati"/>
                <w:b/>
                <w:bCs/>
                <w:sz w:val="16"/>
                <w:szCs w:val="16"/>
              </w:rPr>
              <w:t>.</w:t>
            </w:r>
            <w:r w:rsidRPr="0085299E">
              <w:rPr>
                <w:rFonts w:cs="Kalimati" w:hint="cs"/>
                <w:b/>
                <w:bCs/>
                <w:sz w:val="16"/>
                <w:szCs w:val="16"/>
                <w:cs/>
              </w:rPr>
              <w:t>५</w:t>
            </w:r>
          </w:p>
        </w:tc>
        <w:tc>
          <w:tcPr>
            <w:tcW w:w="450" w:type="dxa"/>
            <w:vMerge w:val="restart"/>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१६</w:t>
            </w:r>
            <w:r w:rsidRPr="0085299E">
              <w:rPr>
                <w:rFonts w:cs="Kalimati"/>
                <w:b/>
                <w:bCs/>
                <w:sz w:val="16"/>
                <w:szCs w:val="16"/>
              </w:rPr>
              <w:t>.</w:t>
            </w:r>
            <w:r w:rsidRPr="0085299E">
              <w:rPr>
                <w:rFonts w:cs="Kalimati" w:hint="cs"/>
                <w:b/>
                <w:bCs/>
                <w:sz w:val="16"/>
                <w:szCs w:val="16"/>
                <w:cs/>
              </w:rPr>
              <w:t>५</w:t>
            </w:r>
          </w:p>
        </w:tc>
        <w:tc>
          <w:tcPr>
            <w:tcW w:w="540" w:type="dxa"/>
            <w:vMerge w:val="restart"/>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१६</w:t>
            </w:r>
          </w:p>
        </w:tc>
        <w:tc>
          <w:tcPr>
            <w:tcW w:w="450" w:type="dxa"/>
            <w:vMerge w:val="restart"/>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१</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मानव संसाधान तथा क्षमता विकास </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८</w:t>
            </w:r>
          </w:p>
        </w:tc>
        <w:tc>
          <w:tcPr>
            <w:tcW w:w="54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६</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५</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६</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६</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२</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अनौपचारिक मुल्य मान्यता र कुसंस्कार विरुद्ध जनचेतना </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३</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३</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कानूनी साक्षरता </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२</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३</w:t>
            </w:r>
            <w:r>
              <w:rPr>
                <w:rFonts w:cs="Kalimati"/>
                <w:b/>
                <w:bCs/>
                <w:sz w:val="16"/>
                <w:szCs w:val="16"/>
              </w:rPr>
              <w:t>.</w:t>
            </w:r>
            <w:r>
              <w:rPr>
                <w:rFonts w:cs="Kalimati" w:hint="cs"/>
                <w:b/>
                <w:bCs/>
                <w:sz w:val="16"/>
                <w:szCs w:val="16"/>
                <w:cs/>
              </w:rPr>
              <w:t>५</w:t>
            </w:r>
          </w:p>
        </w:tc>
      </w:tr>
      <w:tr w:rsidR="003057FA" w:rsidRPr="0085299E" w:rsidTr="003057FA">
        <w:tc>
          <w:tcPr>
            <w:tcW w:w="403" w:type="dxa"/>
            <w:vMerge/>
          </w:tcPr>
          <w:p w:rsidR="003057FA" w:rsidRPr="0085299E" w:rsidRDefault="003057FA" w:rsidP="002F12D9">
            <w:pPr>
              <w:pStyle w:val="ListParagraph"/>
              <w:ind w:left="0"/>
              <w:jc w:val="both"/>
              <w:rPr>
                <w:rFonts w:cs="Kalimati"/>
                <w:b/>
                <w:bCs/>
                <w:sz w:val="16"/>
                <w:szCs w:val="16"/>
                <w:cs/>
              </w:rPr>
            </w:pPr>
          </w:p>
        </w:tc>
        <w:tc>
          <w:tcPr>
            <w:tcW w:w="785"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rPr>
            </w:pPr>
          </w:p>
        </w:tc>
        <w:tc>
          <w:tcPr>
            <w:tcW w:w="540" w:type="dxa"/>
            <w:vMerge/>
          </w:tcPr>
          <w:p w:rsidR="003057FA" w:rsidRPr="0085299E" w:rsidRDefault="003057FA" w:rsidP="002F12D9">
            <w:pPr>
              <w:pStyle w:val="ListParagraph"/>
              <w:ind w:left="0"/>
              <w:jc w:val="both"/>
              <w:rPr>
                <w:rFonts w:cs="Kalimati"/>
                <w:b/>
                <w:bCs/>
                <w:sz w:val="16"/>
                <w:szCs w:val="16"/>
              </w:rPr>
            </w:pPr>
          </w:p>
        </w:tc>
        <w:tc>
          <w:tcPr>
            <w:tcW w:w="450" w:type="dxa"/>
            <w:vMerge/>
          </w:tcPr>
          <w:p w:rsidR="003057FA" w:rsidRPr="0085299E" w:rsidRDefault="003057FA" w:rsidP="002F12D9">
            <w:pPr>
              <w:pStyle w:val="ListParagraph"/>
              <w:ind w:left="0"/>
              <w:jc w:val="both"/>
              <w:rPr>
                <w:rFonts w:cs="Kalimati"/>
                <w:b/>
                <w:bCs/>
                <w:sz w:val="16"/>
                <w:szCs w:val="16"/>
                <w:cs/>
              </w:rPr>
            </w:pPr>
          </w:p>
        </w:tc>
        <w:tc>
          <w:tcPr>
            <w:tcW w:w="27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४</w:t>
            </w:r>
          </w:p>
        </w:tc>
        <w:tc>
          <w:tcPr>
            <w:tcW w:w="189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विपद् व्यवस्थापनमा समावेशीता </w:t>
            </w:r>
          </w:p>
        </w:tc>
        <w:tc>
          <w:tcPr>
            <w:tcW w:w="45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२</w:t>
            </w:r>
            <w:r>
              <w:rPr>
                <w:rFonts w:cs="Kalimati"/>
                <w:b/>
                <w:bCs/>
                <w:sz w:val="16"/>
                <w:szCs w:val="16"/>
              </w:rPr>
              <w:t>.</w:t>
            </w:r>
            <w:r>
              <w:rPr>
                <w:rFonts w:cs="Kalimati" w:hint="cs"/>
                <w:b/>
                <w:bCs/>
                <w:sz w:val="16"/>
                <w:szCs w:val="16"/>
                <w:cs/>
              </w:rPr>
              <w:t>५</w:t>
            </w:r>
          </w:p>
        </w:tc>
      </w:tr>
      <w:tr w:rsidR="003057FA" w:rsidRPr="0085299E" w:rsidTr="003057FA">
        <w:tc>
          <w:tcPr>
            <w:tcW w:w="1188"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कुल प्राप्ताङ्क</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१४</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१५</w:t>
            </w:r>
            <w:r w:rsidRPr="0085299E">
              <w:rPr>
                <w:rFonts w:cs="Kalimati"/>
                <w:b/>
                <w:bCs/>
                <w:sz w:val="16"/>
                <w:szCs w:val="16"/>
              </w:rPr>
              <w:t>.</w:t>
            </w:r>
            <w:r w:rsidRPr="0085299E">
              <w:rPr>
                <w:rFonts w:cs="Kalimati" w:hint="cs"/>
                <w:b/>
                <w:bCs/>
                <w:sz w:val="16"/>
                <w:szCs w:val="16"/>
                <w:cs/>
              </w:rPr>
              <w:t>५</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१६</w:t>
            </w:r>
            <w:r w:rsidRPr="0085299E">
              <w:rPr>
                <w:rFonts w:cs="Kalimati"/>
                <w:b/>
                <w:bCs/>
                <w:sz w:val="16"/>
                <w:szCs w:val="16"/>
              </w:rPr>
              <w:t>.</w:t>
            </w:r>
            <w:r w:rsidRPr="0085299E">
              <w:rPr>
                <w:rFonts w:cs="Kalimati" w:hint="cs"/>
                <w:b/>
                <w:bCs/>
                <w:sz w:val="16"/>
                <w:szCs w:val="16"/>
                <w:cs/>
              </w:rPr>
              <w:t>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१६</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Pr>
                <w:rFonts w:cs="Kalimati" w:hint="cs"/>
                <w:b/>
                <w:bCs/>
                <w:sz w:val="16"/>
                <w:szCs w:val="16"/>
                <w:cs/>
              </w:rPr>
              <w:t>१५</w:t>
            </w:r>
          </w:p>
        </w:tc>
        <w:tc>
          <w:tcPr>
            <w:tcW w:w="2160"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१४</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१५</w:t>
            </w:r>
            <w:r w:rsidRPr="0085299E">
              <w:rPr>
                <w:rFonts w:cs="Kalimati"/>
                <w:b/>
                <w:bCs/>
                <w:sz w:val="16"/>
                <w:szCs w:val="16"/>
              </w:rPr>
              <w:t>.</w:t>
            </w:r>
            <w:r w:rsidRPr="0085299E">
              <w:rPr>
                <w:rFonts w:cs="Kalimati" w:hint="cs"/>
                <w:b/>
                <w:bCs/>
                <w:sz w:val="16"/>
                <w:szCs w:val="16"/>
                <w:cs/>
              </w:rPr>
              <w:t>५</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१६</w:t>
            </w:r>
            <w:r w:rsidRPr="0085299E">
              <w:rPr>
                <w:rFonts w:cs="Kalimati"/>
                <w:b/>
                <w:bCs/>
                <w:sz w:val="16"/>
                <w:szCs w:val="16"/>
              </w:rPr>
              <w:t>.</w:t>
            </w:r>
            <w:r w:rsidRPr="0085299E">
              <w:rPr>
                <w:rFonts w:cs="Kalimati" w:hint="cs"/>
                <w:b/>
                <w:bCs/>
                <w:sz w:val="16"/>
                <w:szCs w:val="16"/>
                <w:cs/>
              </w:rPr>
              <w:t>५</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१६</w:t>
            </w:r>
          </w:p>
        </w:tc>
        <w:tc>
          <w:tcPr>
            <w:tcW w:w="741" w:type="dxa"/>
            <w:shd w:val="clear" w:color="auto" w:fill="BFBFBF" w:themeFill="background1" w:themeFillShade="BF"/>
          </w:tcPr>
          <w:p w:rsidR="003057FA" w:rsidRPr="0085299E" w:rsidRDefault="006452E9" w:rsidP="002F12D9">
            <w:pPr>
              <w:pStyle w:val="ListParagraph"/>
              <w:ind w:left="0"/>
              <w:jc w:val="both"/>
              <w:rPr>
                <w:rFonts w:cs="Kalimati"/>
                <w:b/>
                <w:bCs/>
                <w:sz w:val="16"/>
                <w:szCs w:val="16"/>
                <w:cs/>
              </w:rPr>
            </w:pPr>
            <w:r>
              <w:rPr>
                <w:rFonts w:cs="Kalimati" w:hint="cs"/>
                <w:b/>
                <w:bCs/>
                <w:sz w:val="16"/>
                <w:szCs w:val="16"/>
                <w:cs/>
              </w:rPr>
              <w:t>१५</w:t>
            </w:r>
          </w:p>
        </w:tc>
      </w:tr>
      <w:tr w:rsidR="006452E9" w:rsidRPr="0085299E" w:rsidTr="003057FA">
        <w:tc>
          <w:tcPr>
            <w:tcW w:w="403"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785"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 xml:space="preserve">सेवा प्रवाह </w:t>
            </w:r>
          </w:p>
        </w:tc>
        <w:tc>
          <w:tcPr>
            <w:tcW w:w="450"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vMerge w:val="restart"/>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१७</w:t>
            </w:r>
          </w:p>
        </w:tc>
        <w:tc>
          <w:tcPr>
            <w:tcW w:w="540" w:type="dxa"/>
            <w:vMerge w:val="restart"/>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१३</w:t>
            </w:r>
          </w:p>
        </w:tc>
        <w:tc>
          <w:tcPr>
            <w:tcW w:w="450"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१६</w:t>
            </w:r>
            <w:r w:rsidRPr="0085299E">
              <w:rPr>
                <w:rFonts w:cs="Kalimati"/>
                <w:b/>
                <w:bCs/>
                <w:sz w:val="16"/>
                <w:szCs w:val="16"/>
              </w:rPr>
              <w:t>.</w:t>
            </w:r>
            <w:r w:rsidRPr="0085299E">
              <w:rPr>
                <w:rFonts w:cs="Kalimati" w:hint="cs"/>
                <w:b/>
                <w:bCs/>
                <w:sz w:val="16"/>
                <w:szCs w:val="16"/>
                <w:cs/>
              </w:rPr>
              <w:t>५</w:t>
            </w:r>
          </w:p>
        </w:tc>
        <w:tc>
          <w:tcPr>
            <w:tcW w:w="540" w:type="dxa"/>
            <w:vMerge w:val="restart"/>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१७</w:t>
            </w:r>
          </w:p>
        </w:tc>
        <w:tc>
          <w:tcPr>
            <w:tcW w:w="450" w:type="dxa"/>
            <w:vMerge w:val="restart"/>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r w:rsidRPr="0085299E">
              <w:rPr>
                <w:rFonts w:cs="Kalimati"/>
                <w:b/>
                <w:bCs/>
                <w:sz w:val="16"/>
                <w:szCs w:val="16"/>
              </w:rPr>
              <w:t>.</w:t>
            </w:r>
            <w:r w:rsidRPr="0085299E">
              <w:rPr>
                <w:rFonts w:cs="Kalimati" w:hint="cs"/>
                <w:b/>
                <w:bCs/>
                <w:sz w:val="16"/>
                <w:szCs w:val="16"/>
                <w:cs/>
              </w:rPr>
              <w:t>१</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 xml:space="preserve">पूर्वाधार विकास </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२</w:t>
            </w:r>
            <w:r>
              <w:rPr>
                <w:rFonts w:cs="Kalimati"/>
                <w:b/>
                <w:bCs/>
                <w:sz w:val="16"/>
                <w:szCs w:val="16"/>
              </w:rPr>
              <w:t>.</w:t>
            </w:r>
            <w:r>
              <w:rPr>
                <w:rFonts w:cs="Kalimati" w:hint="cs"/>
                <w:b/>
                <w:bCs/>
                <w:sz w:val="16"/>
                <w:szCs w:val="16"/>
                <w:cs/>
              </w:rPr>
              <w:t>५</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r w:rsidRPr="0085299E">
              <w:rPr>
                <w:rFonts w:cs="Kalimati"/>
                <w:b/>
                <w:bCs/>
                <w:sz w:val="16"/>
                <w:szCs w:val="16"/>
              </w:rPr>
              <w:t>.</w:t>
            </w:r>
            <w:r w:rsidRPr="0085299E">
              <w:rPr>
                <w:rFonts w:cs="Kalimati" w:hint="cs"/>
                <w:b/>
                <w:bCs/>
                <w:sz w:val="16"/>
                <w:szCs w:val="16"/>
                <w:cs/>
              </w:rPr>
              <w:t>२</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प्रजनन् स्वास्थ्य</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741"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३</w:t>
            </w:r>
            <w:r>
              <w:rPr>
                <w:rFonts w:cs="Kalimati"/>
                <w:b/>
                <w:bCs/>
                <w:sz w:val="16"/>
                <w:szCs w:val="16"/>
              </w:rPr>
              <w:t>.</w:t>
            </w:r>
            <w:r>
              <w:rPr>
                <w:rFonts w:cs="Kalimati" w:hint="cs"/>
                <w:b/>
                <w:bCs/>
                <w:sz w:val="16"/>
                <w:szCs w:val="16"/>
                <w:cs/>
              </w:rPr>
              <w:t>५</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r w:rsidRPr="0085299E">
              <w:rPr>
                <w:rFonts w:cs="Kalimati"/>
                <w:b/>
                <w:bCs/>
                <w:sz w:val="16"/>
                <w:szCs w:val="16"/>
              </w:rPr>
              <w:t>.</w:t>
            </w:r>
            <w:r w:rsidRPr="0085299E">
              <w:rPr>
                <w:rFonts w:cs="Kalimati" w:hint="cs"/>
                <w:b/>
                <w:bCs/>
                <w:sz w:val="16"/>
                <w:szCs w:val="16"/>
                <w:cs/>
              </w:rPr>
              <w:t>३</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 xml:space="preserve">शिक्षा कार्यक्रम </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४</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३</w:t>
            </w:r>
            <w:r>
              <w:rPr>
                <w:rFonts w:cs="Kalimati"/>
                <w:b/>
                <w:bCs/>
                <w:sz w:val="16"/>
                <w:szCs w:val="16"/>
              </w:rPr>
              <w:t>.</w:t>
            </w:r>
            <w:r>
              <w:rPr>
                <w:rFonts w:cs="Kalimati" w:hint="cs"/>
                <w:b/>
                <w:bCs/>
                <w:sz w:val="16"/>
                <w:szCs w:val="16"/>
                <w:cs/>
              </w:rPr>
              <w:t>५</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r w:rsidRPr="0085299E">
              <w:rPr>
                <w:rFonts w:cs="Kalimati"/>
                <w:b/>
                <w:bCs/>
                <w:sz w:val="16"/>
                <w:szCs w:val="16"/>
              </w:rPr>
              <w:t>.</w:t>
            </w:r>
            <w:r w:rsidRPr="0085299E">
              <w:rPr>
                <w:rFonts w:cs="Kalimati" w:hint="cs"/>
                <w:b/>
                <w:bCs/>
                <w:sz w:val="16"/>
                <w:szCs w:val="16"/>
                <w:cs/>
              </w:rPr>
              <w:t>४</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खानेपानी तथा सरसफाई</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२</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३</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r w:rsidRPr="0085299E">
              <w:rPr>
                <w:rFonts w:cs="Kalimati"/>
                <w:b/>
                <w:bCs/>
                <w:sz w:val="16"/>
                <w:szCs w:val="16"/>
              </w:rPr>
              <w:t>.</w:t>
            </w:r>
            <w:r w:rsidRPr="0085299E">
              <w:rPr>
                <w:rFonts w:cs="Kalimati" w:hint="cs"/>
                <w:b/>
                <w:bCs/>
                <w:sz w:val="16"/>
                <w:szCs w:val="16"/>
                <w:cs/>
              </w:rPr>
              <w:t>५</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 xml:space="preserve">स्वरोजगार तथा आयआर्जन र बजार व्यवस्थापन </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१</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२</w:t>
            </w:r>
          </w:p>
        </w:tc>
        <w:tc>
          <w:tcPr>
            <w:tcW w:w="741"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२</w:t>
            </w:r>
            <w:r>
              <w:rPr>
                <w:rFonts w:cs="Kalimati"/>
                <w:b/>
                <w:bCs/>
                <w:sz w:val="16"/>
                <w:szCs w:val="16"/>
              </w:rPr>
              <w:t>.</w:t>
            </w:r>
            <w:r>
              <w:rPr>
                <w:rFonts w:cs="Kalimati" w:hint="cs"/>
                <w:b/>
                <w:bCs/>
                <w:sz w:val="16"/>
                <w:szCs w:val="16"/>
                <w:cs/>
              </w:rPr>
              <w:t>५</w:t>
            </w:r>
          </w:p>
        </w:tc>
      </w:tr>
      <w:tr w:rsidR="003057FA" w:rsidRPr="0085299E" w:rsidTr="003057FA">
        <w:tc>
          <w:tcPr>
            <w:tcW w:w="1188"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१७</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१३</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१६</w:t>
            </w:r>
            <w:r w:rsidRPr="0085299E">
              <w:rPr>
                <w:rFonts w:cs="Kalimati"/>
                <w:b/>
                <w:bCs/>
                <w:sz w:val="16"/>
                <w:szCs w:val="16"/>
              </w:rPr>
              <w:t>.</w:t>
            </w:r>
            <w:r w:rsidRPr="0085299E">
              <w:rPr>
                <w:rFonts w:cs="Kalimati" w:hint="cs"/>
                <w:b/>
                <w:bCs/>
                <w:sz w:val="16"/>
                <w:szCs w:val="16"/>
                <w:cs/>
              </w:rPr>
              <w:t>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१७</w:t>
            </w:r>
          </w:p>
        </w:tc>
        <w:tc>
          <w:tcPr>
            <w:tcW w:w="450" w:type="dxa"/>
            <w:shd w:val="clear" w:color="auto" w:fill="BFBFBF" w:themeFill="background1" w:themeFillShade="BF"/>
          </w:tcPr>
          <w:p w:rsidR="003057FA" w:rsidRPr="0085299E" w:rsidRDefault="006452E9" w:rsidP="002F12D9">
            <w:pPr>
              <w:pStyle w:val="ListParagraph"/>
              <w:ind w:left="0"/>
              <w:jc w:val="both"/>
              <w:rPr>
                <w:rFonts w:cs="Kalimati"/>
                <w:b/>
                <w:bCs/>
                <w:sz w:val="16"/>
                <w:szCs w:val="16"/>
                <w:cs/>
              </w:rPr>
            </w:pPr>
            <w:r>
              <w:rPr>
                <w:rFonts w:cs="Kalimati" w:hint="cs"/>
                <w:b/>
                <w:bCs/>
                <w:sz w:val="16"/>
                <w:szCs w:val="16"/>
                <w:cs/>
              </w:rPr>
              <w:t>१५</w:t>
            </w:r>
          </w:p>
        </w:tc>
        <w:tc>
          <w:tcPr>
            <w:tcW w:w="2160"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१७</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१३</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१६</w:t>
            </w:r>
            <w:r w:rsidRPr="0085299E">
              <w:rPr>
                <w:rFonts w:cs="Kalimati"/>
                <w:b/>
                <w:bCs/>
                <w:sz w:val="16"/>
                <w:szCs w:val="16"/>
              </w:rPr>
              <w:t>.</w:t>
            </w:r>
            <w:r w:rsidRPr="0085299E">
              <w:rPr>
                <w:rFonts w:cs="Kalimati" w:hint="cs"/>
                <w:b/>
                <w:bCs/>
                <w:sz w:val="16"/>
                <w:szCs w:val="16"/>
                <w:cs/>
              </w:rPr>
              <w:t>५</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१७</w:t>
            </w:r>
          </w:p>
        </w:tc>
        <w:tc>
          <w:tcPr>
            <w:tcW w:w="741" w:type="dxa"/>
            <w:shd w:val="clear" w:color="auto" w:fill="BFBFBF" w:themeFill="background1" w:themeFillShade="BF"/>
          </w:tcPr>
          <w:p w:rsidR="003057FA" w:rsidRPr="0085299E" w:rsidRDefault="006452E9" w:rsidP="002F12D9">
            <w:pPr>
              <w:pStyle w:val="ListParagraph"/>
              <w:ind w:left="0"/>
              <w:jc w:val="both"/>
              <w:rPr>
                <w:rFonts w:cs="Kalimati"/>
                <w:b/>
                <w:bCs/>
                <w:sz w:val="16"/>
                <w:szCs w:val="16"/>
                <w:cs/>
              </w:rPr>
            </w:pPr>
            <w:r>
              <w:rPr>
                <w:rFonts w:cs="Kalimati" w:hint="cs"/>
                <w:b/>
                <w:bCs/>
                <w:sz w:val="16"/>
                <w:szCs w:val="16"/>
                <w:cs/>
              </w:rPr>
              <w:t>१५</w:t>
            </w:r>
          </w:p>
        </w:tc>
      </w:tr>
      <w:tr w:rsidR="006452E9" w:rsidRPr="0085299E" w:rsidTr="003057FA">
        <w:tc>
          <w:tcPr>
            <w:tcW w:w="403"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५</w:t>
            </w:r>
          </w:p>
        </w:tc>
        <w:tc>
          <w:tcPr>
            <w:tcW w:w="785"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सुशासन तथा उत्तरदायित्व</w:t>
            </w:r>
          </w:p>
        </w:tc>
        <w:tc>
          <w:tcPr>
            <w:tcW w:w="450"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vMerge w:val="restart"/>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९</w:t>
            </w:r>
            <w:r w:rsidRPr="0085299E">
              <w:rPr>
                <w:rFonts w:cs="Kalimati"/>
                <w:b/>
                <w:bCs/>
                <w:sz w:val="16"/>
                <w:szCs w:val="16"/>
              </w:rPr>
              <w:t>.</w:t>
            </w:r>
            <w:r w:rsidRPr="0085299E">
              <w:rPr>
                <w:rFonts w:cs="Kalimati" w:hint="cs"/>
                <w:b/>
                <w:bCs/>
                <w:sz w:val="16"/>
                <w:szCs w:val="16"/>
                <w:cs/>
              </w:rPr>
              <w:t>५</w:t>
            </w:r>
          </w:p>
        </w:tc>
        <w:tc>
          <w:tcPr>
            <w:tcW w:w="540" w:type="dxa"/>
            <w:vMerge w:val="restart"/>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१६</w:t>
            </w:r>
          </w:p>
        </w:tc>
        <w:tc>
          <w:tcPr>
            <w:tcW w:w="450" w:type="dxa"/>
            <w:vMerge w:val="restart"/>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१५</w:t>
            </w:r>
          </w:p>
        </w:tc>
        <w:tc>
          <w:tcPr>
            <w:tcW w:w="540" w:type="dxa"/>
            <w:vMerge w:val="restart"/>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१५</w:t>
            </w:r>
          </w:p>
        </w:tc>
        <w:tc>
          <w:tcPr>
            <w:tcW w:w="450" w:type="dxa"/>
            <w:vMerge w:val="restart"/>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१</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 xml:space="preserve">सुशासन </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१</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३</w:t>
            </w:r>
            <w:r>
              <w:rPr>
                <w:rFonts w:cs="Kalimati"/>
                <w:b/>
                <w:bCs/>
                <w:sz w:val="16"/>
                <w:szCs w:val="16"/>
              </w:rPr>
              <w:t>.</w:t>
            </w:r>
            <w:r>
              <w:rPr>
                <w:rFonts w:cs="Kalimati" w:hint="cs"/>
                <w:b/>
                <w:bCs/>
                <w:sz w:val="16"/>
                <w:szCs w:val="16"/>
                <w:cs/>
              </w:rPr>
              <w:t>५</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२</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 xml:space="preserve">उत्तरदायित्व र जवाफदेहिता </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२</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४</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४</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३</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सूचना तथा संचार</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741"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३</w:t>
            </w:r>
            <w:r>
              <w:rPr>
                <w:rFonts w:cs="Kalimati"/>
                <w:b/>
                <w:bCs/>
                <w:sz w:val="16"/>
                <w:szCs w:val="16"/>
              </w:rPr>
              <w:t>.</w:t>
            </w:r>
            <w:r>
              <w:rPr>
                <w:rFonts w:cs="Kalimati" w:hint="cs"/>
                <w:b/>
                <w:bCs/>
                <w:sz w:val="16"/>
                <w:szCs w:val="16"/>
                <w:cs/>
              </w:rPr>
              <w:t>५</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४</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अनुगमन तथा मुल्याङ्कन</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०</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२</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741"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२</w:t>
            </w:r>
            <w:r>
              <w:rPr>
                <w:rFonts w:cs="Kalimati"/>
                <w:b/>
                <w:bCs/>
                <w:sz w:val="16"/>
                <w:szCs w:val="16"/>
              </w:rPr>
              <w:t>.</w:t>
            </w:r>
            <w:r>
              <w:rPr>
                <w:rFonts w:cs="Kalimati" w:hint="cs"/>
                <w:b/>
                <w:bCs/>
                <w:sz w:val="16"/>
                <w:szCs w:val="16"/>
                <w:cs/>
              </w:rPr>
              <w:t>५</w:t>
            </w:r>
          </w:p>
        </w:tc>
      </w:tr>
      <w:tr w:rsidR="006452E9" w:rsidRPr="0085299E" w:rsidTr="003057FA">
        <w:tc>
          <w:tcPr>
            <w:tcW w:w="403" w:type="dxa"/>
            <w:vMerge/>
          </w:tcPr>
          <w:p w:rsidR="006452E9" w:rsidRPr="0085299E" w:rsidRDefault="006452E9" w:rsidP="002F12D9">
            <w:pPr>
              <w:pStyle w:val="ListParagraph"/>
              <w:ind w:left="0"/>
              <w:jc w:val="both"/>
              <w:rPr>
                <w:rFonts w:cs="Kalimati"/>
                <w:b/>
                <w:bCs/>
                <w:sz w:val="16"/>
                <w:szCs w:val="16"/>
                <w:cs/>
              </w:rPr>
            </w:pPr>
          </w:p>
        </w:tc>
        <w:tc>
          <w:tcPr>
            <w:tcW w:w="785"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rPr>
            </w:pPr>
          </w:p>
        </w:tc>
        <w:tc>
          <w:tcPr>
            <w:tcW w:w="540" w:type="dxa"/>
            <w:vMerge/>
          </w:tcPr>
          <w:p w:rsidR="006452E9" w:rsidRPr="0085299E" w:rsidRDefault="006452E9" w:rsidP="002F12D9">
            <w:pPr>
              <w:pStyle w:val="ListParagraph"/>
              <w:ind w:left="0"/>
              <w:jc w:val="both"/>
              <w:rPr>
                <w:rFonts w:cs="Kalimati"/>
                <w:b/>
                <w:bCs/>
                <w:sz w:val="16"/>
                <w:szCs w:val="16"/>
              </w:rPr>
            </w:pPr>
          </w:p>
        </w:tc>
        <w:tc>
          <w:tcPr>
            <w:tcW w:w="450" w:type="dxa"/>
            <w:vMerge/>
          </w:tcPr>
          <w:p w:rsidR="006452E9" w:rsidRPr="0085299E" w:rsidRDefault="006452E9" w:rsidP="002F12D9">
            <w:pPr>
              <w:pStyle w:val="ListParagraph"/>
              <w:ind w:left="0"/>
              <w:jc w:val="both"/>
              <w:rPr>
                <w:rFonts w:cs="Kalimati"/>
                <w:b/>
                <w:bCs/>
                <w:sz w:val="16"/>
                <w:szCs w:val="16"/>
                <w:cs/>
              </w:rPr>
            </w:pPr>
          </w:p>
        </w:tc>
        <w:tc>
          <w:tcPr>
            <w:tcW w:w="27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५</w:t>
            </w:r>
            <w:r w:rsidRPr="0085299E">
              <w:rPr>
                <w:rFonts w:cs="Kalimati"/>
                <w:b/>
                <w:bCs/>
                <w:sz w:val="16"/>
                <w:szCs w:val="16"/>
              </w:rPr>
              <w:t>.</w:t>
            </w:r>
            <w:r w:rsidRPr="0085299E">
              <w:rPr>
                <w:rFonts w:cs="Kalimati" w:hint="cs"/>
                <w:b/>
                <w:bCs/>
                <w:sz w:val="16"/>
                <w:szCs w:val="16"/>
                <w:cs/>
              </w:rPr>
              <w:t>५</w:t>
            </w:r>
          </w:p>
        </w:tc>
        <w:tc>
          <w:tcPr>
            <w:tcW w:w="189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समन्वय र सम्बन्ध विस्तार</w:t>
            </w:r>
          </w:p>
        </w:tc>
        <w:tc>
          <w:tcPr>
            <w:tcW w:w="45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४</w:t>
            </w:r>
          </w:p>
        </w:tc>
        <w:tc>
          <w:tcPr>
            <w:tcW w:w="54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२</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cs/>
              </w:rPr>
            </w:pPr>
            <w:r w:rsidRPr="0085299E">
              <w:rPr>
                <w:rFonts w:cs="Kalimati" w:hint="cs"/>
                <w:b/>
                <w:bCs/>
                <w:sz w:val="16"/>
                <w:szCs w:val="16"/>
                <w:cs/>
              </w:rPr>
              <w:t>३</w:t>
            </w:r>
            <w:r w:rsidRPr="0085299E">
              <w:rPr>
                <w:rFonts w:cs="Kalimati"/>
                <w:b/>
                <w:bCs/>
                <w:sz w:val="16"/>
                <w:szCs w:val="16"/>
              </w:rPr>
              <w:t>.</w:t>
            </w:r>
            <w:r w:rsidRPr="0085299E">
              <w:rPr>
                <w:rFonts w:cs="Kalimati" w:hint="cs"/>
                <w:b/>
                <w:bCs/>
                <w:sz w:val="16"/>
                <w:szCs w:val="16"/>
                <w:cs/>
              </w:rPr>
              <w:t>५</w:t>
            </w:r>
          </w:p>
        </w:tc>
        <w:tc>
          <w:tcPr>
            <w:tcW w:w="630"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२</w:t>
            </w:r>
          </w:p>
        </w:tc>
        <w:tc>
          <w:tcPr>
            <w:tcW w:w="741" w:type="dxa"/>
          </w:tcPr>
          <w:p w:rsidR="006452E9" w:rsidRPr="0085299E" w:rsidRDefault="006452E9" w:rsidP="002F12D9">
            <w:pPr>
              <w:pStyle w:val="ListParagraph"/>
              <w:ind w:left="0"/>
              <w:jc w:val="both"/>
              <w:rPr>
                <w:rFonts w:cs="Kalimati"/>
                <w:b/>
                <w:bCs/>
                <w:sz w:val="16"/>
                <w:szCs w:val="16"/>
              </w:rPr>
            </w:pPr>
            <w:r w:rsidRPr="0085299E">
              <w:rPr>
                <w:rFonts w:cs="Kalimati" w:hint="cs"/>
                <w:b/>
                <w:bCs/>
                <w:sz w:val="16"/>
                <w:szCs w:val="16"/>
                <w:cs/>
              </w:rPr>
              <w:t>३</w:t>
            </w:r>
          </w:p>
        </w:tc>
        <w:tc>
          <w:tcPr>
            <w:tcW w:w="741" w:type="dxa"/>
          </w:tcPr>
          <w:p w:rsidR="006452E9" w:rsidRPr="0085299E" w:rsidRDefault="006452E9" w:rsidP="002F12D9">
            <w:pPr>
              <w:pStyle w:val="ListParagraph"/>
              <w:ind w:left="0"/>
              <w:jc w:val="both"/>
              <w:rPr>
                <w:rFonts w:cs="Kalimati"/>
                <w:b/>
                <w:bCs/>
                <w:sz w:val="16"/>
                <w:szCs w:val="16"/>
                <w:cs/>
              </w:rPr>
            </w:pPr>
            <w:r>
              <w:rPr>
                <w:rFonts w:cs="Kalimati" w:hint="cs"/>
                <w:b/>
                <w:bCs/>
                <w:sz w:val="16"/>
                <w:szCs w:val="16"/>
                <w:cs/>
              </w:rPr>
              <w:t>२</w:t>
            </w:r>
            <w:r>
              <w:rPr>
                <w:rFonts w:cs="Kalimati"/>
                <w:b/>
                <w:bCs/>
                <w:sz w:val="16"/>
                <w:szCs w:val="16"/>
              </w:rPr>
              <w:t>.</w:t>
            </w:r>
            <w:r>
              <w:rPr>
                <w:rFonts w:cs="Kalimati" w:hint="cs"/>
                <w:b/>
                <w:bCs/>
                <w:sz w:val="16"/>
                <w:szCs w:val="16"/>
                <w:cs/>
              </w:rPr>
              <w:t>५</w:t>
            </w:r>
          </w:p>
        </w:tc>
      </w:tr>
      <w:tr w:rsidR="003057FA" w:rsidRPr="0085299E" w:rsidTr="003057FA">
        <w:tc>
          <w:tcPr>
            <w:tcW w:w="1188"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९</w:t>
            </w:r>
            <w:r w:rsidRPr="0085299E">
              <w:rPr>
                <w:rFonts w:cs="Kalimati"/>
                <w:b/>
                <w:bCs/>
                <w:sz w:val="16"/>
                <w:szCs w:val="16"/>
              </w:rPr>
              <w:t>.</w:t>
            </w:r>
            <w:r w:rsidRPr="0085299E">
              <w:rPr>
                <w:rFonts w:cs="Kalimati" w:hint="cs"/>
                <w:b/>
                <w:bCs/>
                <w:sz w:val="16"/>
                <w:szCs w:val="16"/>
                <w:cs/>
              </w:rPr>
              <w:lastRenderedPageBreak/>
              <w:t>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lastRenderedPageBreak/>
              <w:t>१६</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१५</w:t>
            </w:r>
          </w:p>
        </w:tc>
        <w:tc>
          <w:tcPr>
            <w:tcW w:w="450" w:type="dxa"/>
            <w:shd w:val="clear" w:color="auto" w:fill="BFBFBF" w:themeFill="background1" w:themeFillShade="BF"/>
          </w:tcPr>
          <w:p w:rsidR="003057FA" w:rsidRPr="0085299E" w:rsidRDefault="006452E9" w:rsidP="002F12D9">
            <w:pPr>
              <w:pStyle w:val="ListParagraph"/>
              <w:ind w:left="0"/>
              <w:jc w:val="both"/>
              <w:rPr>
                <w:rFonts w:cs="Kalimati"/>
                <w:b/>
                <w:bCs/>
                <w:sz w:val="16"/>
                <w:szCs w:val="16"/>
                <w:cs/>
              </w:rPr>
            </w:pPr>
            <w:r>
              <w:rPr>
                <w:rFonts w:cs="Kalimati" w:hint="cs"/>
                <w:b/>
                <w:bCs/>
                <w:sz w:val="16"/>
                <w:szCs w:val="16"/>
                <w:cs/>
              </w:rPr>
              <w:t>१६</w:t>
            </w:r>
          </w:p>
        </w:tc>
        <w:tc>
          <w:tcPr>
            <w:tcW w:w="2160"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कुल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२०</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९</w:t>
            </w:r>
            <w:r w:rsidRPr="0085299E">
              <w:rPr>
                <w:rFonts w:cs="Kalimati"/>
                <w:b/>
                <w:bCs/>
                <w:sz w:val="16"/>
                <w:szCs w:val="16"/>
              </w:rPr>
              <w:t>.</w:t>
            </w:r>
            <w:r w:rsidRPr="0085299E">
              <w:rPr>
                <w:rFonts w:cs="Kalimati" w:hint="cs"/>
                <w:b/>
                <w:bCs/>
                <w:sz w:val="16"/>
                <w:szCs w:val="16"/>
                <w:cs/>
              </w:rPr>
              <w:t>५</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१६</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१५</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१५</w:t>
            </w:r>
          </w:p>
        </w:tc>
        <w:tc>
          <w:tcPr>
            <w:tcW w:w="741" w:type="dxa"/>
            <w:shd w:val="clear" w:color="auto" w:fill="BFBFBF" w:themeFill="background1" w:themeFillShade="BF"/>
          </w:tcPr>
          <w:p w:rsidR="003057FA" w:rsidRPr="0085299E" w:rsidRDefault="006452E9" w:rsidP="002F12D9">
            <w:pPr>
              <w:pStyle w:val="ListParagraph"/>
              <w:ind w:left="0"/>
              <w:jc w:val="both"/>
              <w:rPr>
                <w:rFonts w:cs="Kalimati"/>
                <w:b/>
                <w:bCs/>
                <w:sz w:val="16"/>
                <w:szCs w:val="16"/>
                <w:cs/>
              </w:rPr>
            </w:pPr>
            <w:r>
              <w:rPr>
                <w:rFonts w:cs="Kalimati" w:hint="cs"/>
                <w:b/>
                <w:bCs/>
                <w:sz w:val="16"/>
                <w:szCs w:val="16"/>
                <w:cs/>
              </w:rPr>
              <w:t>१६</w:t>
            </w:r>
          </w:p>
        </w:tc>
      </w:tr>
      <w:tr w:rsidR="003057FA" w:rsidRPr="0085299E" w:rsidTr="003057FA">
        <w:tc>
          <w:tcPr>
            <w:tcW w:w="1188"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 xml:space="preserve">जम्मा प्राप्ताङ्क </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१००</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६४</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७३</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८१</w:t>
            </w:r>
            <w:r w:rsidRPr="0085299E">
              <w:rPr>
                <w:rFonts w:cs="Kalimati"/>
                <w:b/>
                <w:bCs/>
                <w:sz w:val="16"/>
                <w:szCs w:val="16"/>
              </w:rPr>
              <w:t>.</w:t>
            </w:r>
            <w:r w:rsidRPr="0085299E">
              <w:rPr>
                <w:rFonts w:cs="Kalimati" w:hint="cs"/>
                <w:b/>
                <w:bCs/>
                <w:sz w:val="16"/>
                <w:szCs w:val="16"/>
                <w:cs/>
              </w:rPr>
              <w:t>५</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८२</w:t>
            </w:r>
            <w:r w:rsidRPr="0085299E">
              <w:rPr>
                <w:rFonts w:cs="Kalimati"/>
                <w:b/>
                <w:bCs/>
                <w:sz w:val="16"/>
                <w:szCs w:val="16"/>
              </w:rPr>
              <w:t>.</w:t>
            </w:r>
            <w:r w:rsidRPr="0085299E">
              <w:rPr>
                <w:rFonts w:cs="Kalimati" w:hint="cs"/>
                <w:b/>
                <w:bCs/>
                <w:sz w:val="16"/>
                <w:szCs w:val="16"/>
                <w:cs/>
              </w:rPr>
              <w:t>५</w:t>
            </w:r>
          </w:p>
        </w:tc>
        <w:tc>
          <w:tcPr>
            <w:tcW w:w="450" w:type="dxa"/>
            <w:shd w:val="clear" w:color="auto" w:fill="BFBFBF" w:themeFill="background1" w:themeFillShade="BF"/>
          </w:tcPr>
          <w:p w:rsidR="003057FA" w:rsidRPr="0085299E" w:rsidRDefault="006452E9" w:rsidP="002F12D9">
            <w:pPr>
              <w:pStyle w:val="ListParagraph"/>
              <w:ind w:left="0"/>
              <w:jc w:val="both"/>
              <w:rPr>
                <w:rFonts w:cs="Kalimati"/>
                <w:b/>
                <w:bCs/>
                <w:sz w:val="16"/>
                <w:szCs w:val="16"/>
                <w:cs/>
              </w:rPr>
            </w:pPr>
            <w:r>
              <w:rPr>
                <w:rFonts w:cs="Kalimati" w:hint="cs"/>
                <w:b/>
                <w:bCs/>
                <w:sz w:val="16"/>
                <w:szCs w:val="16"/>
                <w:cs/>
              </w:rPr>
              <w:t>७८</w:t>
            </w:r>
          </w:p>
        </w:tc>
        <w:tc>
          <w:tcPr>
            <w:tcW w:w="2160" w:type="dxa"/>
            <w:gridSpan w:val="2"/>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जम्मा प्राप्ताङ्क</w:t>
            </w:r>
          </w:p>
        </w:tc>
        <w:tc>
          <w:tcPr>
            <w:tcW w:w="45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१००</w:t>
            </w:r>
          </w:p>
        </w:tc>
        <w:tc>
          <w:tcPr>
            <w:tcW w:w="54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६४</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rPr>
            </w:pPr>
            <w:r w:rsidRPr="0085299E">
              <w:rPr>
                <w:rFonts w:cs="Kalimati" w:hint="cs"/>
                <w:b/>
                <w:bCs/>
                <w:sz w:val="16"/>
                <w:szCs w:val="16"/>
                <w:cs/>
              </w:rPr>
              <w:t>७३</w:t>
            </w:r>
          </w:p>
        </w:tc>
        <w:tc>
          <w:tcPr>
            <w:tcW w:w="630"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८१</w:t>
            </w:r>
            <w:r w:rsidRPr="0085299E">
              <w:rPr>
                <w:rFonts w:cs="Kalimati"/>
                <w:b/>
                <w:bCs/>
                <w:sz w:val="16"/>
                <w:szCs w:val="16"/>
              </w:rPr>
              <w:t>.</w:t>
            </w:r>
            <w:r w:rsidRPr="0085299E">
              <w:rPr>
                <w:rFonts w:cs="Kalimati" w:hint="cs"/>
                <w:b/>
                <w:bCs/>
                <w:sz w:val="16"/>
                <w:szCs w:val="16"/>
                <w:cs/>
              </w:rPr>
              <w:t>५</w:t>
            </w:r>
          </w:p>
        </w:tc>
        <w:tc>
          <w:tcPr>
            <w:tcW w:w="741" w:type="dxa"/>
            <w:shd w:val="clear" w:color="auto" w:fill="BFBFBF" w:themeFill="background1" w:themeFillShade="BF"/>
          </w:tcPr>
          <w:p w:rsidR="003057FA" w:rsidRPr="0085299E" w:rsidRDefault="003057FA" w:rsidP="002F12D9">
            <w:pPr>
              <w:pStyle w:val="ListParagraph"/>
              <w:ind w:left="0"/>
              <w:jc w:val="both"/>
              <w:rPr>
                <w:rFonts w:cs="Kalimati"/>
                <w:b/>
                <w:bCs/>
                <w:sz w:val="16"/>
                <w:szCs w:val="16"/>
                <w:cs/>
              </w:rPr>
            </w:pPr>
            <w:r w:rsidRPr="0085299E">
              <w:rPr>
                <w:rFonts w:cs="Kalimati" w:hint="cs"/>
                <w:b/>
                <w:bCs/>
                <w:sz w:val="16"/>
                <w:szCs w:val="16"/>
                <w:cs/>
              </w:rPr>
              <w:t>८२</w:t>
            </w:r>
            <w:r w:rsidRPr="0085299E">
              <w:rPr>
                <w:rFonts w:cs="Kalimati"/>
                <w:b/>
                <w:bCs/>
                <w:sz w:val="16"/>
                <w:szCs w:val="16"/>
              </w:rPr>
              <w:t>.</w:t>
            </w:r>
            <w:r w:rsidRPr="0085299E">
              <w:rPr>
                <w:rFonts w:cs="Kalimati" w:hint="cs"/>
                <w:b/>
                <w:bCs/>
                <w:sz w:val="16"/>
                <w:szCs w:val="16"/>
                <w:cs/>
              </w:rPr>
              <w:t>५</w:t>
            </w:r>
          </w:p>
        </w:tc>
        <w:tc>
          <w:tcPr>
            <w:tcW w:w="741" w:type="dxa"/>
            <w:shd w:val="clear" w:color="auto" w:fill="BFBFBF" w:themeFill="background1" w:themeFillShade="BF"/>
          </w:tcPr>
          <w:p w:rsidR="003057FA" w:rsidRPr="0085299E" w:rsidRDefault="006452E9" w:rsidP="002F12D9">
            <w:pPr>
              <w:pStyle w:val="ListParagraph"/>
              <w:ind w:left="0"/>
              <w:jc w:val="both"/>
              <w:rPr>
                <w:rFonts w:cs="Kalimati"/>
                <w:b/>
                <w:bCs/>
                <w:sz w:val="16"/>
                <w:szCs w:val="16"/>
                <w:cs/>
              </w:rPr>
            </w:pPr>
            <w:r>
              <w:rPr>
                <w:rFonts w:cs="Kalimati" w:hint="cs"/>
                <w:b/>
                <w:bCs/>
                <w:sz w:val="16"/>
                <w:szCs w:val="16"/>
                <w:cs/>
              </w:rPr>
              <w:t>७८</w:t>
            </w:r>
          </w:p>
        </w:tc>
      </w:tr>
    </w:tbl>
    <w:p w:rsidR="00484711" w:rsidRPr="00BF3326" w:rsidRDefault="00484711" w:rsidP="00484711">
      <w:pPr>
        <w:jc w:val="both"/>
        <w:rPr>
          <w:rFonts w:cs="Kalimati"/>
          <w:b/>
          <w:bCs/>
          <w:sz w:val="20"/>
        </w:rPr>
      </w:pPr>
    </w:p>
    <w:p w:rsidR="00484711" w:rsidRPr="00BF3326" w:rsidRDefault="00484711" w:rsidP="00484711">
      <w:pPr>
        <w:pStyle w:val="ListParagraph"/>
        <w:numPr>
          <w:ilvl w:val="0"/>
          <w:numId w:val="2"/>
        </w:numPr>
        <w:tabs>
          <w:tab w:val="left" w:pos="810"/>
        </w:tabs>
        <w:jc w:val="both"/>
        <w:rPr>
          <w:rFonts w:cs="Kalimati"/>
          <w:b/>
          <w:bCs/>
          <w:sz w:val="20"/>
        </w:rPr>
      </w:pPr>
      <w:r w:rsidRPr="00BF3326">
        <w:rPr>
          <w:rFonts w:cs="Kalimati" w:hint="cs"/>
          <w:b/>
          <w:bCs/>
          <w:sz w:val="20"/>
          <w:cs/>
        </w:rPr>
        <w:t xml:space="preserve">लैङ्गिक समानता तथा सामाजिक समावेशीकरणको अवस्था </w:t>
      </w:r>
      <w:r w:rsidRPr="00BF3326">
        <w:rPr>
          <w:rFonts w:cs="Kalimati"/>
          <w:b/>
          <w:bCs/>
          <w:sz w:val="20"/>
        </w:rPr>
        <w:t>(</w:t>
      </w:r>
      <w:r w:rsidRPr="00BF3326">
        <w:rPr>
          <w:rFonts w:cs="Kalimati" w:hint="cs"/>
          <w:b/>
          <w:bCs/>
          <w:sz w:val="20"/>
          <w:cs/>
        </w:rPr>
        <w:t xml:space="preserve">परिक्षणबाट देखीएको </w:t>
      </w:r>
      <w:r w:rsidRPr="00BF3326">
        <w:rPr>
          <w:rFonts w:cs="Kalimati"/>
          <w:b/>
          <w:bCs/>
          <w:sz w:val="20"/>
        </w:rPr>
        <w:t>)</w:t>
      </w:r>
      <w:r w:rsidRPr="00BF3326">
        <w:rPr>
          <w:rFonts w:cs="Kalimati" w:hint="cs"/>
          <w:b/>
          <w:bCs/>
          <w:sz w:val="20"/>
          <w:cs/>
        </w:rPr>
        <w:t xml:space="preserve"> </w:t>
      </w:r>
    </w:p>
    <w:p w:rsidR="00484711" w:rsidRPr="00BF3326" w:rsidRDefault="00483F35" w:rsidP="00484711">
      <w:pPr>
        <w:pStyle w:val="ListParagraph"/>
        <w:tabs>
          <w:tab w:val="left" w:pos="810"/>
        </w:tabs>
        <w:jc w:val="both"/>
        <w:rPr>
          <w:rFonts w:cs="Kalimati"/>
          <w:b/>
          <w:bCs/>
          <w:sz w:val="20"/>
        </w:rPr>
      </w:pPr>
      <w:r w:rsidRPr="00BF3326">
        <w:rPr>
          <w:rFonts w:cs="Kalimati" w:hint="cs"/>
          <w:sz w:val="20"/>
          <w:cs/>
        </w:rPr>
        <w:t>यस गाउँपालिकाको लैङ्गिक समानता तथा सामाजिक समावेशीकरण परिक्षण गरिसकेपश्चात प्रमुख ५ वटा मुल विषय र २२ वटा उपविषयका १०० वटा सूचकहरुले प्राप्त गरेको अंकलाई विश्लेषण गरी छलफल गरिएको थियो । यस आधारमा लैङ्गिक परिक्षणमा गाउँपालिकाको अवस्था यस प्रकार देखिएको छ</w:t>
      </w:r>
      <w:r w:rsidRPr="00BF3326">
        <w:rPr>
          <w:rFonts w:cs="Kalimati" w:hint="cs"/>
          <w:b/>
          <w:bCs/>
          <w:sz w:val="20"/>
          <w:cs/>
        </w:rPr>
        <w:t xml:space="preserve"> ।</w:t>
      </w:r>
    </w:p>
    <w:p w:rsidR="00483F35" w:rsidRPr="00BF3326" w:rsidRDefault="00483F35" w:rsidP="00484711">
      <w:pPr>
        <w:pStyle w:val="ListParagraph"/>
        <w:tabs>
          <w:tab w:val="left" w:pos="810"/>
        </w:tabs>
        <w:jc w:val="both"/>
        <w:rPr>
          <w:rFonts w:cs="Kalimati"/>
          <w:b/>
          <w:bCs/>
          <w:sz w:val="20"/>
        </w:rPr>
      </w:pPr>
    </w:p>
    <w:p w:rsidR="00483F35" w:rsidRPr="00BF3326" w:rsidRDefault="00483F35" w:rsidP="00484711">
      <w:pPr>
        <w:pStyle w:val="ListParagraph"/>
        <w:tabs>
          <w:tab w:val="left" w:pos="810"/>
        </w:tabs>
        <w:jc w:val="both"/>
        <w:rPr>
          <w:rFonts w:cs="Kalimati"/>
          <w:b/>
          <w:bCs/>
          <w:sz w:val="20"/>
        </w:rPr>
      </w:pPr>
      <w:r w:rsidRPr="00BF3326">
        <w:rPr>
          <w:rFonts w:cs="Kalimati" w:hint="cs"/>
          <w:b/>
          <w:bCs/>
          <w:sz w:val="20"/>
          <w:cs/>
        </w:rPr>
        <w:t xml:space="preserve">लैससास परिक्षणबाट आएका मुख्ख उपलब्धिहरु </w:t>
      </w:r>
    </w:p>
    <w:p w:rsidR="00483F35" w:rsidRPr="00BF3326" w:rsidRDefault="00483F35" w:rsidP="00484711">
      <w:pPr>
        <w:pStyle w:val="ListParagraph"/>
        <w:tabs>
          <w:tab w:val="left" w:pos="810"/>
        </w:tabs>
        <w:jc w:val="both"/>
        <w:rPr>
          <w:rFonts w:cs="Kalimati"/>
          <w:sz w:val="20"/>
        </w:rPr>
      </w:pPr>
      <w:r w:rsidRPr="00BF3326">
        <w:rPr>
          <w:rFonts w:cs="Kalimati" w:hint="cs"/>
          <w:sz w:val="20"/>
          <w:cs/>
        </w:rPr>
        <w:t>लैङ्गिक समानता तथा सामाजिक समावेशीकरण परिक्षण गरिसकेपछि गाउँपालिका मार्फत सञ्चालन भइरहेका विभिन्न क्रियाकलापहरुमा लैङ्गिक संवेदनशीलताको अभ्यासको अध्ययन तथा पृष्ठपोषण प्राप्त भएको छ । यस गाउँपालिकाले अवलम्बन गरेको लैससास नीति तथा कार्यक्रमहरुको अन्तराल विश्लेषण गरी नयाँ कार्यक्रमहरु सहितको कार्य योजना तयार गरिएको छ । आगामी दिनमा गाउँपालिकालाई लैङ्गिक समानता तथा सामाजिक समावेशीकरणमैत्री बनाइ थप सशक्तिकरणका कार्यक्रम सञ्चालन गर्नका लागि पनि परिक्षणले मार्ग प्रशस्त गरेको छ । मुख्यतया लैससास परिक्षण पश्चात निम्नानुसार उपलब्धीहरु तथा प्राप्तिहरु पहिचान भएका छन् ।</w:t>
      </w:r>
    </w:p>
    <w:p w:rsidR="00035EE7" w:rsidRPr="00BF3326" w:rsidRDefault="00035EE7" w:rsidP="00035EE7">
      <w:pPr>
        <w:pStyle w:val="ListParagraph"/>
        <w:numPr>
          <w:ilvl w:val="0"/>
          <w:numId w:val="5"/>
        </w:numPr>
        <w:tabs>
          <w:tab w:val="left" w:pos="810"/>
        </w:tabs>
        <w:jc w:val="both"/>
        <w:rPr>
          <w:rFonts w:cs="Kalimati"/>
          <w:sz w:val="20"/>
        </w:rPr>
      </w:pPr>
      <w:r w:rsidRPr="00BF3326">
        <w:rPr>
          <w:rFonts w:cs="Kalimati" w:hint="cs"/>
          <w:sz w:val="20"/>
          <w:cs/>
        </w:rPr>
        <w:t xml:space="preserve">निर्णय प्रक्रियामा महिला सहभागिता </w:t>
      </w:r>
      <w:r w:rsidR="00DD5ED9" w:rsidRPr="00BF3326">
        <w:rPr>
          <w:rFonts w:cs="Kalimati" w:hint="cs"/>
          <w:sz w:val="20"/>
          <w:cs/>
        </w:rPr>
        <w:t>बढाउनका लागि विभिन्न योजना अन्तरगतका उपभोक्ता समितिमा महिलाहरुको सहभागिता बढेको छ ।</w:t>
      </w:r>
      <w:r w:rsidR="006452E9">
        <w:rPr>
          <w:rFonts w:cs="Kalimati" w:hint="cs"/>
          <w:sz w:val="20"/>
          <w:cs/>
        </w:rPr>
        <w:t>महिला र पुरुषहरुविच हुने ज्यालामा असमानता हटाउन समान ज्यालाको अवधारणा कार्यान्वयन भएको छ ।</w:t>
      </w:r>
    </w:p>
    <w:p w:rsidR="00DD5ED9" w:rsidRPr="00BF3326" w:rsidRDefault="00DD5ED9" w:rsidP="00035EE7">
      <w:pPr>
        <w:pStyle w:val="ListParagraph"/>
        <w:numPr>
          <w:ilvl w:val="0"/>
          <w:numId w:val="5"/>
        </w:numPr>
        <w:tabs>
          <w:tab w:val="left" w:pos="810"/>
        </w:tabs>
        <w:jc w:val="both"/>
        <w:rPr>
          <w:rFonts w:cs="Kalimati"/>
          <w:sz w:val="20"/>
        </w:rPr>
      </w:pPr>
      <w:r w:rsidRPr="00BF3326">
        <w:rPr>
          <w:rFonts w:cs="Kalimati" w:hint="cs"/>
          <w:sz w:val="20"/>
          <w:cs/>
        </w:rPr>
        <w:t>यस पालिकाले सञ्चालन गरेका कार्यक्रमहरुमा लैससासको दृष्ट्रिबाट अभ्यास गर्न थालेको देखिन्छ ।</w:t>
      </w:r>
    </w:p>
    <w:p w:rsidR="00DD5ED9" w:rsidRPr="00BF3326" w:rsidRDefault="00DD5ED9" w:rsidP="00035EE7">
      <w:pPr>
        <w:pStyle w:val="ListParagraph"/>
        <w:numPr>
          <w:ilvl w:val="0"/>
          <w:numId w:val="5"/>
        </w:numPr>
        <w:tabs>
          <w:tab w:val="left" w:pos="810"/>
        </w:tabs>
        <w:jc w:val="both"/>
        <w:rPr>
          <w:rFonts w:cs="Kalimati"/>
          <w:sz w:val="20"/>
        </w:rPr>
      </w:pPr>
      <w:r w:rsidRPr="00BF3326">
        <w:rPr>
          <w:rFonts w:cs="Kalimati" w:hint="cs"/>
          <w:sz w:val="20"/>
          <w:cs/>
        </w:rPr>
        <w:t>गाउँपालिकाले सञ्चालन गर्ने क्षमता विकास तालिम तथा कार्यक्रमहरुमा सहभागिहरुको छनौट गर्दा लैङ्गिक  तथा सामाजिक रुपमा बहिष्करणमा परेका व्यक्ति र समुहलाई प्राथमिकतामा राखेर आवश्यकता पहिचानका आधारमा गर्ने गरिएको छ ।</w:t>
      </w:r>
    </w:p>
    <w:p w:rsidR="00DD5ED9" w:rsidRPr="00BF3326" w:rsidRDefault="00DD5ED9" w:rsidP="00035EE7">
      <w:pPr>
        <w:pStyle w:val="ListParagraph"/>
        <w:numPr>
          <w:ilvl w:val="0"/>
          <w:numId w:val="5"/>
        </w:numPr>
        <w:tabs>
          <w:tab w:val="left" w:pos="810"/>
        </w:tabs>
        <w:jc w:val="both"/>
        <w:rPr>
          <w:rFonts w:cs="Kalimati"/>
          <w:sz w:val="20"/>
        </w:rPr>
      </w:pPr>
      <w:r w:rsidRPr="00BF3326">
        <w:rPr>
          <w:rFonts w:cs="Kalimati" w:hint="cs"/>
          <w:sz w:val="20"/>
          <w:cs/>
        </w:rPr>
        <w:t>बञ्चितिकरण र जोखिममा परेका व्यक्ति र समुदायको लागि विशेष कार्यक्रम तथा बजेटको व्यवस्था गरिएको छ ।</w:t>
      </w:r>
    </w:p>
    <w:p w:rsidR="00DD5ED9" w:rsidRPr="00BF3326" w:rsidRDefault="00DD5ED9" w:rsidP="00035EE7">
      <w:pPr>
        <w:pStyle w:val="ListParagraph"/>
        <w:numPr>
          <w:ilvl w:val="0"/>
          <w:numId w:val="5"/>
        </w:numPr>
        <w:tabs>
          <w:tab w:val="left" w:pos="810"/>
        </w:tabs>
        <w:jc w:val="both"/>
        <w:rPr>
          <w:rFonts w:cs="Kalimati"/>
          <w:sz w:val="20"/>
        </w:rPr>
      </w:pPr>
      <w:r w:rsidRPr="00BF3326">
        <w:rPr>
          <w:rFonts w:cs="Kalimati" w:hint="cs"/>
          <w:sz w:val="20"/>
          <w:cs/>
        </w:rPr>
        <w:t>महिला अधिकार स्थापना र महिला माथि हुने हिंसा विरुद्धको विभिन्न दिवश र अभियान जस्तै महिला हिंसा विरुद्धको १६ दिने अभियान</w:t>
      </w:r>
      <w:r w:rsidRPr="00BF3326">
        <w:rPr>
          <w:rFonts w:cs="Kalimati"/>
          <w:sz w:val="20"/>
        </w:rPr>
        <w:t>,</w:t>
      </w:r>
      <w:r w:rsidRPr="00BF3326">
        <w:rPr>
          <w:rFonts w:cs="Kalimati" w:hint="cs"/>
          <w:sz w:val="20"/>
          <w:cs/>
        </w:rPr>
        <w:t xml:space="preserve"> </w:t>
      </w:r>
      <w:r w:rsidR="006452E9">
        <w:rPr>
          <w:rFonts w:cs="Kalimati" w:hint="cs"/>
          <w:sz w:val="20"/>
          <w:cs/>
        </w:rPr>
        <w:t>किशोरी</w:t>
      </w:r>
      <w:r w:rsidRPr="00BF3326">
        <w:rPr>
          <w:rFonts w:cs="Kalimati" w:hint="cs"/>
          <w:sz w:val="20"/>
          <w:cs/>
        </w:rPr>
        <w:t xml:space="preserve"> दिवश</w:t>
      </w:r>
      <w:r w:rsidRPr="00BF3326">
        <w:rPr>
          <w:rFonts w:cs="Kalimati"/>
          <w:sz w:val="20"/>
        </w:rPr>
        <w:t>,</w:t>
      </w:r>
      <w:r w:rsidRPr="00BF3326">
        <w:rPr>
          <w:rFonts w:cs="Kalimati" w:hint="cs"/>
          <w:sz w:val="20"/>
          <w:cs/>
        </w:rPr>
        <w:t xml:space="preserve"> अन्तराष्ट्रिय महिला दिवश</w:t>
      </w:r>
      <w:r w:rsidRPr="00BF3326">
        <w:rPr>
          <w:rFonts w:cs="Kalimati"/>
          <w:sz w:val="20"/>
        </w:rPr>
        <w:t>,</w:t>
      </w:r>
      <w:r w:rsidRPr="00BF3326">
        <w:rPr>
          <w:rFonts w:cs="Kalimati" w:hint="cs"/>
          <w:sz w:val="20"/>
          <w:cs/>
        </w:rPr>
        <w:t xml:space="preserve"> स्वच्छ महिनावारी दिवश सम्बन्धी कार्यक्रम संचालन गर्ने गरेको छ ।</w:t>
      </w:r>
    </w:p>
    <w:p w:rsidR="00DD5ED9" w:rsidRPr="00BF3326" w:rsidRDefault="00DD5ED9" w:rsidP="00035EE7">
      <w:pPr>
        <w:pStyle w:val="ListParagraph"/>
        <w:numPr>
          <w:ilvl w:val="0"/>
          <w:numId w:val="5"/>
        </w:numPr>
        <w:tabs>
          <w:tab w:val="left" w:pos="810"/>
        </w:tabs>
        <w:jc w:val="both"/>
        <w:rPr>
          <w:rFonts w:cs="Kalimati"/>
          <w:sz w:val="20"/>
        </w:rPr>
      </w:pPr>
      <w:r w:rsidRPr="00BF3326">
        <w:rPr>
          <w:rFonts w:cs="Kalimati" w:hint="cs"/>
          <w:sz w:val="20"/>
          <w:cs/>
        </w:rPr>
        <w:t>लैससास अवधारणा अनुसार लैससास नीति तथा रणनीति तयार गरी कार्यान्वयन गर्ने अभ्यास भएको छ ।</w:t>
      </w:r>
    </w:p>
    <w:p w:rsidR="00DD5ED9" w:rsidRPr="00BF3326" w:rsidRDefault="00DD5ED9" w:rsidP="00DD5ED9">
      <w:pPr>
        <w:pStyle w:val="ListParagraph"/>
        <w:numPr>
          <w:ilvl w:val="0"/>
          <w:numId w:val="2"/>
        </w:numPr>
        <w:tabs>
          <w:tab w:val="left" w:pos="810"/>
        </w:tabs>
        <w:jc w:val="both"/>
        <w:rPr>
          <w:rFonts w:cs="Kalimati"/>
          <w:b/>
          <w:bCs/>
          <w:sz w:val="20"/>
        </w:rPr>
      </w:pPr>
      <w:r w:rsidRPr="00BF3326">
        <w:rPr>
          <w:rFonts w:cs="Kalimati" w:hint="cs"/>
          <w:b/>
          <w:bCs/>
          <w:sz w:val="20"/>
          <w:cs/>
        </w:rPr>
        <w:t xml:space="preserve"> </w:t>
      </w:r>
      <w:r w:rsidRPr="00BF3326">
        <w:rPr>
          <w:rFonts w:ascii="Nirmala UI" w:hAnsi="Nirmala UI" w:cs="Kalimati" w:hint="cs"/>
          <w:b/>
          <w:bCs/>
          <w:sz w:val="20"/>
          <w:cs/>
        </w:rPr>
        <w:t>लैससास</w:t>
      </w:r>
      <w:r w:rsidRPr="00BF3326">
        <w:rPr>
          <w:rFonts w:cs="Kalimati" w:hint="cs"/>
          <w:b/>
          <w:bCs/>
          <w:sz w:val="20"/>
          <w:cs/>
        </w:rPr>
        <w:t xml:space="preserve"> </w:t>
      </w:r>
      <w:r w:rsidRPr="00BF3326">
        <w:rPr>
          <w:rFonts w:ascii="Nirmala UI" w:hAnsi="Nirmala UI" w:cs="Kalimati" w:hint="cs"/>
          <w:b/>
          <w:bCs/>
          <w:sz w:val="20"/>
          <w:cs/>
        </w:rPr>
        <w:t>परिक्षण</w:t>
      </w:r>
      <w:r w:rsidRPr="00BF3326">
        <w:rPr>
          <w:rFonts w:cs="Kalimati" w:hint="cs"/>
          <w:b/>
          <w:bCs/>
          <w:sz w:val="20"/>
          <w:cs/>
        </w:rPr>
        <w:t xml:space="preserve">  पश्चात सूचकहरुले प्राप्त गरेको अंक</w:t>
      </w:r>
    </w:p>
    <w:p w:rsidR="00DD5ED9" w:rsidRPr="00BF3326" w:rsidRDefault="00127ADD" w:rsidP="00127ADD">
      <w:pPr>
        <w:pStyle w:val="ListParagraph"/>
        <w:tabs>
          <w:tab w:val="left" w:pos="810"/>
        </w:tabs>
        <w:ind w:left="1440"/>
        <w:jc w:val="center"/>
        <w:rPr>
          <w:rFonts w:cs="Kalimati"/>
          <w:b/>
          <w:bCs/>
          <w:sz w:val="20"/>
          <w:cs/>
        </w:rPr>
      </w:pPr>
      <w:r w:rsidRPr="00BF3326">
        <w:rPr>
          <w:rFonts w:cs="Kalimati" w:hint="cs"/>
          <w:b/>
          <w:bCs/>
          <w:sz w:val="20"/>
          <w:cs/>
        </w:rPr>
        <w:t>पाँच मुल विषय शिर्षक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491"/>
        <w:gridCol w:w="1620"/>
        <w:gridCol w:w="1637"/>
      </w:tblGrid>
      <w:tr w:rsidR="00BA053D" w:rsidRPr="00BF3326" w:rsidTr="00BA053D">
        <w:trPr>
          <w:trHeight w:val="51"/>
        </w:trPr>
        <w:tc>
          <w:tcPr>
            <w:tcW w:w="432" w:type="pct"/>
            <w:shd w:val="clear" w:color="auto" w:fill="BFBFBF" w:themeFill="background1" w:themeFillShade="BF"/>
            <w:vAlign w:val="center"/>
          </w:tcPr>
          <w:p w:rsidR="00127ADD" w:rsidRPr="00BF3326" w:rsidRDefault="00BA053D" w:rsidP="00BA053D">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क्र</w:t>
            </w:r>
            <w:r w:rsidRPr="00BF3326">
              <w:rPr>
                <w:rFonts w:ascii="Calibri" w:eastAsia="Times New Roman" w:hAnsi="Calibri" w:cs="Kalimati"/>
                <w:b/>
                <w:bCs/>
                <w:sz w:val="20"/>
              </w:rPr>
              <w:t>.</w:t>
            </w:r>
            <w:r w:rsidRPr="00BF3326">
              <w:rPr>
                <w:rFonts w:ascii="Calibri" w:eastAsia="Times New Roman" w:hAnsi="Calibri" w:cs="Kalimati" w:hint="cs"/>
                <w:b/>
                <w:bCs/>
                <w:sz w:val="20"/>
                <w:cs/>
              </w:rPr>
              <w:t>सं</w:t>
            </w:r>
            <w:r w:rsidRPr="00BF3326">
              <w:rPr>
                <w:rFonts w:ascii="Calibri" w:eastAsia="Times New Roman" w:hAnsi="Calibri" w:cs="Kalimati"/>
                <w:b/>
                <w:bCs/>
                <w:sz w:val="20"/>
              </w:rPr>
              <w:t>.</w:t>
            </w:r>
          </w:p>
        </w:tc>
        <w:tc>
          <w:tcPr>
            <w:tcW w:w="2867" w:type="pct"/>
            <w:shd w:val="clear" w:color="auto" w:fill="BFBFBF" w:themeFill="background1" w:themeFillShade="BF"/>
            <w:vAlign w:val="center"/>
          </w:tcPr>
          <w:p w:rsidR="00127ADD" w:rsidRPr="00BF3326" w:rsidRDefault="00BA053D" w:rsidP="00BA053D">
            <w:pPr>
              <w:spacing w:after="0" w:line="240" w:lineRule="auto"/>
              <w:jc w:val="both"/>
              <w:rPr>
                <w:rFonts w:ascii="Calibri" w:eastAsia="Times New Roman" w:hAnsi="Calibri" w:cs="Kalimati"/>
                <w:b/>
                <w:bCs/>
                <w:sz w:val="20"/>
                <w:cs/>
              </w:rPr>
            </w:pPr>
            <w:r w:rsidRPr="00BF3326">
              <w:rPr>
                <w:rFonts w:ascii="Calibri" w:eastAsia="Times New Roman" w:hAnsi="Calibri" w:cs="Kalimati" w:hint="cs"/>
                <w:b/>
                <w:bCs/>
                <w:sz w:val="20"/>
                <w:cs/>
              </w:rPr>
              <w:t xml:space="preserve">मुल विषय शिर्षक </w:t>
            </w:r>
          </w:p>
        </w:tc>
        <w:tc>
          <w:tcPr>
            <w:tcW w:w="846" w:type="pct"/>
            <w:shd w:val="clear" w:color="auto" w:fill="BFBFBF" w:themeFill="background1" w:themeFillShade="BF"/>
            <w:vAlign w:val="center"/>
          </w:tcPr>
          <w:p w:rsidR="00127ADD" w:rsidRPr="00BF3326" w:rsidRDefault="00BA053D" w:rsidP="00BA053D">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 xml:space="preserve">पूर्षाङ्क </w:t>
            </w:r>
          </w:p>
        </w:tc>
        <w:tc>
          <w:tcPr>
            <w:tcW w:w="855" w:type="pct"/>
            <w:shd w:val="clear" w:color="auto" w:fill="BFBFBF" w:themeFill="background1" w:themeFillShade="BF"/>
            <w:vAlign w:val="center"/>
          </w:tcPr>
          <w:p w:rsidR="00127ADD" w:rsidRPr="00BF3326" w:rsidRDefault="00BA053D" w:rsidP="00BA053D">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 xml:space="preserve">कुल प्राप्ताङ्क </w:t>
            </w:r>
          </w:p>
        </w:tc>
      </w:tr>
      <w:tr w:rsidR="00BA053D" w:rsidRPr="00BF3326" w:rsidTr="00BA053D">
        <w:trPr>
          <w:trHeight w:val="51"/>
        </w:trPr>
        <w:tc>
          <w:tcPr>
            <w:tcW w:w="432" w:type="pct"/>
            <w:shd w:val="clear" w:color="auto" w:fill="auto"/>
            <w:vAlign w:val="center"/>
            <w:hideMark/>
          </w:tcPr>
          <w:p w:rsidR="00BA053D" w:rsidRPr="00BF3326" w:rsidRDefault="00BA053D" w:rsidP="002C759D">
            <w:pPr>
              <w:spacing w:after="0" w:line="240" w:lineRule="auto"/>
              <w:jc w:val="both"/>
              <w:rPr>
                <w:rFonts w:ascii="Calibri" w:eastAsia="Times New Roman" w:hAnsi="Calibri" w:cs="Kalimati"/>
                <w:sz w:val="20"/>
              </w:rPr>
            </w:pPr>
            <w:r w:rsidRPr="00BF3326">
              <w:rPr>
                <w:rFonts w:ascii="Calibri" w:eastAsia="Times New Roman" w:hAnsi="Calibri" w:cs="Kalimati"/>
                <w:sz w:val="20"/>
                <w:cs/>
              </w:rPr>
              <w:lastRenderedPageBreak/>
              <w:t>१</w:t>
            </w:r>
          </w:p>
        </w:tc>
        <w:tc>
          <w:tcPr>
            <w:tcW w:w="2867" w:type="pct"/>
            <w:shd w:val="clear" w:color="auto" w:fill="auto"/>
            <w:vAlign w:val="center"/>
            <w:hideMark/>
          </w:tcPr>
          <w:p w:rsidR="00BA053D" w:rsidRPr="00BF3326" w:rsidRDefault="00BA053D" w:rsidP="002C759D">
            <w:pPr>
              <w:spacing w:after="0" w:line="240" w:lineRule="auto"/>
              <w:jc w:val="both"/>
              <w:rPr>
                <w:rFonts w:ascii="Calibri" w:eastAsia="Times New Roman" w:hAnsi="Calibri" w:cs="Kalimati"/>
                <w:sz w:val="20"/>
              </w:rPr>
            </w:pP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नीति</w:t>
            </w:r>
            <w:r w:rsidRPr="00BF3326">
              <w:rPr>
                <w:rFonts w:ascii="Calibri" w:eastAsia="Times New Roman" w:hAnsi="Calibri" w:cs="Kalimati"/>
                <w:sz w:val="20"/>
              </w:rPr>
              <w:t>,</w:t>
            </w:r>
            <w:r w:rsidRPr="00BF3326">
              <w:rPr>
                <w:rFonts w:ascii="Calibri" w:eastAsia="Times New Roman" w:hAnsi="Calibri" w:cs="Kalimati" w:hint="cs"/>
                <w:sz w:val="20"/>
                <w:cs/>
              </w:rPr>
              <w:t xml:space="preserve"> कानुन योजना</w:t>
            </w:r>
            <w:r w:rsidRPr="00BF3326">
              <w:rPr>
                <w:rFonts w:ascii="Calibri" w:eastAsia="Times New Roman" w:hAnsi="Calibri" w:cs="Kalimati" w:hint="cs"/>
                <w:sz w:val="20"/>
              </w:rPr>
              <w:t xml:space="preserve"> </w:t>
            </w:r>
          </w:p>
        </w:tc>
        <w:tc>
          <w:tcPr>
            <w:tcW w:w="846" w:type="pct"/>
            <w:shd w:val="clear" w:color="auto" w:fill="auto"/>
            <w:vAlign w:val="center"/>
            <w:hideMark/>
          </w:tcPr>
          <w:p w:rsidR="00BA053D" w:rsidRPr="00BF3326" w:rsidRDefault="00BA053D" w:rsidP="002C759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२०</w:t>
            </w:r>
          </w:p>
        </w:tc>
        <w:tc>
          <w:tcPr>
            <w:tcW w:w="855" w:type="pct"/>
            <w:shd w:val="clear" w:color="auto" w:fill="auto"/>
            <w:vAlign w:val="center"/>
            <w:hideMark/>
          </w:tcPr>
          <w:p w:rsidR="00BA053D" w:rsidRPr="00BF3326" w:rsidRDefault="00DE7626" w:rsidP="002C759D">
            <w:pPr>
              <w:spacing w:after="0" w:line="240" w:lineRule="auto"/>
              <w:jc w:val="both"/>
              <w:rPr>
                <w:rFonts w:ascii="Calibri" w:eastAsia="Times New Roman" w:hAnsi="Calibri" w:cs="Kalimati"/>
                <w:sz w:val="20"/>
                <w:cs/>
              </w:rPr>
            </w:pPr>
            <w:r>
              <w:rPr>
                <w:rFonts w:ascii="Calibri" w:eastAsia="Times New Roman" w:hAnsi="Calibri" w:cs="Kalimati" w:hint="cs"/>
                <w:sz w:val="20"/>
                <w:cs/>
              </w:rPr>
              <w:t>१८</w:t>
            </w:r>
            <w:r>
              <w:rPr>
                <w:rFonts w:ascii="Calibri" w:eastAsia="Times New Roman" w:hAnsi="Calibri" w:cs="Kalimati"/>
                <w:sz w:val="20"/>
              </w:rPr>
              <w:t>.</w:t>
            </w:r>
            <w:r>
              <w:rPr>
                <w:rFonts w:ascii="Calibri" w:eastAsia="Times New Roman" w:hAnsi="Calibri" w:cs="Kalimati" w:hint="cs"/>
                <w:sz w:val="20"/>
                <w:cs/>
              </w:rPr>
              <w:t>०</w:t>
            </w:r>
          </w:p>
        </w:tc>
      </w:tr>
      <w:tr w:rsidR="00BA053D" w:rsidRPr="00BF3326" w:rsidTr="00BA053D">
        <w:trPr>
          <w:trHeight w:val="51"/>
        </w:trPr>
        <w:tc>
          <w:tcPr>
            <w:tcW w:w="432"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२</w:t>
            </w:r>
          </w:p>
        </w:tc>
        <w:tc>
          <w:tcPr>
            <w:tcW w:w="2867"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संस्थागत व्यवस्था</w:t>
            </w:r>
            <w:r w:rsidRPr="00BF3326">
              <w:rPr>
                <w:rFonts w:ascii="Calibri" w:eastAsia="Times New Roman" w:hAnsi="Calibri" w:cs="Kalimati" w:hint="cs"/>
                <w:sz w:val="20"/>
              </w:rPr>
              <w:t xml:space="preserve"> </w:t>
            </w:r>
          </w:p>
        </w:tc>
        <w:tc>
          <w:tcPr>
            <w:tcW w:w="846"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२०</w:t>
            </w:r>
          </w:p>
        </w:tc>
        <w:tc>
          <w:tcPr>
            <w:tcW w:w="855" w:type="pct"/>
            <w:shd w:val="clear" w:color="auto" w:fill="auto"/>
            <w:vAlign w:val="center"/>
            <w:hideMark/>
          </w:tcPr>
          <w:p w:rsidR="00127ADD" w:rsidRPr="00BF3326" w:rsidRDefault="00DE7626" w:rsidP="00BA053D">
            <w:pPr>
              <w:spacing w:after="0" w:line="240" w:lineRule="auto"/>
              <w:jc w:val="both"/>
              <w:rPr>
                <w:rFonts w:ascii="Calibri" w:eastAsia="Times New Roman" w:hAnsi="Calibri" w:cs="Kalimati"/>
                <w:sz w:val="20"/>
                <w:cs/>
              </w:rPr>
            </w:pPr>
            <w:r>
              <w:rPr>
                <w:rFonts w:ascii="Calibri" w:eastAsia="Times New Roman" w:hAnsi="Calibri" w:cs="Kalimati" w:hint="cs"/>
                <w:sz w:val="20"/>
                <w:cs/>
              </w:rPr>
              <w:t>१४</w:t>
            </w:r>
            <w:r>
              <w:rPr>
                <w:rFonts w:ascii="Calibri" w:eastAsia="Times New Roman" w:hAnsi="Calibri" w:cs="Kalimati"/>
                <w:sz w:val="20"/>
              </w:rPr>
              <w:t>.</w:t>
            </w:r>
            <w:r>
              <w:rPr>
                <w:rFonts w:ascii="Calibri" w:eastAsia="Times New Roman" w:hAnsi="Calibri" w:cs="Kalimati" w:hint="cs"/>
                <w:sz w:val="20"/>
                <w:cs/>
              </w:rPr>
              <w:t>०</w:t>
            </w:r>
          </w:p>
        </w:tc>
      </w:tr>
      <w:tr w:rsidR="00BA053D" w:rsidRPr="00BF3326" w:rsidTr="00BA053D">
        <w:trPr>
          <w:trHeight w:val="51"/>
        </w:trPr>
        <w:tc>
          <w:tcPr>
            <w:tcW w:w="432"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३</w:t>
            </w:r>
          </w:p>
        </w:tc>
        <w:tc>
          <w:tcPr>
            <w:tcW w:w="2867"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मानवसंसाधन तथा क्षमता विकास</w:t>
            </w:r>
            <w:r w:rsidRPr="00BF3326">
              <w:rPr>
                <w:rFonts w:ascii="Calibri" w:eastAsia="Times New Roman" w:hAnsi="Calibri" w:cs="Kalimati" w:hint="cs"/>
                <w:sz w:val="20"/>
              </w:rPr>
              <w:t xml:space="preserve"> </w:t>
            </w:r>
          </w:p>
        </w:tc>
        <w:tc>
          <w:tcPr>
            <w:tcW w:w="846"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२०</w:t>
            </w:r>
          </w:p>
        </w:tc>
        <w:tc>
          <w:tcPr>
            <w:tcW w:w="855" w:type="pct"/>
            <w:shd w:val="clear" w:color="auto" w:fill="auto"/>
            <w:vAlign w:val="center"/>
            <w:hideMark/>
          </w:tcPr>
          <w:p w:rsidR="00127ADD" w:rsidRPr="00BF3326" w:rsidRDefault="00DE7626" w:rsidP="00BA053D">
            <w:pPr>
              <w:spacing w:after="0" w:line="240" w:lineRule="auto"/>
              <w:jc w:val="both"/>
              <w:rPr>
                <w:rFonts w:ascii="Calibri" w:eastAsia="Times New Roman" w:hAnsi="Calibri" w:cs="Kalimati"/>
                <w:sz w:val="20"/>
                <w:cs/>
              </w:rPr>
            </w:pPr>
            <w:r>
              <w:rPr>
                <w:rFonts w:ascii="Calibri" w:eastAsia="Times New Roman" w:hAnsi="Calibri" w:cs="Kalimati" w:hint="cs"/>
                <w:sz w:val="20"/>
                <w:cs/>
              </w:rPr>
              <w:t>१५</w:t>
            </w:r>
            <w:r>
              <w:rPr>
                <w:rFonts w:ascii="Calibri" w:eastAsia="Times New Roman" w:hAnsi="Calibri" w:cs="Kalimati"/>
                <w:sz w:val="20"/>
              </w:rPr>
              <w:t>.</w:t>
            </w:r>
            <w:r>
              <w:rPr>
                <w:rFonts w:ascii="Calibri" w:eastAsia="Times New Roman" w:hAnsi="Calibri" w:cs="Kalimati" w:hint="cs"/>
                <w:sz w:val="20"/>
                <w:cs/>
              </w:rPr>
              <w:t>०</w:t>
            </w:r>
          </w:p>
        </w:tc>
      </w:tr>
      <w:tr w:rsidR="00BA053D" w:rsidRPr="00BF3326" w:rsidTr="00BA053D">
        <w:trPr>
          <w:trHeight w:val="51"/>
        </w:trPr>
        <w:tc>
          <w:tcPr>
            <w:tcW w:w="432"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४</w:t>
            </w:r>
          </w:p>
        </w:tc>
        <w:tc>
          <w:tcPr>
            <w:tcW w:w="2867"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सेवा प्रवाह</w:t>
            </w:r>
            <w:r w:rsidRPr="00BF3326">
              <w:rPr>
                <w:rFonts w:ascii="Calibri" w:eastAsia="Times New Roman" w:hAnsi="Calibri" w:cs="Kalimati" w:hint="cs"/>
                <w:sz w:val="20"/>
              </w:rPr>
              <w:t xml:space="preserve"> </w:t>
            </w:r>
          </w:p>
        </w:tc>
        <w:tc>
          <w:tcPr>
            <w:tcW w:w="846"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२०</w:t>
            </w:r>
          </w:p>
        </w:tc>
        <w:tc>
          <w:tcPr>
            <w:tcW w:w="855" w:type="pct"/>
            <w:shd w:val="clear" w:color="auto" w:fill="auto"/>
            <w:vAlign w:val="center"/>
            <w:hideMark/>
          </w:tcPr>
          <w:p w:rsidR="00127ADD" w:rsidRPr="00BF3326" w:rsidRDefault="00DE7626" w:rsidP="00BA053D">
            <w:pPr>
              <w:spacing w:after="0" w:line="240" w:lineRule="auto"/>
              <w:jc w:val="both"/>
              <w:rPr>
                <w:rFonts w:ascii="Calibri" w:eastAsia="Times New Roman" w:hAnsi="Calibri" w:cs="Kalimati"/>
                <w:sz w:val="20"/>
              </w:rPr>
            </w:pPr>
            <w:r>
              <w:rPr>
                <w:rFonts w:ascii="Calibri" w:eastAsia="Times New Roman" w:hAnsi="Calibri" w:cs="Kalimati"/>
                <w:sz w:val="20"/>
                <w:cs/>
              </w:rPr>
              <w:t>१</w:t>
            </w:r>
            <w:r>
              <w:rPr>
                <w:rFonts w:ascii="Calibri" w:eastAsia="Times New Roman" w:hAnsi="Calibri" w:cs="Kalimati" w:hint="cs"/>
                <w:sz w:val="20"/>
                <w:cs/>
              </w:rPr>
              <w:t>५</w:t>
            </w:r>
            <w:r w:rsidR="00127ADD" w:rsidRPr="00BF3326">
              <w:rPr>
                <w:rFonts w:ascii="Calibri" w:eastAsia="Times New Roman" w:hAnsi="Calibri" w:cs="Kalimati"/>
                <w:sz w:val="20"/>
                <w:cs/>
              </w:rPr>
              <w:t>.०</w:t>
            </w:r>
          </w:p>
        </w:tc>
      </w:tr>
      <w:tr w:rsidR="00BA053D" w:rsidRPr="00BF3326" w:rsidTr="00BA053D">
        <w:trPr>
          <w:trHeight w:val="51"/>
        </w:trPr>
        <w:tc>
          <w:tcPr>
            <w:tcW w:w="432"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५</w:t>
            </w:r>
          </w:p>
        </w:tc>
        <w:tc>
          <w:tcPr>
            <w:tcW w:w="2867"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सुशासन तथा उत्तरदायित्व</w:t>
            </w:r>
            <w:r w:rsidRPr="00BF3326">
              <w:rPr>
                <w:rFonts w:ascii="Calibri" w:eastAsia="Times New Roman" w:hAnsi="Calibri" w:cs="Kalimati" w:hint="cs"/>
                <w:sz w:val="20"/>
              </w:rPr>
              <w:t xml:space="preserve"> </w:t>
            </w:r>
          </w:p>
        </w:tc>
        <w:tc>
          <w:tcPr>
            <w:tcW w:w="846" w:type="pct"/>
            <w:shd w:val="clear" w:color="auto" w:fill="auto"/>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२०</w:t>
            </w:r>
          </w:p>
        </w:tc>
        <w:tc>
          <w:tcPr>
            <w:tcW w:w="855" w:type="pct"/>
            <w:shd w:val="clear" w:color="auto" w:fill="auto"/>
            <w:vAlign w:val="center"/>
            <w:hideMark/>
          </w:tcPr>
          <w:p w:rsidR="00127ADD" w:rsidRPr="00BF3326" w:rsidRDefault="00DE7626" w:rsidP="00BA053D">
            <w:pPr>
              <w:spacing w:after="0" w:line="240" w:lineRule="auto"/>
              <w:jc w:val="both"/>
              <w:rPr>
                <w:rFonts w:ascii="Calibri" w:eastAsia="Times New Roman" w:hAnsi="Calibri" w:cs="Kalimati"/>
                <w:sz w:val="20"/>
              </w:rPr>
            </w:pPr>
            <w:r>
              <w:rPr>
                <w:rFonts w:ascii="Calibri" w:eastAsia="Times New Roman" w:hAnsi="Calibri" w:cs="Kalimati"/>
                <w:sz w:val="20"/>
                <w:cs/>
              </w:rPr>
              <w:t>१</w:t>
            </w:r>
            <w:r>
              <w:rPr>
                <w:rFonts w:ascii="Calibri" w:eastAsia="Times New Roman" w:hAnsi="Calibri" w:cs="Kalimati" w:hint="cs"/>
                <w:sz w:val="20"/>
                <w:cs/>
              </w:rPr>
              <w:t>६</w:t>
            </w:r>
            <w:r w:rsidR="00127ADD" w:rsidRPr="00BF3326">
              <w:rPr>
                <w:rFonts w:ascii="Calibri" w:eastAsia="Times New Roman" w:hAnsi="Calibri" w:cs="Kalimati"/>
                <w:sz w:val="20"/>
                <w:cs/>
              </w:rPr>
              <w:t>.०</w:t>
            </w:r>
          </w:p>
        </w:tc>
      </w:tr>
      <w:tr w:rsidR="00BA053D" w:rsidRPr="00BF3326" w:rsidTr="00BA053D">
        <w:trPr>
          <w:trHeight w:val="51"/>
        </w:trPr>
        <w:tc>
          <w:tcPr>
            <w:tcW w:w="432" w:type="pct"/>
            <w:shd w:val="clear" w:color="000000" w:fill="D0CECE"/>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rPr>
              <w:t> </w:t>
            </w:r>
          </w:p>
        </w:tc>
        <w:tc>
          <w:tcPr>
            <w:tcW w:w="2867" w:type="pct"/>
            <w:shd w:val="clear" w:color="000000" w:fill="D0CECE"/>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जम्मा</w:t>
            </w:r>
          </w:p>
        </w:tc>
        <w:tc>
          <w:tcPr>
            <w:tcW w:w="846" w:type="pct"/>
            <w:shd w:val="clear" w:color="000000" w:fill="D0CECE"/>
            <w:vAlign w:val="center"/>
            <w:hideMark/>
          </w:tcPr>
          <w:p w:rsidR="00127ADD" w:rsidRPr="00BF3326" w:rsidRDefault="00127ADD" w:rsidP="00BA053D">
            <w:pPr>
              <w:spacing w:after="0" w:line="240" w:lineRule="auto"/>
              <w:jc w:val="both"/>
              <w:rPr>
                <w:rFonts w:ascii="Calibri" w:eastAsia="Times New Roman" w:hAnsi="Calibri" w:cs="Kalimati"/>
                <w:sz w:val="20"/>
              </w:rPr>
            </w:pPr>
            <w:r w:rsidRPr="00BF3326">
              <w:rPr>
                <w:rFonts w:ascii="Calibri" w:eastAsia="Times New Roman" w:hAnsi="Calibri" w:cs="Kalimati"/>
                <w:sz w:val="20"/>
                <w:cs/>
              </w:rPr>
              <w:t>१००</w:t>
            </w:r>
          </w:p>
        </w:tc>
        <w:tc>
          <w:tcPr>
            <w:tcW w:w="855" w:type="pct"/>
            <w:shd w:val="clear" w:color="000000" w:fill="D0CECE"/>
            <w:vAlign w:val="center"/>
            <w:hideMark/>
          </w:tcPr>
          <w:p w:rsidR="00127ADD" w:rsidRPr="00BF3326" w:rsidRDefault="00DE7626" w:rsidP="00BA053D">
            <w:pPr>
              <w:spacing w:after="0" w:line="240" w:lineRule="auto"/>
              <w:jc w:val="both"/>
              <w:rPr>
                <w:rFonts w:ascii="Calibri" w:eastAsia="Times New Roman" w:hAnsi="Calibri" w:cs="Kalimati"/>
                <w:sz w:val="20"/>
                <w:cs/>
              </w:rPr>
            </w:pPr>
            <w:r>
              <w:rPr>
                <w:rFonts w:ascii="Calibri" w:eastAsia="Times New Roman" w:hAnsi="Calibri" w:cs="Kalimati" w:hint="cs"/>
                <w:sz w:val="20"/>
                <w:cs/>
              </w:rPr>
              <w:t>७८</w:t>
            </w:r>
            <w:r>
              <w:rPr>
                <w:rFonts w:ascii="Calibri" w:eastAsia="Times New Roman" w:hAnsi="Calibri" w:cs="Kalimati"/>
                <w:sz w:val="20"/>
              </w:rPr>
              <w:t>.</w:t>
            </w:r>
            <w:r>
              <w:rPr>
                <w:rFonts w:ascii="Calibri" w:eastAsia="Times New Roman" w:hAnsi="Calibri" w:cs="Kalimati" w:hint="cs"/>
                <w:sz w:val="20"/>
                <w:cs/>
              </w:rPr>
              <w:t>०</w:t>
            </w:r>
          </w:p>
        </w:tc>
      </w:tr>
    </w:tbl>
    <w:p w:rsidR="00DD5ED9" w:rsidRPr="00BF3326" w:rsidRDefault="00DD5ED9" w:rsidP="00DD5ED9">
      <w:pPr>
        <w:pStyle w:val="ListParagraph"/>
        <w:tabs>
          <w:tab w:val="left" w:pos="810"/>
        </w:tabs>
        <w:ind w:left="1440"/>
        <w:jc w:val="both"/>
        <w:rPr>
          <w:rFonts w:cs="Kalimati"/>
          <w:b/>
          <w:bCs/>
          <w:sz w:val="20"/>
        </w:rPr>
      </w:pPr>
    </w:p>
    <w:p w:rsidR="00127ADD" w:rsidRPr="00BF3326" w:rsidRDefault="00127ADD" w:rsidP="00127ADD">
      <w:pPr>
        <w:pStyle w:val="ListParagraph"/>
        <w:tabs>
          <w:tab w:val="left" w:pos="810"/>
        </w:tabs>
        <w:ind w:left="1440"/>
        <w:jc w:val="center"/>
        <w:rPr>
          <w:rFonts w:cs="Kalimati"/>
          <w:b/>
          <w:bCs/>
          <w:sz w:val="20"/>
        </w:rPr>
      </w:pPr>
      <w:r w:rsidRPr="00BF3326">
        <w:rPr>
          <w:rFonts w:cs="Kalimati" w:hint="cs"/>
          <w:b/>
          <w:bCs/>
          <w:sz w:val="20"/>
          <w:cs/>
        </w:rPr>
        <w:t>२२ उप विषय शिर्षक</w:t>
      </w:r>
    </w:p>
    <w:tbl>
      <w:tblPr>
        <w:tblW w:w="5000" w:type="pct"/>
        <w:tblLook w:val="04A0" w:firstRow="1" w:lastRow="0" w:firstColumn="1" w:lastColumn="0" w:noHBand="0" w:noVBand="1"/>
      </w:tblPr>
      <w:tblGrid>
        <w:gridCol w:w="2047"/>
        <w:gridCol w:w="4623"/>
        <w:gridCol w:w="1759"/>
        <w:gridCol w:w="1147"/>
      </w:tblGrid>
      <w:tr w:rsidR="00127ADD" w:rsidRPr="00BF3326" w:rsidTr="00671C9D">
        <w:trPr>
          <w:trHeight w:val="51"/>
        </w:trPr>
        <w:tc>
          <w:tcPr>
            <w:tcW w:w="1137"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127ADD" w:rsidRPr="00BF3326" w:rsidRDefault="00127ADD" w:rsidP="00127ADD">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 xml:space="preserve">सूचक </w:t>
            </w:r>
            <w:r w:rsidRPr="00BF3326">
              <w:rPr>
                <w:rFonts w:ascii="Calibri" w:eastAsia="Times New Roman" w:hAnsi="Calibri" w:cs="Kalimati" w:hint="cs"/>
                <w:sz w:val="20"/>
              </w:rPr>
              <w:t xml:space="preserve"> </w:t>
            </w:r>
          </w:p>
        </w:tc>
        <w:tc>
          <w:tcPr>
            <w:tcW w:w="220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127ADD" w:rsidRPr="00BF3326" w:rsidRDefault="00127ADD" w:rsidP="00127ADD">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उप- सूचकहरु</w:t>
            </w:r>
            <w:r w:rsidRPr="00BF3326">
              <w:rPr>
                <w:rFonts w:ascii="Calibri" w:eastAsia="Times New Roman" w:hAnsi="Calibri" w:cs="Kalimati" w:hint="cs"/>
                <w:sz w:val="20"/>
              </w:rPr>
              <w:t xml:space="preserve"> </w:t>
            </w:r>
          </w:p>
        </w:tc>
        <w:tc>
          <w:tcPr>
            <w:tcW w:w="1654" w:type="pct"/>
            <w:gridSpan w:val="2"/>
            <w:tcBorders>
              <w:top w:val="single" w:sz="4" w:space="0" w:color="auto"/>
              <w:left w:val="single" w:sz="4" w:space="0" w:color="auto"/>
              <w:right w:val="single" w:sz="4" w:space="0" w:color="auto"/>
            </w:tcBorders>
            <w:shd w:val="clear" w:color="auto" w:fill="BFBFBF" w:themeFill="background1" w:themeFillShade="BF"/>
            <w:vAlign w:val="center"/>
          </w:tcPr>
          <w:p w:rsidR="00127ADD" w:rsidRPr="00BF3326" w:rsidRDefault="00DE7626" w:rsidP="00127ADD">
            <w:pPr>
              <w:spacing w:after="0" w:line="240" w:lineRule="auto"/>
              <w:jc w:val="center"/>
              <w:rPr>
                <w:rFonts w:ascii="Calibri" w:eastAsia="Times New Roman" w:hAnsi="Calibri" w:cs="Kalimati"/>
                <w:b/>
                <w:bCs/>
                <w:sz w:val="20"/>
                <w:cs/>
              </w:rPr>
            </w:pPr>
            <w:r>
              <w:rPr>
                <w:rFonts w:ascii="Calibri" w:eastAsia="Times New Roman" w:hAnsi="Calibri" w:cs="Kalimati" w:hint="cs"/>
                <w:b/>
                <w:bCs/>
                <w:sz w:val="20"/>
                <w:cs/>
              </w:rPr>
              <w:t>आर्थिक वर्ष २०८१</w:t>
            </w:r>
            <w:r w:rsidR="00127ADD" w:rsidRPr="00BF3326">
              <w:rPr>
                <w:rFonts w:ascii="Calibri" w:eastAsia="Times New Roman" w:hAnsi="Calibri" w:cs="Kalimati"/>
                <w:b/>
                <w:bCs/>
                <w:sz w:val="20"/>
              </w:rPr>
              <w:t>/</w:t>
            </w:r>
            <w:r>
              <w:rPr>
                <w:rFonts w:ascii="Calibri" w:eastAsia="Times New Roman" w:hAnsi="Calibri" w:cs="Kalimati" w:hint="cs"/>
                <w:b/>
                <w:bCs/>
                <w:sz w:val="20"/>
                <w:cs/>
              </w:rPr>
              <w:t>०८२</w:t>
            </w:r>
          </w:p>
        </w:tc>
      </w:tr>
      <w:tr w:rsidR="00127ADD" w:rsidRPr="00BF3326" w:rsidTr="00671C9D">
        <w:trPr>
          <w:trHeight w:val="51"/>
        </w:trPr>
        <w:tc>
          <w:tcPr>
            <w:tcW w:w="1137" w:type="pct"/>
            <w:vMerge/>
            <w:tcBorders>
              <w:left w:val="single" w:sz="4" w:space="0" w:color="auto"/>
              <w:bottom w:val="single" w:sz="4" w:space="0" w:color="000000"/>
              <w:right w:val="single" w:sz="4" w:space="0" w:color="auto"/>
            </w:tcBorders>
            <w:shd w:val="clear" w:color="auto" w:fill="auto"/>
            <w:vAlign w:val="center"/>
          </w:tcPr>
          <w:p w:rsidR="00127ADD" w:rsidRPr="00BF3326" w:rsidRDefault="00127ADD" w:rsidP="00127ADD">
            <w:pPr>
              <w:spacing w:after="0" w:line="240" w:lineRule="auto"/>
              <w:rPr>
                <w:rFonts w:ascii="Calibri" w:eastAsia="Times New Roman" w:hAnsi="Calibri" w:cs="Kalimati"/>
                <w:b/>
                <w:bCs/>
                <w:sz w:val="20"/>
              </w:rPr>
            </w:pPr>
          </w:p>
        </w:tc>
        <w:tc>
          <w:tcPr>
            <w:tcW w:w="2209" w:type="pct"/>
            <w:vMerge/>
            <w:tcBorders>
              <w:left w:val="single" w:sz="4" w:space="0" w:color="auto"/>
              <w:bottom w:val="single" w:sz="4" w:space="0" w:color="000000"/>
              <w:right w:val="single" w:sz="4" w:space="0" w:color="auto"/>
            </w:tcBorders>
            <w:shd w:val="clear" w:color="auto" w:fill="auto"/>
            <w:vAlign w:val="center"/>
          </w:tcPr>
          <w:p w:rsidR="00127ADD" w:rsidRPr="00BF3326" w:rsidRDefault="00127ADD" w:rsidP="00127ADD">
            <w:pPr>
              <w:spacing w:after="0" w:line="240" w:lineRule="auto"/>
              <w:rPr>
                <w:rFonts w:ascii="Calibri" w:eastAsia="Times New Roman" w:hAnsi="Calibri" w:cs="Kalimati"/>
                <w:b/>
                <w:bCs/>
                <w:sz w:val="20"/>
              </w:rPr>
            </w:pPr>
          </w:p>
        </w:tc>
        <w:tc>
          <w:tcPr>
            <w:tcW w:w="987"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127ADD" w:rsidRPr="00BF3326" w:rsidRDefault="00127ADD" w:rsidP="002C759D">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पूर्णाङ्क</w:t>
            </w:r>
          </w:p>
        </w:tc>
        <w:tc>
          <w:tcPr>
            <w:tcW w:w="667" w:type="pc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tcPr>
          <w:p w:rsidR="00127ADD" w:rsidRPr="00BF3326" w:rsidRDefault="00127ADD" w:rsidP="002C759D">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कुल प्राप्ताङ्क</w:t>
            </w:r>
          </w:p>
        </w:tc>
      </w:tr>
      <w:tr w:rsidR="00671C9D" w:rsidRPr="00BF3326" w:rsidTr="00671C9D">
        <w:trPr>
          <w:trHeight w:val="51"/>
        </w:trPr>
        <w:tc>
          <w:tcPr>
            <w:tcW w:w="1137" w:type="pct"/>
            <w:vMerge w:val="restart"/>
            <w:tcBorders>
              <w:top w:val="nil"/>
              <w:left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१</w:t>
            </w:r>
            <w:r w:rsidRPr="00BF3326">
              <w:rPr>
                <w:rFonts w:ascii="Calibri" w:eastAsia="Times New Roman" w:hAnsi="Calibri" w:cs="Kalimati"/>
                <w:sz w:val="20"/>
              </w:rPr>
              <w:t xml:space="preserve">. </w:t>
            </w:r>
            <w:r w:rsidRPr="00BF3326">
              <w:rPr>
                <w:rFonts w:ascii="Calibri" w:eastAsia="Times New Roman" w:hAnsi="Calibri" w:cs="Kalimati" w:hint="cs"/>
                <w:sz w:val="20"/>
                <w:cs/>
              </w:rPr>
              <w:t>नीति</w:t>
            </w:r>
            <w:r w:rsidRPr="00BF3326">
              <w:rPr>
                <w:rFonts w:ascii="Calibri" w:eastAsia="Times New Roman" w:hAnsi="Calibri" w:cs="Kalimati"/>
                <w:sz w:val="20"/>
              </w:rPr>
              <w:t>,</w:t>
            </w:r>
            <w:r w:rsidRPr="00BF3326">
              <w:rPr>
                <w:rFonts w:ascii="Calibri" w:eastAsia="Times New Roman" w:hAnsi="Calibri" w:cs="Kalimati" w:hint="cs"/>
                <w:sz w:val="20"/>
                <w:cs/>
              </w:rPr>
              <w:t xml:space="preserve"> कानून</w:t>
            </w:r>
            <w:r w:rsidRPr="00BF3326">
              <w:rPr>
                <w:rFonts w:ascii="Calibri" w:eastAsia="Times New Roman" w:hAnsi="Calibri" w:cs="Kalimati"/>
                <w:sz w:val="20"/>
              </w:rPr>
              <w:t>,</w:t>
            </w:r>
            <w:r w:rsidRPr="00BF3326">
              <w:rPr>
                <w:rFonts w:ascii="Calibri" w:eastAsia="Times New Roman" w:hAnsi="Calibri" w:cs="Kalimati" w:hint="cs"/>
                <w:sz w:val="20"/>
                <w:cs/>
              </w:rPr>
              <w:t xml:space="preserve"> योजना</w:t>
            </w: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नीति र कानूनमा</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समावेशिता/सहभागिता</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८</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cs/>
              </w:rPr>
            </w:pPr>
            <w:r>
              <w:rPr>
                <w:rFonts w:ascii="Calibri" w:eastAsia="Times New Roman" w:hAnsi="Calibri" w:cs="Kalimati" w:hint="cs"/>
                <w:sz w:val="20"/>
                <w:cs/>
              </w:rPr>
              <w:t>७</w:t>
            </w:r>
            <w:r>
              <w:rPr>
                <w:rFonts w:ascii="Calibri" w:eastAsia="Times New Roman" w:hAnsi="Calibri" w:cs="Kalimati"/>
                <w:sz w:val="20"/>
              </w:rPr>
              <w:t>.</w:t>
            </w:r>
            <w:r>
              <w:rPr>
                <w:rFonts w:ascii="Calibri" w:eastAsia="Times New Roman" w:hAnsi="Calibri" w:cs="Kalimati" w:hint="cs"/>
                <w:sz w:val="20"/>
                <w:cs/>
              </w:rPr>
              <w:t>०</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योजना तर्जुमा तथा कार्यान्वयन</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८</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८.०</w:t>
            </w:r>
          </w:p>
        </w:tc>
      </w:tr>
      <w:tr w:rsidR="00671C9D" w:rsidRPr="00BF3326" w:rsidTr="00671C9D">
        <w:trPr>
          <w:trHeight w:val="51"/>
        </w:trPr>
        <w:tc>
          <w:tcPr>
            <w:tcW w:w="1137" w:type="pct"/>
            <w:vMerge/>
            <w:tcBorders>
              <w:left w:val="single" w:sz="4" w:space="0" w:color="auto"/>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बजेट तर्जुमा तथा</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कार्यान्वयन</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cs/>
              </w:rPr>
            </w:pPr>
            <w:r>
              <w:rPr>
                <w:rFonts w:ascii="Calibri" w:eastAsia="Times New Roman" w:hAnsi="Calibri" w:cs="Kalimati" w:hint="cs"/>
                <w:sz w:val="20"/>
                <w:cs/>
              </w:rPr>
              <w:t>३</w:t>
            </w:r>
            <w:r>
              <w:rPr>
                <w:rFonts w:ascii="Calibri" w:eastAsia="Times New Roman" w:hAnsi="Calibri" w:cs="Kalimati"/>
                <w:sz w:val="20"/>
              </w:rPr>
              <w:t>.</w:t>
            </w:r>
            <w:r>
              <w:rPr>
                <w:rFonts w:ascii="Calibri" w:eastAsia="Times New Roman" w:hAnsi="Calibri" w:cs="Kalimati" w:hint="cs"/>
                <w:sz w:val="20"/>
                <w:cs/>
              </w:rPr>
              <w:t>०</w:t>
            </w:r>
          </w:p>
        </w:tc>
      </w:tr>
      <w:tr w:rsidR="00671C9D" w:rsidRPr="00BF3326" w:rsidTr="00671C9D">
        <w:trPr>
          <w:trHeight w:val="51"/>
        </w:trPr>
        <w:tc>
          <w:tcPr>
            <w:tcW w:w="1137"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BFBFBF" w:themeFill="background1" w:themeFillShade="BF"/>
            <w:noWrap/>
            <w:vAlign w:val="center"/>
          </w:tcPr>
          <w:p w:rsidR="00671C9D" w:rsidRPr="00BF3326" w:rsidRDefault="00671C9D" w:rsidP="00127ADD">
            <w:pPr>
              <w:spacing w:after="0" w:line="240" w:lineRule="auto"/>
              <w:jc w:val="both"/>
              <w:rPr>
                <w:rFonts w:ascii="Calibri" w:eastAsia="Times New Roman" w:hAnsi="Calibri" w:cs="Kalimati"/>
                <w:sz w:val="20"/>
                <w:cs/>
              </w:rPr>
            </w:pPr>
            <w:r w:rsidRPr="00BF3326">
              <w:rPr>
                <w:rFonts w:ascii="Calibri" w:eastAsia="Times New Roman" w:hAnsi="Calibri" w:cs="Kalimati" w:hint="cs"/>
                <w:sz w:val="20"/>
                <w:cs/>
              </w:rPr>
              <w:t xml:space="preserve">जम्मा </w:t>
            </w:r>
          </w:p>
        </w:tc>
        <w:tc>
          <w:tcPr>
            <w:tcW w:w="98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२०</w:t>
            </w:r>
          </w:p>
        </w:tc>
        <w:tc>
          <w:tcPr>
            <w:tcW w:w="66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DE7626" w:rsidP="00127ADD">
            <w:pPr>
              <w:spacing w:after="0" w:line="240" w:lineRule="auto"/>
              <w:jc w:val="center"/>
              <w:rPr>
                <w:rFonts w:ascii="Calibri" w:eastAsia="Times New Roman" w:hAnsi="Calibri" w:cs="Kalimati"/>
                <w:sz w:val="20"/>
                <w:cs/>
              </w:rPr>
            </w:pPr>
            <w:r>
              <w:rPr>
                <w:rFonts w:ascii="Calibri" w:eastAsia="Times New Roman" w:hAnsi="Calibri" w:cs="Kalimati" w:hint="cs"/>
                <w:sz w:val="20"/>
                <w:cs/>
              </w:rPr>
              <w:t>१८</w:t>
            </w:r>
          </w:p>
        </w:tc>
      </w:tr>
      <w:tr w:rsidR="00671C9D" w:rsidRPr="00BF3326" w:rsidTr="00671C9D">
        <w:trPr>
          <w:trHeight w:val="51"/>
        </w:trPr>
        <w:tc>
          <w:tcPr>
            <w:tcW w:w="1137" w:type="pct"/>
            <w:vMerge w:val="restart"/>
            <w:tcBorders>
              <w:top w:val="nil"/>
              <w:left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२</w:t>
            </w:r>
            <w:r w:rsidRPr="00BF3326">
              <w:rPr>
                <w:rFonts w:ascii="Calibri" w:eastAsia="Times New Roman" w:hAnsi="Calibri" w:cs="Kalimati"/>
                <w:sz w:val="20"/>
              </w:rPr>
              <w:t xml:space="preserve">. </w:t>
            </w:r>
            <w:r w:rsidRPr="00BF3326">
              <w:rPr>
                <w:rFonts w:ascii="Calibri" w:eastAsia="Times New Roman" w:hAnsi="Calibri" w:cs="Kalimati" w:hint="cs"/>
                <w:sz w:val="20"/>
                <w:cs/>
              </w:rPr>
              <w:t xml:space="preserve">संस्थागत व्यवस्था </w:t>
            </w: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color w:val="000000"/>
                <w:sz w:val="20"/>
              </w:rPr>
            </w:pPr>
            <w:r w:rsidRPr="00BF3326">
              <w:rPr>
                <w:rFonts w:ascii="Calibri" w:eastAsia="Times New Roman" w:hAnsi="Calibri" w:cs="Kalimati" w:hint="cs"/>
                <w:color w:val="000000"/>
                <w:sz w:val="20"/>
              </w:rPr>
              <w:t xml:space="preserve"> </w:t>
            </w:r>
            <w:r w:rsidRPr="00BF3326">
              <w:rPr>
                <w:rFonts w:ascii="Calibri" w:eastAsia="Times New Roman" w:hAnsi="Calibri" w:cs="Kalimati" w:hint="cs"/>
                <w:sz w:val="20"/>
                <w:cs/>
              </w:rPr>
              <w:t>कर्मचारी पदाधिकारी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प्रतिनिधित्व</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२.०</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कार्यप्रणाली समावेशी</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२.०</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समिति</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उपसमिति 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कार्यदलमा प्रतिनिधित्व</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३.५</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color w:val="000000"/>
                <w:sz w:val="20"/>
              </w:rPr>
            </w:pPr>
            <w:r w:rsidRPr="00BF3326">
              <w:rPr>
                <w:rFonts w:ascii="Calibri" w:eastAsia="Times New Roman" w:hAnsi="Calibri" w:cs="Kalimati" w:hint="cs"/>
                <w:color w:val="000000"/>
                <w:sz w:val="20"/>
              </w:rPr>
              <w:t xml:space="preserve"> </w:t>
            </w:r>
            <w:r w:rsidRPr="00BF3326">
              <w:rPr>
                <w:rFonts w:ascii="Calibri" w:eastAsia="Times New Roman" w:hAnsi="Calibri" w:cs="Kalimati" w:hint="cs"/>
                <w:sz w:val="20"/>
                <w:cs/>
              </w:rPr>
              <w:t>वित्त व्यवस्थापन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प्रणालीमा समावेशिता</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३.०</w:t>
            </w:r>
          </w:p>
        </w:tc>
      </w:tr>
      <w:tr w:rsidR="00671C9D" w:rsidRPr="00BF3326" w:rsidTr="00671C9D">
        <w:trPr>
          <w:trHeight w:val="51"/>
        </w:trPr>
        <w:tc>
          <w:tcPr>
            <w:tcW w:w="1137" w:type="pct"/>
            <w:vMerge/>
            <w:tcBorders>
              <w:left w:val="single" w:sz="4" w:space="0" w:color="auto"/>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color w:val="000000"/>
                <w:sz w:val="20"/>
              </w:rPr>
            </w:pPr>
            <w:r w:rsidRPr="00BF3326">
              <w:rPr>
                <w:rFonts w:ascii="Calibri" w:eastAsia="Times New Roman" w:hAnsi="Calibri" w:cs="Kalimati" w:hint="cs"/>
                <w:color w:val="000000"/>
                <w:sz w:val="20"/>
              </w:rPr>
              <w:t xml:space="preserve"> </w:t>
            </w:r>
            <w:r w:rsidRPr="00BF3326">
              <w:rPr>
                <w:rFonts w:ascii="Calibri" w:eastAsia="Times New Roman" w:hAnsi="Calibri" w:cs="Kalimati" w:hint="cs"/>
                <w:sz w:val="20"/>
                <w:cs/>
              </w:rPr>
              <w:t>तथ्याङ्क सङकलन तथा</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व्यवस्थापन</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३.५</w:t>
            </w:r>
          </w:p>
        </w:tc>
      </w:tr>
      <w:tr w:rsidR="00671C9D" w:rsidRPr="00BF3326" w:rsidTr="00671C9D">
        <w:trPr>
          <w:trHeight w:val="51"/>
        </w:trPr>
        <w:tc>
          <w:tcPr>
            <w:tcW w:w="1137"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p>
        </w:tc>
        <w:tc>
          <w:tcPr>
            <w:tcW w:w="2209" w:type="pct"/>
            <w:tcBorders>
              <w:top w:val="nil"/>
              <w:left w:val="nil"/>
              <w:bottom w:val="single" w:sz="4" w:space="0" w:color="auto"/>
              <w:right w:val="single" w:sz="4" w:space="0" w:color="auto"/>
            </w:tcBorders>
            <w:shd w:val="clear" w:color="auto" w:fill="BFBFBF" w:themeFill="background1" w:themeFillShade="BF"/>
            <w:noWrap/>
            <w:vAlign w:val="center"/>
          </w:tcPr>
          <w:p w:rsidR="00671C9D" w:rsidRPr="00BF3326" w:rsidRDefault="00671C9D" w:rsidP="00127ADD">
            <w:pPr>
              <w:spacing w:after="0" w:line="240" w:lineRule="auto"/>
              <w:jc w:val="both"/>
              <w:rPr>
                <w:rFonts w:ascii="Calibri" w:eastAsia="Times New Roman" w:hAnsi="Calibri" w:cs="Kalimati"/>
                <w:color w:val="000000"/>
                <w:sz w:val="20"/>
              </w:rPr>
            </w:pPr>
            <w:r w:rsidRPr="00BF3326">
              <w:rPr>
                <w:rFonts w:ascii="Calibri" w:eastAsia="Times New Roman" w:hAnsi="Calibri" w:cs="Kalimati" w:hint="cs"/>
                <w:color w:val="000000"/>
                <w:sz w:val="20"/>
                <w:cs/>
              </w:rPr>
              <w:t xml:space="preserve">जम्मा </w:t>
            </w:r>
          </w:p>
        </w:tc>
        <w:tc>
          <w:tcPr>
            <w:tcW w:w="98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२०</w:t>
            </w:r>
          </w:p>
        </w:tc>
        <w:tc>
          <w:tcPr>
            <w:tcW w:w="66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DE7626" w:rsidP="00127ADD">
            <w:pPr>
              <w:spacing w:after="0" w:line="240" w:lineRule="auto"/>
              <w:jc w:val="center"/>
              <w:rPr>
                <w:rFonts w:ascii="Calibri" w:eastAsia="Times New Roman" w:hAnsi="Calibri" w:cs="Kalimati"/>
                <w:sz w:val="20"/>
                <w:cs/>
              </w:rPr>
            </w:pPr>
            <w:r>
              <w:rPr>
                <w:rFonts w:ascii="Calibri" w:eastAsia="Times New Roman" w:hAnsi="Calibri" w:cs="Kalimati" w:hint="cs"/>
                <w:sz w:val="20"/>
                <w:cs/>
              </w:rPr>
              <w:t>१४</w:t>
            </w:r>
            <w:r w:rsidR="00671C9D" w:rsidRPr="00BF3326">
              <w:rPr>
                <w:rFonts w:ascii="Calibri" w:eastAsia="Times New Roman" w:hAnsi="Calibri" w:cs="Kalimati"/>
                <w:sz w:val="20"/>
              </w:rPr>
              <w:t>.</w:t>
            </w:r>
            <w:r>
              <w:rPr>
                <w:rFonts w:ascii="Calibri" w:eastAsia="Times New Roman" w:hAnsi="Calibri" w:cs="Kalimati" w:hint="cs"/>
                <w:sz w:val="20"/>
                <w:cs/>
              </w:rPr>
              <w:t>०</w:t>
            </w:r>
          </w:p>
        </w:tc>
      </w:tr>
      <w:tr w:rsidR="00671C9D" w:rsidRPr="00BF3326" w:rsidTr="00671C9D">
        <w:trPr>
          <w:trHeight w:val="51"/>
        </w:trPr>
        <w:tc>
          <w:tcPr>
            <w:tcW w:w="1137" w:type="pct"/>
            <w:vMerge w:val="restart"/>
            <w:tcBorders>
              <w:top w:val="nil"/>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३</w:t>
            </w:r>
            <w:r w:rsidRPr="00BF3326">
              <w:rPr>
                <w:rFonts w:ascii="Calibri" w:eastAsia="Times New Roman" w:hAnsi="Calibri" w:cs="Kalimati"/>
                <w:sz w:val="20"/>
              </w:rPr>
              <w:t>.</w:t>
            </w:r>
            <w:r w:rsidRPr="00BF3326">
              <w:rPr>
                <w:rFonts w:ascii="Calibri" w:eastAsia="Times New Roman" w:hAnsi="Calibri" w:cs="Kalimati" w:hint="cs"/>
                <w:sz w:val="20"/>
                <w:cs/>
              </w:rPr>
              <w:t xml:space="preserve"> मानव संसाधन तथा क्षमता विकास </w:t>
            </w: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मानव संसाधन तथा</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क्षमता विकास</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८</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६.०</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अनौपचारिक मूल्य</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मान्यता र कुसंस्कार बिरूद्ध जनचेतना</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३.०</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कानूनी साक्षरता</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३.५</w:t>
            </w:r>
          </w:p>
        </w:tc>
      </w:tr>
      <w:tr w:rsidR="00671C9D" w:rsidRPr="00BF3326" w:rsidTr="00671C9D">
        <w:trPr>
          <w:trHeight w:val="51"/>
        </w:trPr>
        <w:tc>
          <w:tcPr>
            <w:tcW w:w="1137" w:type="pct"/>
            <w:vMerge/>
            <w:tcBorders>
              <w:left w:val="single" w:sz="4" w:space="0" w:color="auto"/>
              <w:bottom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विपद व्यवस्थापनमा</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समावेशिता</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२.५</w:t>
            </w:r>
          </w:p>
        </w:tc>
      </w:tr>
      <w:tr w:rsidR="00671C9D" w:rsidRPr="00BF3326" w:rsidTr="00671C9D">
        <w:trPr>
          <w:trHeight w:val="51"/>
        </w:trPr>
        <w:tc>
          <w:tcPr>
            <w:tcW w:w="1137"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p>
        </w:tc>
        <w:tc>
          <w:tcPr>
            <w:tcW w:w="2209" w:type="pct"/>
            <w:tcBorders>
              <w:top w:val="nil"/>
              <w:left w:val="nil"/>
              <w:bottom w:val="single" w:sz="4" w:space="0" w:color="auto"/>
              <w:right w:val="single" w:sz="4" w:space="0" w:color="auto"/>
            </w:tcBorders>
            <w:shd w:val="clear" w:color="auto" w:fill="BFBFBF" w:themeFill="background1" w:themeFillShade="BF"/>
            <w:noWrap/>
            <w:vAlign w:val="center"/>
          </w:tcPr>
          <w:p w:rsidR="00671C9D" w:rsidRPr="00BF3326" w:rsidRDefault="00671C9D" w:rsidP="00127ADD">
            <w:pPr>
              <w:spacing w:after="0" w:line="240" w:lineRule="auto"/>
              <w:jc w:val="both"/>
              <w:rPr>
                <w:rFonts w:ascii="Calibri" w:eastAsia="Times New Roman" w:hAnsi="Calibri" w:cs="Kalimati"/>
                <w:sz w:val="20"/>
                <w:cs/>
              </w:rPr>
            </w:pPr>
            <w:r w:rsidRPr="00BF3326">
              <w:rPr>
                <w:rFonts w:ascii="Calibri" w:eastAsia="Times New Roman" w:hAnsi="Calibri" w:cs="Kalimati" w:hint="cs"/>
                <w:sz w:val="20"/>
                <w:cs/>
              </w:rPr>
              <w:t xml:space="preserve">जम्मा </w:t>
            </w:r>
          </w:p>
        </w:tc>
        <w:tc>
          <w:tcPr>
            <w:tcW w:w="98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२०</w:t>
            </w:r>
          </w:p>
        </w:tc>
        <w:tc>
          <w:tcPr>
            <w:tcW w:w="66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DE7626" w:rsidP="00127ADD">
            <w:pPr>
              <w:spacing w:after="0" w:line="240" w:lineRule="auto"/>
              <w:jc w:val="center"/>
              <w:rPr>
                <w:rFonts w:ascii="Calibri" w:eastAsia="Times New Roman" w:hAnsi="Calibri" w:cs="Kalimati"/>
                <w:sz w:val="20"/>
                <w:cs/>
              </w:rPr>
            </w:pPr>
            <w:r>
              <w:rPr>
                <w:rFonts w:ascii="Calibri" w:eastAsia="Times New Roman" w:hAnsi="Calibri" w:cs="Kalimati" w:hint="cs"/>
                <w:sz w:val="20"/>
                <w:cs/>
              </w:rPr>
              <w:t>१५</w:t>
            </w:r>
            <w:r>
              <w:rPr>
                <w:rFonts w:ascii="Calibri" w:eastAsia="Times New Roman" w:hAnsi="Calibri" w:cs="Kalimati"/>
                <w:sz w:val="20"/>
              </w:rPr>
              <w:t>.</w:t>
            </w:r>
            <w:r>
              <w:rPr>
                <w:rFonts w:ascii="Calibri" w:eastAsia="Times New Roman" w:hAnsi="Calibri" w:cs="Kalimati" w:hint="cs"/>
                <w:sz w:val="20"/>
                <w:cs/>
              </w:rPr>
              <w:t>०</w:t>
            </w:r>
          </w:p>
        </w:tc>
      </w:tr>
      <w:tr w:rsidR="00671C9D" w:rsidRPr="00BF3326" w:rsidTr="00671C9D">
        <w:trPr>
          <w:trHeight w:val="51"/>
        </w:trPr>
        <w:tc>
          <w:tcPr>
            <w:tcW w:w="1137" w:type="pct"/>
            <w:vMerge w:val="restart"/>
            <w:tcBorders>
              <w:top w:val="nil"/>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४</w:t>
            </w:r>
            <w:r w:rsidRPr="00BF3326">
              <w:rPr>
                <w:rFonts w:ascii="Calibri" w:eastAsia="Times New Roman" w:hAnsi="Calibri" w:cs="Kalimati"/>
                <w:sz w:val="20"/>
              </w:rPr>
              <w:t>.</w:t>
            </w:r>
            <w:r w:rsidRPr="00BF3326">
              <w:rPr>
                <w:rFonts w:ascii="Calibri" w:eastAsia="Times New Roman" w:hAnsi="Calibri" w:cs="Kalimati" w:hint="cs"/>
                <w:sz w:val="20"/>
                <w:cs/>
              </w:rPr>
              <w:t xml:space="preserve"> सेवा प्रवाह </w:t>
            </w: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पूर्वाधार विकास</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२.५</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color w:val="000000"/>
                <w:sz w:val="20"/>
              </w:rPr>
            </w:pPr>
            <w:r w:rsidRPr="00BF3326">
              <w:rPr>
                <w:rFonts w:ascii="Calibri" w:eastAsia="Times New Roman" w:hAnsi="Calibri" w:cs="Kalimati" w:hint="cs"/>
                <w:color w:val="000000"/>
                <w:sz w:val="20"/>
              </w:rPr>
              <w:t xml:space="preserve"> </w:t>
            </w:r>
            <w:r w:rsidRPr="00BF3326">
              <w:rPr>
                <w:rFonts w:ascii="Calibri" w:eastAsia="Times New Roman" w:hAnsi="Calibri" w:cs="Kalimati" w:hint="cs"/>
                <w:sz w:val="20"/>
                <w:cs/>
              </w:rPr>
              <w:t>प्रजनन् स्वास्थ्य</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३.५</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शिक्षा कार्यक्रम</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३.५</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खानेपानी तथा सरसफाइ</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३.०</w:t>
            </w:r>
          </w:p>
        </w:tc>
      </w:tr>
      <w:tr w:rsidR="00671C9D" w:rsidRPr="00BF3326" w:rsidTr="00671C9D">
        <w:trPr>
          <w:trHeight w:val="51"/>
        </w:trPr>
        <w:tc>
          <w:tcPr>
            <w:tcW w:w="1137" w:type="pct"/>
            <w:vMerge/>
            <w:tcBorders>
              <w:left w:val="single" w:sz="4" w:space="0" w:color="auto"/>
              <w:bottom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स्वरोजगार तथा आय</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आर्जन र बजार व्यवस्थापन</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२.५</w:t>
            </w:r>
          </w:p>
        </w:tc>
      </w:tr>
      <w:tr w:rsidR="00671C9D" w:rsidRPr="00BF3326" w:rsidTr="00671C9D">
        <w:trPr>
          <w:trHeight w:val="51"/>
        </w:trPr>
        <w:tc>
          <w:tcPr>
            <w:tcW w:w="1137"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p>
        </w:tc>
        <w:tc>
          <w:tcPr>
            <w:tcW w:w="2209" w:type="pct"/>
            <w:tcBorders>
              <w:top w:val="nil"/>
              <w:left w:val="nil"/>
              <w:bottom w:val="single" w:sz="4" w:space="0" w:color="auto"/>
              <w:right w:val="single" w:sz="4" w:space="0" w:color="auto"/>
            </w:tcBorders>
            <w:shd w:val="clear" w:color="auto" w:fill="BFBFBF" w:themeFill="background1" w:themeFillShade="BF"/>
            <w:noWrap/>
            <w:vAlign w:val="center"/>
          </w:tcPr>
          <w:p w:rsidR="00671C9D" w:rsidRPr="00BF3326" w:rsidRDefault="00671C9D" w:rsidP="00127ADD">
            <w:pPr>
              <w:spacing w:after="0" w:line="240" w:lineRule="auto"/>
              <w:jc w:val="both"/>
              <w:rPr>
                <w:rFonts w:ascii="Calibri" w:eastAsia="Times New Roman" w:hAnsi="Calibri" w:cs="Kalimati"/>
                <w:sz w:val="20"/>
                <w:cs/>
              </w:rPr>
            </w:pPr>
            <w:r w:rsidRPr="00BF3326">
              <w:rPr>
                <w:rFonts w:ascii="Calibri" w:eastAsia="Times New Roman" w:hAnsi="Calibri" w:cs="Kalimati" w:hint="cs"/>
                <w:sz w:val="20"/>
                <w:cs/>
              </w:rPr>
              <w:t xml:space="preserve">जम्मा </w:t>
            </w:r>
          </w:p>
        </w:tc>
        <w:tc>
          <w:tcPr>
            <w:tcW w:w="98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२०</w:t>
            </w:r>
          </w:p>
        </w:tc>
        <w:tc>
          <w:tcPr>
            <w:tcW w:w="66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DE7626" w:rsidP="00127ADD">
            <w:pPr>
              <w:spacing w:after="0" w:line="240" w:lineRule="auto"/>
              <w:jc w:val="center"/>
              <w:rPr>
                <w:rFonts w:ascii="Calibri" w:eastAsia="Times New Roman" w:hAnsi="Calibri" w:cs="Kalimati"/>
                <w:sz w:val="20"/>
                <w:cs/>
              </w:rPr>
            </w:pPr>
            <w:r>
              <w:rPr>
                <w:rFonts w:ascii="Calibri" w:eastAsia="Times New Roman" w:hAnsi="Calibri" w:cs="Kalimati" w:hint="cs"/>
                <w:sz w:val="20"/>
                <w:cs/>
              </w:rPr>
              <w:t>१५</w:t>
            </w:r>
            <w:r>
              <w:rPr>
                <w:rFonts w:ascii="Calibri" w:eastAsia="Times New Roman" w:hAnsi="Calibri" w:cs="Kalimati"/>
                <w:sz w:val="20"/>
              </w:rPr>
              <w:t>.</w:t>
            </w:r>
            <w:r>
              <w:rPr>
                <w:rFonts w:ascii="Calibri" w:eastAsia="Times New Roman" w:hAnsi="Calibri" w:cs="Kalimati" w:hint="cs"/>
                <w:sz w:val="20"/>
                <w:cs/>
              </w:rPr>
              <w:t>०</w:t>
            </w:r>
          </w:p>
        </w:tc>
      </w:tr>
      <w:tr w:rsidR="00671C9D" w:rsidRPr="00BF3326" w:rsidTr="00671C9D">
        <w:trPr>
          <w:trHeight w:val="51"/>
        </w:trPr>
        <w:tc>
          <w:tcPr>
            <w:tcW w:w="1137" w:type="pct"/>
            <w:vMerge w:val="restart"/>
            <w:tcBorders>
              <w:top w:val="nil"/>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५</w:t>
            </w:r>
            <w:r w:rsidRPr="00BF3326">
              <w:rPr>
                <w:rFonts w:ascii="Calibri" w:eastAsia="Times New Roman" w:hAnsi="Calibri" w:cs="Kalimati"/>
                <w:sz w:val="20"/>
              </w:rPr>
              <w:t>.</w:t>
            </w:r>
            <w:r w:rsidRPr="00BF3326">
              <w:rPr>
                <w:rFonts w:ascii="Calibri" w:eastAsia="Times New Roman" w:hAnsi="Calibri" w:cs="Kalimati" w:hint="cs"/>
                <w:sz w:val="20"/>
                <w:cs/>
              </w:rPr>
              <w:t xml:space="preserve"> सुशासन तथा उत्तरदायित्व</w:t>
            </w: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सुशासन</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DE7626" w:rsidP="00127ADD">
            <w:pPr>
              <w:spacing w:after="0" w:line="240" w:lineRule="auto"/>
              <w:jc w:val="center"/>
              <w:rPr>
                <w:rFonts w:ascii="Calibri" w:eastAsia="Times New Roman" w:hAnsi="Calibri" w:cs="Kalimati"/>
                <w:sz w:val="20"/>
              </w:rPr>
            </w:pPr>
            <w:r>
              <w:rPr>
                <w:rFonts w:ascii="Calibri" w:eastAsia="Times New Roman" w:hAnsi="Calibri" w:cs="Kalimati" w:hint="cs"/>
                <w:sz w:val="20"/>
                <w:cs/>
              </w:rPr>
              <w:t>३</w:t>
            </w:r>
            <w:r w:rsidR="00671C9D" w:rsidRPr="00BF3326">
              <w:rPr>
                <w:rFonts w:ascii="Calibri" w:eastAsia="Times New Roman" w:hAnsi="Calibri" w:cs="Kalimati" w:hint="cs"/>
                <w:sz w:val="20"/>
                <w:cs/>
              </w:rPr>
              <w:t>.५</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उत्तरदायित्व 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जवाफदेहिता</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४.०</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color w:val="000000"/>
                <w:sz w:val="20"/>
              </w:rPr>
            </w:pPr>
            <w:r w:rsidRPr="00BF3326">
              <w:rPr>
                <w:rFonts w:ascii="Calibri" w:eastAsia="Times New Roman" w:hAnsi="Calibri" w:cs="Kalimati" w:hint="cs"/>
                <w:color w:val="000000"/>
                <w:sz w:val="20"/>
              </w:rPr>
              <w:t xml:space="preserve"> </w:t>
            </w:r>
            <w:r w:rsidRPr="00BF3326">
              <w:rPr>
                <w:rFonts w:ascii="Calibri" w:eastAsia="Times New Roman" w:hAnsi="Calibri" w:cs="Kalimati" w:hint="cs"/>
                <w:sz w:val="20"/>
                <w:cs/>
              </w:rPr>
              <w:t>सूचना तथा संचार</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३.५</w:t>
            </w:r>
          </w:p>
        </w:tc>
      </w:tr>
      <w:tr w:rsidR="00671C9D" w:rsidRPr="00BF3326" w:rsidTr="00671C9D">
        <w:trPr>
          <w:trHeight w:val="51"/>
        </w:trPr>
        <w:tc>
          <w:tcPr>
            <w:tcW w:w="1137" w:type="pct"/>
            <w:vMerge/>
            <w:tcBorders>
              <w:left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अनुगमन तथा मूल्याङ्कन</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२.५</w:t>
            </w:r>
          </w:p>
        </w:tc>
      </w:tr>
      <w:tr w:rsidR="00671C9D" w:rsidRPr="00BF3326" w:rsidTr="00671C9D">
        <w:trPr>
          <w:trHeight w:val="51"/>
        </w:trPr>
        <w:tc>
          <w:tcPr>
            <w:tcW w:w="1137" w:type="pct"/>
            <w:vMerge/>
            <w:tcBorders>
              <w:left w:val="single" w:sz="4" w:space="0" w:color="auto"/>
              <w:bottom w:val="single" w:sz="4" w:space="0" w:color="auto"/>
              <w:right w:val="single" w:sz="4" w:space="0" w:color="auto"/>
            </w:tcBorders>
            <w:shd w:val="clear" w:color="auto" w:fill="auto"/>
            <w:vAlign w:val="center"/>
          </w:tcPr>
          <w:p w:rsidR="00671C9D" w:rsidRPr="00BF3326" w:rsidRDefault="00671C9D" w:rsidP="00127ADD">
            <w:pPr>
              <w:spacing w:after="0" w:line="240" w:lineRule="auto"/>
              <w:jc w:val="center"/>
              <w:rPr>
                <w:rFonts w:ascii="Calibri" w:eastAsia="Times New Roman" w:hAnsi="Calibri" w:cs="Kalimati"/>
                <w:sz w:val="20"/>
              </w:rPr>
            </w:pPr>
          </w:p>
        </w:tc>
        <w:tc>
          <w:tcPr>
            <w:tcW w:w="2209" w:type="pct"/>
            <w:tcBorders>
              <w:top w:val="nil"/>
              <w:left w:val="nil"/>
              <w:bottom w:val="single" w:sz="4" w:space="0" w:color="auto"/>
              <w:right w:val="single" w:sz="4" w:space="0" w:color="auto"/>
            </w:tcBorders>
            <w:shd w:val="clear" w:color="auto" w:fill="auto"/>
            <w:noWrap/>
            <w:vAlign w:val="center"/>
            <w:hideMark/>
          </w:tcPr>
          <w:p w:rsidR="00671C9D" w:rsidRPr="00BF3326" w:rsidRDefault="00671C9D" w:rsidP="00127ADD">
            <w:pPr>
              <w:spacing w:after="0" w:line="240" w:lineRule="auto"/>
              <w:jc w:val="both"/>
              <w:rPr>
                <w:rFonts w:ascii="Calibri" w:eastAsia="Times New Roman" w:hAnsi="Calibri" w:cs="Kalimati"/>
                <w:sz w:val="20"/>
              </w:rPr>
            </w:pPr>
            <w:r w:rsidRPr="00BF3326">
              <w:rPr>
                <w:rFonts w:ascii="Calibri" w:eastAsia="Times New Roman" w:hAnsi="Calibri" w:cs="Kalimati" w:hint="cs"/>
                <w:sz w:val="20"/>
                <w:cs/>
              </w:rPr>
              <w:t>समन्वय र सम्बन्ध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बिस्तार</w:t>
            </w:r>
          </w:p>
        </w:tc>
        <w:tc>
          <w:tcPr>
            <w:tcW w:w="98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४</w:t>
            </w:r>
          </w:p>
        </w:tc>
        <w:tc>
          <w:tcPr>
            <w:tcW w:w="667" w:type="pct"/>
            <w:tcBorders>
              <w:top w:val="nil"/>
              <w:left w:val="nil"/>
              <w:bottom w:val="single" w:sz="4" w:space="0" w:color="auto"/>
              <w:right w:val="single" w:sz="4" w:space="0" w:color="auto"/>
            </w:tcBorders>
            <w:shd w:val="clear" w:color="auto" w:fill="auto"/>
            <w:vAlign w:val="center"/>
            <w:hideMark/>
          </w:tcPr>
          <w:p w:rsidR="00671C9D" w:rsidRPr="00BF3326" w:rsidRDefault="00671C9D" w:rsidP="00127ADD">
            <w:pPr>
              <w:spacing w:after="0" w:line="240" w:lineRule="auto"/>
              <w:jc w:val="center"/>
              <w:rPr>
                <w:rFonts w:ascii="Calibri" w:eastAsia="Times New Roman" w:hAnsi="Calibri" w:cs="Kalimati"/>
                <w:sz w:val="20"/>
              </w:rPr>
            </w:pPr>
            <w:r w:rsidRPr="00BF3326">
              <w:rPr>
                <w:rFonts w:ascii="Calibri" w:eastAsia="Times New Roman" w:hAnsi="Calibri" w:cs="Kalimati" w:hint="cs"/>
                <w:sz w:val="20"/>
                <w:cs/>
              </w:rPr>
              <w:t>२.५</w:t>
            </w:r>
          </w:p>
        </w:tc>
      </w:tr>
      <w:tr w:rsidR="00671C9D" w:rsidRPr="00BF3326" w:rsidTr="00671C9D">
        <w:trPr>
          <w:trHeight w:val="51"/>
        </w:trPr>
        <w:tc>
          <w:tcPr>
            <w:tcW w:w="1137" w:type="pct"/>
            <w:tcBorders>
              <w:top w:val="nil"/>
              <w:left w:val="single" w:sz="4" w:space="0" w:color="auto"/>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p>
        </w:tc>
        <w:tc>
          <w:tcPr>
            <w:tcW w:w="2209" w:type="pct"/>
            <w:tcBorders>
              <w:top w:val="nil"/>
              <w:left w:val="nil"/>
              <w:bottom w:val="single" w:sz="4" w:space="0" w:color="auto"/>
              <w:right w:val="single" w:sz="4" w:space="0" w:color="auto"/>
            </w:tcBorders>
            <w:shd w:val="clear" w:color="auto" w:fill="BFBFBF" w:themeFill="background1" w:themeFillShade="BF"/>
            <w:noWrap/>
            <w:vAlign w:val="center"/>
          </w:tcPr>
          <w:p w:rsidR="00671C9D" w:rsidRPr="00BF3326" w:rsidRDefault="00671C9D" w:rsidP="00127ADD">
            <w:pPr>
              <w:spacing w:after="0" w:line="240" w:lineRule="auto"/>
              <w:jc w:val="both"/>
              <w:rPr>
                <w:rFonts w:ascii="Calibri" w:eastAsia="Times New Roman" w:hAnsi="Calibri" w:cs="Kalimati"/>
                <w:sz w:val="20"/>
                <w:cs/>
              </w:rPr>
            </w:pPr>
            <w:r w:rsidRPr="00BF3326">
              <w:rPr>
                <w:rFonts w:ascii="Calibri" w:eastAsia="Times New Roman" w:hAnsi="Calibri" w:cs="Kalimati" w:hint="cs"/>
                <w:sz w:val="20"/>
                <w:cs/>
              </w:rPr>
              <w:t xml:space="preserve">जम्मा </w:t>
            </w:r>
          </w:p>
        </w:tc>
        <w:tc>
          <w:tcPr>
            <w:tcW w:w="98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671C9D" w:rsidP="00127ADD">
            <w:pPr>
              <w:spacing w:after="0" w:line="240" w:lineRule="auto"/>
              <w:jc w:val="center"/>
              <w:rPr>
                <w:rFonts w:ascii="Calibri" w:eastAsia="Times New Roman" w:hAnsi="Calibri" w:cs="Kalimati"/>
                <w:sz w:val="20"/>
                <w:cs/>
              </w:rPr>
            </w:pPr>
            <w:r w:rsidRPr="00BF3326">
              <w:rPr>
                <w:rFonts w:ascii="Calibri" w:eastAsia="Times New Roman" w:hAnsi="Calibri" w:cs="Kalimati" w:hint="cs"/>
                <w:sz w:val="20"/>
                <w:cs/>
              </w:rPr>
              <w:t>२०</w:t>
            </w:r>
          </w:p>
        </w:tc>
        <w:tc>
          <w:tcPr>
            <w:tcW w:w="667" w:type="pct"/>
            <w:tcBorders>
              <w:top w:val="nil"/>
              <w:left w:val="nil"/>
              <w:bottom w:val="single" w:sz="4" w:space="0" w:color="auto"/>
              <w:right w:val="single" w:sz="4" w:space="0" w:color="auto"/>
            </w:tcBorders>
            <w:shd w:val="clear" w:color="auto" w:fill="BFBFBF" w:themeFill="background1" w:themeFillShade="BF"/>
            <w:vAlign w:val="center"/>
          </w:tcPr>
          <w:p w:rsidR="00671C9D" w:rsidRPr="00BF3326" w:rsidRDefault="00DE7626" w:rsidP="00127ADD">
            <w:pPr>
              <w:spacing w:after="0" w:line="240" w:lineRule="auto"/>
              <w:jc w:val="center"/>
              <w:rPr>
                <w:rFonts w:ascii="Calibri" w:eastAsia="Times New Roman" w:hAnsi="Calibri" w:cs="Kalimati"/>
                <w:sz w:val="20"/>
                <w:cs/>
              </w:rPr>
            </w:pPr>
            <w:r>
              <w:rPr>
                <w:rFonts w:ascii="Calibri" w:eastAsia="Times New Roman" w:hAnsi="Calibri" w:cs="Kalimati" w:hint="cs"/>
                <w:sz w:val="20"/>
                <w:cs/>
              </w:rPr>
              <w:t>१६</w:t>
            </w:r>
            <w:r>
              <w:rPr>
                <w:rFonts w:ascii="Calibri" w:eastAsia="Times New Roman" w:hAnsi="Calibri" w:cs="Kalimati"/>
                <w:sz w:val="20"/>
              </w:rPr>
              <w:t>.</w:t>
            </w:r>
            <w:r>
              <w:rPr>
                <w:rFonts w:ascii="Calibri" w:eastAsia="Times New Roman" w:hAnsi="Calibri" w:cs="Kalimati" w:hint="cs"/>
                <w:sz w:val="20"/>
                <w:cs/>
              </w:rPr>
              <w:t>५</w:t>
            </w:r>
          </w:p>
        </w:tc>
      </w:tr>
      <w:tr w:rsidR="00671C9D" w:rsidRPr="00BF3326" w:rsidTr="00671C9D">
        <w:trPr>
          <w:trHeight w:val="51"/>
        </w:trPr>
        <w:tc>
          <w:tcPr>
            <w:tcW w:w="1137"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127ADD" w:rsidRPr="00BF3326" w:rsidRDefault="00127ADD" w:rsidP="00127ADD">
            <w:pPr>
              <w:spacing w:after="0" w:line="240" w:lineRule="auto"/>
              <w:rPr>
                <w:rFonts w:ascii="Calibri" w:eastAsia="Times New Roman" w:hAnsi="Calibri" w:cs="Kalimati"/>
                <w:b/>
                <w:bCs/>
                <w:color w:val="000000"/>
                <w:sz w:val="20"/>
              </w:rPr>
            </w:pPr>
            <w:r w:rsidRPr="00BF3326">
              <w:rPr>
                <w:rFonts w:ascii="Calibri" w:eastAsia="Times New Roman" w:hAnsi="Calibri" w:cs="Kalimati" w:hint="cs"/>
                <w:b/>
                <w:bCs/>
                <w:color w:val="000000"/>
                <w:sz w:val="20"/>
              </w:rPr>
              <w:t> </w:t>
            </w:r>
          </w:p>
        </w:tc>
        <w:tc>
          <w:tcPr>
            <w:tcW w:w="2209" w:type="pct"/>
            <w:tcBorders>
              <w:top w:val="nil"/>
              <w:left w:val="nil"/>
              <w:bottom w:val="single" w:sz="4" w:space="0" w:color="auto"/>
              <w:right w:val="single" w:sz="4" w:space="0" w:color="auto"/>
            </w:tcBorders>
            <w:shd w:val="clear" w:color="auto" w:fill="BFBFBF" w:themeFill="background1" w:themeFillShade="BF"/>
            <w:noWrap/>
            <w:vAlign w:val="center"/>
            <w:hideMark/>
          </w:tcPr>
          <w:p w:rsidR="00127ADD" w:rsidRPr="00BF3326" w:rsidRDefault="00671C9D" w:rsidP="00127ADD">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 xml:space="preserve">कुल </w:t>
            </w:r>
            <w:r w:rsidR="00127ADD" w:rsidRPr="00BF3326">
              <w:rPr>
                <w:rFonts w:ascii="Calibri" w:eastAsia="Times New Roman" w:hAnsi="Calibri" w:cs="Kalimati" w:hint="cs"/>
                <w:b/>
                <w:bCs/>
                <w:sz w:val="20"/>
                <w:cs/>
              </w:rPr>
              <w:t>जम्मा</w:t>
            </w:r>
          </w:p>
        </w:tc>
        <w:tc>
          <w:tcPr>
            <w:tcW w:w="987" w:type="pct"/>
            <w:tcBorders>
              <w:top w:val="nil"/>
              <w:left w:val="nil"/>
              <w:bottom w:val="single" w:sz="4" w:space="0" w:color="auto"/>
              <w:right w:val="single" w:sz="4" w:space="0" w:color="auto"/>
            </w:tcBorders>
            <w:shd w:val="clear" w:color="auto" w:fill="BFBFBF" w:themeFill="background1" w:themeFillShade="BF"/>
            <w:noWrap/>
            <w:vAlign w:val="center"/>
            <w:hideMark/>
          </w:tcPr>
          <w:p w:rsidR="00127ADD" w:rsidRPr="00BF3326" w:rsidRDefault="00127ADD" w:rsidP="00127ADD">
            <w:pPr>
              <w:spacing w:after="0" w:line="240" w:lineRule="auto"/>
              <w:jc w:val="center"/>
              <w:rPr>
                <w:rFonts w:ascii="Calibri" w:eastAsia="Times New Roman" w:hAnsi="Calibri" w:cs="Kalimati"/>
                <w:b/>
                <w:bCs/>
                <w:color w:val="000000"/>
                <w:sz w:val="20"/>
              </w:rPr>
            </w:pPr>
            <w:r w:rsidRPr="00BF3326">
              <w:rPr>
                <w:rFonts w:ascii="Calibri" w:eastAsia="Times New Roman" w:hAnsi="Calibri" w:cs="Kalimati" w:hint="cs"/>
                <w:b/>
                <w:bCs/>
                <w:color w:val="000000"/>
                <w:sz w:val="20"/>
                <w:cs/>
              </w:rPr>
              <w:t>१००</w:t>
            </w:r>
          </w:p>
        </w:tc>
        <w:tc>
          <w:tcPr>
            <w:tcW w:w="667" w:type="pct"/>
            <w:tcBorders>
              <w:top w:val="nil"/>
              <w:left w:val="nil"/>
              <w:bottom w:val="single" w:sz="4" w:space="0" w:color="auto"/>
              <w:right w:val="single" w:sz="4" w:space="0" w:color="auto"/>
            </w:tcBorders>
            <w:shd w:val="clear" w:color="auto" w:fill="BFBFBF" w:themeFill="background1" w:themeFillShade="BF"/>
            <w:noWrap/>
            <w:vAlign w:val="center"/>
            <w:hideMark/>
          </w:tcPr>
          <w:p w:rsidR="00127ADD" w:rsidRPr="00BF3326" w:rsidRDefault="00DE7626" w:rsidP="00127ADD">
            <w:pPr>
              <w:spacing w:after="0" w:line="240" w:lineRule="auto"/>
              <w:jc w:val="center"/>
              <w:rPr>
                <w:rFonts w:ascii="Calibri" w:eastAsia="Times New Roman" w:hAnsi="Calibri" w:cs="Kalimati"/>
                <w:b/>
                <w:bCs/>
                <w:color w:val="000000"/>
                <w:sz w:val="20"/>
                <w:cs/>
              </w:rPr>
            </w:pPr>
            <w:r>
              <w:rPr>
                <w:rFonts w:ascii="Calibri" w:eastAsia="Times New Roman" w:hAnsi="Calibri" w:cs="Kalimati" w:hint="cs"/>
                <w:b/>
                <w:bCs/>
                <w:color w:val="000000"/>
                <w:sz w:val="20"/>
                <w:cs/>
              </w:rPr>
              <w:t>७८</w:t>
            </w:r>
            <w:r>
              <w:rPr>
                <w:rFonts w:ascii="Calibri" w:eastAsia="Times New Roman" w:hAnsi="Calibri" w:cs="Kalimati"/>
                <w:b/>
                <w:bCs/>
                <w:color w:val="000000"/>
                <w:sz w:val="20"/>
              </w:rPr>
              <w:t>.</w:t>
            </w:r>
            <w:r>
              <w:rPr>
                <w:rFonts w:ascii="Calibri" w:eastAsia="Times New Roman" w:hAnsi="Calibri" w:cs="Kalimati" w:hint="cs"/>
                <w:b/>
                <w:bCs/>
                <w:color w:val="000000"/>
                <w:sz w:val="20"/>
                <w:cs/>
              </w:rPr>
              <w:t>०</w:t>
            </w:r>
          </w:p>
        </w:tc>
      </w:tr>
    </w:tbl>
    <w:p w:rsidR="002C759D" w:rsidRPr="00DE7626" w:rsidRDefault="002C759D" w:rsidP="00DE7626">
      <w:pPr>
        <w:tabs>
          <w:tab w:val="left" w:pos="810"/>
        </w:tabs>
        <w:rPr>
          <w:rFonts w:cs="Kalimati"/>
          <w:b/>
          <w:bCs/>
          <w:sz w:val="20"/>
        </w:rPr>
      </w:pPr>
    </w:p>
    <w:p w:rsidR="00BA053D" w:rsidRPr="00BF3326" w:rsidRDefault="00BA053D" w:rsidP="00BA053D">
      <w:pPr>
        <w:pStyle w:val="ListParagraph"/>
        <w:numPr>
          <w:ilvl w:val="0"/>
          <w:numId w:val="2"/>
        </w:numPr>
        <w:tabs>
          <w:tab w:val="left" w:pos="810"/>
        </w:tabs>
        <w:rPr>
          <w:rFonts w:cs="Kalimati"/>
          <w:b/>
          <w:bCs/>
          <w:sz w:val="20"/>
        </w:rPr>
      </w:pPr>
      <w:r w:rsidRPr="00BF3326">
        <w:rPr>
          <w:rFonts w:ascii="Nirmala UI" w:hAnsi="Nirmala UI" w:cs="Kalimati" w:hint="cs"/>
          <w:b/>
          <w:bCs/>
          <w:sz w:val="20"/>
          <w:cs/>
        </w:rPr>
        <w:t>लैससास</w:t>
      </w:r>
      <w:r w:rsidRPr="00BF3326">
        <w:rPr>
          <w:rFonts w:cs="Kalimati" w:hint="cs"/>
          <w:b/>
          <w:bCs/>
          <w:sz w:val="20"/>
          <w:cs/>
        </w:rPr>
        <w:t xml:space="preserve"> </w:t>
      </w:r>
      <w:r w:rsidRPr="00BF3326">
        <w:rPr>
          <w:rFonts w:ascii="Nirmala UI" w:hAnsi="Nirmala UI" w:cs="Kalimati" w:hint="cs"/>
          <w:b/>
          <w:bCs/>
          <w:sz w:val="20"/>
          <w:cs/>
        </w:rPr>
        <w:t>परिक्षण</w:t>
      </w:r>
      <w:r w:rsidRPr="00BF3326">
        <w:rPr>
          <w:rFonts w:cs="Kalimati" w:hint="cs"/>
          <w:b/>
          <w:bCs/>
          <w:sz w:val="20"/>
          <w:cs/>
        </w:rPr>
        <w:t xml:space="preserve"> </w:t>
      </w:r>
      <w:r w:rsidRPr="00BF3326">
        <w:rPr>
          <w:rFonts w:ascii="Nirmala UI" w:hAnsi="Nirmala UI" w:cs="Kalimati" w:hint="cs"/>
          <w:b/>
          <w:bCs/>
          <w:sz w:val="20"/>
          <w:cs/>
        </w:rPr>
        <w:t>नतिजाक</w:t>
      </w:r>
      <w:r w:rsidRPr="00BF3326">
        <w:rPr>
          <w:rFonts w:cs="Kalimati" w:hint="cs"/>
          <w:b/>
          <w:bCs/>
          <w:sz w:val="20"/>
          <w:cs/>
        </w:rPr>
        <w:t xml:space="preserve">ो माकुरी जालो </w:t>
      </w:r>
      <w:r w:rsidRPr="00BF3326">
        <w:rPr>
          <w:rFonts w:cs="Kalimati"/>
          <w:b/>
          <w:bCs/>
          <w:sz w:val="20"/>
        </w:rPr>
        <w:t xml:space="preserve"> (</w:t>
      </w:r>
      <w:r w:rsidRPr="00BF3326">
        <w:rPr>
          <w:rFonts w:cs="Kalimati" w:hint="cs"/>
          <w:b/>
          <w:bCs/>
          <w:sz w:val="20"/>
          <w:cs/>
        </w:rPr>
        <w:t xml:space="preserve">माकुरी जालो विश्लेषण ५ मुख्य विषय शिर्षक </w:t>
      </w:r>
      <w:r w:rsidRPr="00BF3326">
        <w:rPr>
          <w:rFonts w:cs="Kalimati"/>
          <w:b/>
          <w:bCs/>
          <w:sz w:val="20"/>
        </w:rPr>
        <w:t>)</w:t>
      </w:r>
    </w:p>
    <w:p w:rsidR="002C759D" w:rsidRPr="00BF3326" w:rsidRDefault="00DE7626" w:rsidP="002C759D">
      <w:pPr>
        <w:pStyle w:val="ListParagraph"/>
        <w:tabs>
          <w:tab w:val="left" w:pos="810"/>
        </w:tabs>
        <w:rPr>
          <w:rFonts w:cs="Kalimati"/>
          <w:b/>
          <w:bCs/>
          <w:sz w:val="20"/>
        </w:rPr>
      </w:pPr>
      <w:r>
        <w:rPr>
          <w:noProof/>
        </w:rPr>
        <w:drawing>
          <wp:inline distT="0" distB="0" distL="0" distR="0" wp14:anchorId="07E92F7F" wp14:editId="17CFDC41">
            <wp:extent cx="5919107" cy="3689985"/>
            <wp:effectExtent l="0" t="0" r="5715" b="5715"/>
            <wp:docPr id="14" name="Chart 14">
              <a:extLst xmlns:a="http://schemas.openxmlformats.org/drawingml/2006/main">
                <a:ext uri="{FF2B5EF4-FFF2-40B4-BE49-F238E27FC236}">
                  <a16:creationId xmlns:a16="http://schemas.microsoft.com/office/drawing/2014/main" id="{C42BDBC1-61DB-41EA-A60A-15807217F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759D" w:rsidRPr="00BF3326" w:rsidRDefault="002C759D" w:rsidP="002C759D">
      <w:pPr>
        <w:pStyle w:val="ListParagraph"/>
        <w:tabs>
          <w:tab w:val="left" w:pos="810"/>
        </w:tabs>
        <w:rPr>
          <w:rFonts w:cs="Kalimati"/>
          <w:b/>
          <w:bCs/>
          <w:sz w:val="20"/>
        </w:rPr>
      </w:pPr>
    </w:p>
    <w:p w:rsidR="002C759D" w:rsidRPr="00BF3326" w:rsidRDefault="002C759D" w:rsidP="002C759D">
      <w:pPr>
        <w:pStyle w:val="ListParagraph"/>
        <w:tabs>
          <w:tab w:val="left" w:pos="810"/>
        </w:tabs>
        <w:rPr>
          <w:rFonts w:cs="Kalimati"/>
          <w:b/>
          <w:bCs/>
          <w:sz w:val="20"/>
        </w:rPr>
      </w:pPr>
    </w:p>
    <w:p w:rsidR="002C759D" w:rsidRPr="00BF3326" w:rsidRDefault="002C759D" w:rsidP="002C759D">
      <w:pPr>
        <w:pStyle w:val="ListParagraph"/>
        <w:tabs>
          <w:tab w:val="left" w:pos="810"/>
        </w:tabs>
        <w:jc w:val="center"/>
        <w:rPr>
          <w:rFonts w:cs="Kalimati"/>
          <w:b/>
          <w:bCs/>
          <w:sz w:val="20"/>
        </w:rPr>
      </w:pPr>
      <w:r w:rsidRPr="00BF3326">
        <w:rPr>
          <w:rFonts w:cs="Kalimati" w:hint="cs"/>
          <w:b/>
          <w:bCs/>
          <w:sz w:val="20"/>
          <w:cs/>
        </w:rPr>
        <w:t xml:space="preserve">माकुरी जालो विश्लेषण </w:t>
      </w:r>
      <w:r w:rsidRPr="00BF3326">
        <w:rPr>
          <w:rFonts w:cs="Kalimati"/>
          <w:b/>
          <w:bCs/>
          <w:sz w:val="20"/>
        </w:rPr>
        <w:t>(</w:t>
      </w:r>
      <w:r w:rsidRPr="00BF3326">
        <w:rPr>
          <w:rFonts w:cs="Kalimati" w:hint="cs"/>
          <w:b/>
          <w:bCs/>
          <w:sz w:val="20"/>
          <w:cs/>
        </w:rPr>
        <w:t xml:space="preserve">२२ उप विषय शिर्षक </w:t>
      </w:r>
      <w:r w:rsidRPr="00BF3326">
        <w:rPr>
          <w:rFonts w:cs="Kalimati"/>
          <w:b/>
          <w:bCs/>
          <w:sz w:val="20"/>
        </w:rPr>
        <w:t>)</w:t>
      </w:r>
    </w:p>
    <w:p w:rsidR="002C759D" w:rsidRPr="00BF3326" w:rsidRDefault="002C759D" w:rsidP="002C759D">
      <w:pPr>
        <w:pStyle w:val="ListParagraph"/>
        <w:tabs>
          <w:tab w:val="left" w:pos="810"/>
        </w:tabs>
        <w:jc w:val="center"/>
        <w:rPr>
          <w:rFonts w:cs="Kalimati"/>
          <w:b/>
          <w:bCs/>
          <w:sz w:val="20"/>
        </w:rPr>
      </w:pPr>
    </w:p>
    <w:p w:rsidR="002C759D" w:rsidRPr="00BF3326" w:rsidRDefault="002C759D" w:rsidP="002C759D">
      <w:pPr>
        <w:pStyle w:val="ListParagraph"/>
        <w:tabs>
          <w:tab w:val="left" w:pos="810"/>
        </w:tabs>
        <w:jc w:val="center"/>
        <w:rPr>
          <w:rFonts w:cs="Kalimati"/>
          <w:b/>
          <w:bCs/>
          <w:sz w:val="20"/>
        </w:rPr>
      </w:pPr>
    </w:p>
    <w:p w:rsidR="002C759D" w:rsidRPr="00BF3326" w:rsidRDefault="00DE7626" w:rsidP="002C759D">
      <w:pPr>
        <w:pStyle w:val="ListParagraph"/>
        <w:tabs>
          <w:tab w:val="left" w:pos="810"/>
        </w:tabs>
        <w:rPr>
          <w:rFonts w:cs="Kalimati"/>
          <w:b/>
          <w:bCs/>
          <w:sz w:val="20"/>
        </w:rPr>
      </w:pPr>
      <w:r>
        <w:rPr>
          <w:noProof/>
        </w:rPr>
        <w:lastRenderedPageBreak/>
        <w:drawing>
          <wp:inline distT="0" distB="0" distL="0" distR="0" wp14:anchorId="48E31953" wp14:editId="7B05CDDB">
            <wp:extent cx="5568043" cy="5102225"/>
            <wp:effectExtent l="0" t="0" r="13970" b="3175"/>
            <wp:docPr id="15" name="Chart 15">
              <a:extLst xmlns:a="http://schemas.openxmlformats.org/drawingml/2006/main">
                <a:ext uri="{FF2B5EF4-FFF2-40B4-BE49-F238E27FC236}">
                  <a16:creationId xmlns:a16="http://schemas.microsoft.com/office/drawing/2014/main" id="{3810A083-4A41-493A-836E-D20814134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01799" w:rsidRPr="00BF3326" w:rsidRDefault="00701799" w:rsidP="002C759D">
      <w:pPr>
        <w:pStyle w:val="ListParagraph"/>
        <w:tabs>
          <w:tab w:val="left" w:pos="810"/>
        </w:tabs>
        <w:rPr>
          <w:rFonts w:cs="Kalimati"/>
          <w:b/>
          <w:bCs/>
          <w:sz w:val="20"/>
        </w:rPr>
      </w:pPr>
    </w:p>
    <w:p w:rsidR="00701799" w:rsidRPr="00BF3326" w:rsidRDefault="00701799" w:rsidP="002C759D">
      <w:pPr>
        <w:pStyle w:val="ListParagraph"/>
        <w:tabs>
          <w:tab w:val="left" w:pos="810"/>
        </w:tabs>
        <w:rPr>
          <w:rFonts w:cs="Kalimati"/>
          <w:b/>
          <w:bCs/>
          <w:sz w:val="20"/>
        </w:rPr>
      </w:pPr>
    </w:p>
    <w:p w:rsidR="00701799" w:rsidRPr="00BF3326" w:rsidRDefault="00701799" w:rsidP="002C759D">
      <w:pPr>
        <w:pStyle w:val="ListParagraph"/>
        <w:tabs>
          <w:tab w:val="left" w:pos="810"/>
        </w:tabs>
        <w:rPr>
          <w:rFonts w:cs="Kalimati"/>
          <w:b/>
          <w:bCs/>
          <w:sz w:val="20"/>
        </w:rPr>
      </w:pPr>
    </w:p>
    <w:p w:rsidR="00701799" w:rsidRPr="00BF3326" w:rsidRDefault="00701799" w:rsidP="002C759D">
      <w:pPr>
        <w:pStyle w:val="ListParagraph"/>
        <w:tabs>
          <w:tab w:val="left" w:pos="810"/>
        </w:tabs>
        <w:rPr>
          <w:rFonts w:cs="Kalimati"/>
          <w:b/>
          <w:bCs/>
          <w:sz w:val="20"/>
        </w:rPr>
      </w:pPr>
    </w:p>
    <w:p w:rsidR="002C759D" w:rsidRPr="00BF3326" w:rsidRDefault="002C759D" w:rsidP="002C759D">
      <w:pPr>
        <w:pStyle w:val="ListParagraph"/>
        <w:numPr>
          <w:ilvl w:val="0"/>
          <w:numId w:val="2"/>
        </w:numPr>
        <w:tabs>
          <w:tab w:val="left" w:pos="810"/>
        </w:tabs>
        <w:rPr>
          <w:rFonts w:cs="Kalimati"/>
          <w:b/>
          <w:bCs/>
          <w:sz w:val="20"/>
        </w:rPr>
      </w:pPr>
      <w:r w:rsidRPr="00BF3326">
        <w:rPr>
          <w:rFonts w:cs="Kalimati" w:hint="cs"/>
          <w:b/>
          <w:bCs/>
          <w:sz w:val="20"/>
          <w:cs/>
        </w:rPr>
        <w:t>भूमे गाउँपालिका लैङ्गिक समानता तथा सामाजिक समावेशीकरणका सबल पक्ष</w:t>
      </w:r>
      <w:r w:rsidRPr="00BF3326">
        <w:rPr>
          <w:rFonts w:cs="Kalimati"/>
          <w:b/>
          <w:bCs/>
          <w:sz w:val="20"/>
        </w:rPr>
        <w:t>,</w:t>
      </w:r>
      <w:r w:rsidRPr="00BF3326">
        <w:rPr>
          <w:rFonts w:cs="Kalimati" w:hint="cs"/>
          <w:b/>
          <w:bCs/>
          <w:sz w:val="20"/>
          <w:cs/>
        </w:rPr>
        <w:t xml:space="preserve"> सुधार गर्नुपर्ने पक्षहरु</w:t>
      </w:r>
      <w:r w:rsidRPr="00BF3326">
        <w:rPr>
          <w:rFonts w:cs="Kalimati"/>
          <w:b/>
          <w:bCs/>
          <w:sz w:val="20"/>
        </w:rPr>
        <w:t>,</w:t>
      </w:r>
      <w:r w:rsidRPr="00BF3326">
        <w:rPr>
          <w:rFonts w:cs="Kalimati" w:hint="cs"/>
          <w:b/>
          <w:bCs/>
          <w:sz w:val="20"/>
          <w:cs/>
        </w:rPr>
        <w:t xml:space="preserve"> अवसर र चुनौतिहरु </w:t>
      </w:r>
    </w:p>
    <w:p w:rsidR="00B60627" w:rsidRPr="00BF3326" w:rsidRDefault="00B60627" w:rsidP="00B60627">
      <w:pPr>
        <w:pStyle w:val="ListParagraph"/>
        <w:tabs>
          <w:tab w:val="left" w:pos="810"/>
        </w:tabs>
        <w:rPr>
          <w:rFonts w:cs="Kalimati"/>
          <w:b/>
          <w:bCs/>
          <w:sz w:val="20"/>
        </w:rPr>
      </w:pPr>
    </w:p>
    <w:tbl>
      <w:tblPr>
        <w:tblStyle w:val="TableGrid"/>
        <w:tblW w:w="4615" w:type="pct"/>
        <w:tblLook w:val="04A0" w:firstRow="1" w:lastRow="0" w:firstColumn="1" w:lastColumn="0" w:noHBand="0" w:noVBand="1"/>
      </w:tblPr>
      <w:tblGrid>
        <w:gridCol w:w="1130"/>
        <w:gridCol w:w="2410"/>
        <w:gridCol w:w="1899"/>
        <w:gridCol w:w="1670"/>
        <w:gridCol w:w="2176"/>
      </w:tblGrid>
      <w:tr w:rsidR="00B60627" w:rsidRPr="00BF3326" w:rsidTr="00561443">
        <w:tc>
          <w:tcPr>
            <w:tcW w:w="254" w:type="pct"/>
          </w:tcPr>
          <w:p w:rsidR="00B60627" w:rsidRPr="00BF3326" w:rsidRDefault="00B60627" w:rsidP="00B60627">
            <w:pPr>
              <w:pStyle w:val="ListParagraph"/>
              <w:tabs>
                <w:tab w:val="left" w:pos="810"/>
              </w:tabs>
              <w:ind w:left="0"/>
              <w:rPr>
                <w:rFonts w:cs="Kalimati"/>
                <w:b/>
                <w:bCs/>
                <w:sz w:val="20"/>
              </w:rPr>
            </w:pPr>
            <w:r w:rsidRPr="00BF3326">
              <w:rPr>
                <w:rFonts w:cs="Kalimati" w:hint="cs"/>
                <w:b/>
                <w:bCs/>
                <w:sz w:val="20"/>
                <w:cs/>
              </w:rPr>
              <w:t xml:space="preserve">मुल शिर्षक </w:t>
            </w:r>
          </w:p>
        </w:tc>
        <w:tc>
          <w:tcPr>
            <w:tcW w:w="1488" w:type="pct"/>
          </w:tcPr>
          <w:p w:rsidR="00B60627" w:rsidRPr="00BF3326" w:rsidRDefault="00B60627" w:rsidP="00B60627">
            <w:pPr>
              <w:pStyle w:val="ListParagraph"/>
              <w:tabs>
                <w:tab w:val="left" w:pos="810"/>
              </w:tabs>
              <w:ind w:left="0"/>
              <w:rPr>
                <w:rFonts w:cs="Kalimati"/>
                <w:b/>
                <w:bCs/>
                <w:sz w:val="20"/>
              </w:rPr>
            </w:pPr>
            <w:r w:rsidRPr="00BF3326">
              <w:rPr>
                <w:rFonts w:cs="Kalimati" w:hint="cs"/>
                <w:b/>
                <w:bCs/>
                <w:sz w:val="20"/>
                <w:cs/>
              </w:rPr>
              <w:t>सबल पक्षहरु</w:t>
            </w:r>
          </w:p>
        </w:tc>
        <w:tc>
          <w:tcPr>
            <w:tcW w:w="1079" w:type="pct"/>
          </w:tcPr>
          <w:p w:rsidR="00B60627" w:rsidRPr="00BF3326" w:rsidRDefault="00B60627" w:rsidP="00B60627">
            <w:pPr>
              <w:pStyle w:val="ListParagraph"/>
              <w:tabs>
                <w:tab w:val="left" w:pos="810"/>
              </w:tabs>
              <w:ind w:left="0"/>
              <w:rPr>
                <w:rFonts w:cs="Kalimati"/>
                <w:b/>
                <w:bCs/>
                <w:sz w:val="20"/>
              </w:rPr>
            </w:pPr>
            <w:r w:rsidRPr="00BF3326">
              <w:rPr>
                <w:rFonts w:cs="Kalimati" w:hint="cs"/>
                <w:b/>
                <w:bCs/>
                <w:sz w:val="20"/>
                <w:cs/>
              </w:rPr>
              <w:t>सुधार गर्नुपर्ने पक्षहरु</w:t>
            </w:r>
          </w:p>
        </w:tc>
        <w:tc>
          <w:tcPr>
            <w:tcW w:w="1080" w:type="pct"/>
          </w:tcPr>
          <w:p w:rsidR="00B60627" w:rsidRPr="00BF3326" w:rsidRDefault="00B60627" w:rsidP="00B60627">
            <w:pPr>
              <w:pStyle w:val="ListParagraph"/>
              <w:tabs>
                <w:tab w:val="left" w:pos="810"/>
              </w:tabs>
              <w:ind w:left="0"/>
              <w:rPr>
                <w:rFonts w:cs="Kalimati"/>
                <w:b/>
                <w:bCs/>
                <w:sz w:val="20"/>
              </w:rPr>
            </w:pPr>
            <w:r w:rsidRPr="00BF3326">
              <w:rPr>
                <w:rFonts w:cs="Kalimati" w:hint="cs"/>
                <w:b/>
                <w:bCs/>
                <w:sz w:val="20"/>
                <w:cs/>
              </w:rPr>
              <w:t>अवसर हरु</w:t>
            </w:r>
          </w:p>
        </w:tc>
        <w:tc>
          <w:tcPr>
            <w:tcW w:w="1099" w:type="pct"/>
          </w:tcPr>
          <w:p w:rsidR="00B60627" w:rsidRPr="00BF3326" w:rsidRDefault="00B60627" w:rsidP="00B60627">
            <w:pPr>
              <w:pStyle w:val="ListParagraph"/>
              <w:tabs>
                <w:tab w:val="left" w:pos="810"/>
              </w:tabs>
              <w:ind w:left="0"/>
              <w:rPr>
                <w:rFonts w:cs="Kalimati"/>
                <w:b/>
                <w:bCs/>
                <w:sz w:val="20"/>
              </w:rPr>
            </w:pPr>
            <w:r w:rsidRPr="00BF3326">
              <w:rPr>
                <w:rFonts w:cs="Kalimati" w:hint="cs"/>
                <w:b/>
                <w:bCs/>
                <w:sz w:val="20"/>
                <w:cs/>
              </w:rPr>
              <w:t>चुनौतिहरु</w:t>
            </w:r>
          </w:p>
        </w:tc>
      </w:tr>
      <w:tr w:rsidR="00B60627" w:rsidRPr="00BF3326" w:rsidTr="00561443">
        <w:trPr>
          <w:trHeight w:val="107"/>
        </w:trPr>
        <w:tc>
          <w:tcPr>
            <w:tcW w:w="254" w:type="pct"/>
          </w:tcPr>
          <w:p w:rsidR="00B60627" w:rsidRPr="00BF3326" w:rsidRDefault="00B60627" w:rsidP="00B60627">
            <w:pPr>
              <w:pStyle w:val="ListParagraph"/>
              <w:tabs>
                <w:tab w:val="left" w:pos="810"/>
              </w:tabs>
              <w:ind w:left="0"/>
              <w:rPr>
                <w:rFonts w:cs="Kalimati"/>
                <w:sz w:val="20"/>
                <w:cs/>
              </w:rPr>
            </w:pPr>
            <w:r w:rsidRPr="00BF3326">
              <w:rPr>
                <w:rFonts w:cs="Kalimati" w:hint="cs"/>
                <w:sz w:val="20"/>
                <w:cs/>
              </w:rPr>
              <w:t>नीति</w:t>
            </w:r>
            <w:r w:rsidRPr="00BF3326">
              <w:rPr>
                <w:rFonts w:cs="Kalimati"/>
                <w:sz w:val="20"/>
              </w:rPr>
              <w:t>,</w:t>
            </w:r>
            <w:r w:rsidRPr="00BF3326">
              <w:rPr>
                <w:rFonts w:cs="Kalimati" w:hint="cs"/>
                <w:sz w:val="20"/>
                <w:cs/>
              </w:rPr>
              <w:t xml:space="preserve"> कानून तथा योजना </w:t>
            </w:r>
          </w:p>
        </w:tc>
        <w:tc>
          <w:tcPr>
            <w:tcW w:w="1488" w:type="pct"/>
          </w:tcPr>
          <w:p w:rsidR="00B60627" w:rsidRPr="00BF3326" w:rsidRDefault="00B60627" w:rsidP="00701799">
            <w:pPr>
              <w:pStyle w:val="ListParagraph"/>
              <w:numPr>
                <w:ilvl w:val="0"/>
                <w:numId w:val="6"/>
              </w:numPr>
              <w:tabs>
                <w:tab w:val="left" w:pos="-47"/>
                <w:tab w:val="left" w:pos="133"/>
              </w:tabs>
              <w:ind w:left="-47" w:firstLine="0"/>
              <w:jc w:val="both"/>
              <w:rPr>
                <w:rFonts w:cs="Kalimati"/>
                <w:sz w:val="20"/>
              </w:rPr>
            </w:pPr>
            <w:r w:rsidRPr="00BF3326">
              <w:rPr>
                <w:rFonts w:cs="Kalimati" w:hint="cs"/>
                <w:sz w:val="20"/>
                <w:cs/>
              </w:rPr>
              <w:t xml:space="preserve">लैससास </w:t>
            </w:r>
            <w:r w:rsidR="00466CEE">
              <w:rPr>
                <w:rFonts w:cs="Kalimati" w:hint="cs"/>
                <w:sz w:val="20"/>
                <w:cs/>
              </w:rPr>
              <w:t xml:space="preserve">सम्बन्धी </w:t>
            </w:r>
            <w:r w:rsidRPr="00BF3326">
              <w:rPr>
                <w:rFonts w:cs="Kalimati" w:hint="cs"/>
                <w:sz w:val="20"/>
                <w:cs/>
              </w:rPr>
              <w:t xml:space="preserve"> रणनीति बनी कार्यान्वयनमा रहेको छ ।</w:t>
            </w:r>
          </w:p>
          <w:p w:rsidR="00B60627" w:rsidRPr="00BF3326" w:rsidRDefault="00B60627" w:rsidP="00701799">
            <w:pPr>
              <w:pStyle w:val="ListParagraph"/>
              <w:numPr>
                <w:ilvl w:val="0"/>
                <w:numId w:val="6"/>
              </w:numPr>
              <w:tabs>
                <w:tab w:val="left" w:pos="133"/>
              </w:tabs>
              <w:ind w:left="-47" w:firstLine="0"/>
              <w:jc w:val="both"/>
              <w:rPr>
                <w:rFonts w:cs="Kalimati"/>
                <w:sz w:val="20"/>
              </w:rPr>
            </w:pPr>
            <w:r w:rsidRPr="00BF3326">
              <w:rPr>
                <w:rFonts w:cs="Kalimati" w:hint="cs"/>
                <w:sz w:val="20"/>
                <w:cs/>
              </w:rPr>
              <w:t xml:space="preserve">प्रत्येक आर्थिक वर्षमा लैससास परिक्षणका लागि बजेट विनियोजन भइ </w:t>
            </w:r>
            <w:r w:rsidRPr="00BF3326">
              <w:rPr>
                <w:rFonts w:cs="Kalimati" w:hint="cs"/>
                <w:sz w:val="20"/>
                <w:cs/>
              </w:rPr>
              <w:lastRenderedPageBreak/>
              <w:t>लैससास परिक्षण हुने गरेको छ ।</w:t>
            </w:r>
          </w:p>
          <w:p w:rsidR="00B60627" w:rsidRPr="00BF3326" w:rsidRDefault="00B60627" w:rsidP="00701799">
            <w:pPr>
              <w:pStyle w:val="ListParagraph"/>
              <w:numPr>
                <w:ilvl w:val="0"/>
                <w:numId w:val="6"/>
              </w:numPr>
              <w:tabs>
                <w:tab w:val="left" w:pos="133"/>
              </w:tabs>
              <w:ind w:left="-47" w:firstLine="0"/>
              <w:jc w:val="both"/>
              <w:rPr>
                <w:rFonts w:cs="Kalimati"/>
                <w:sz w:val="20"/>
              </w:rPr>
            </w:pPr>
            <w:r w:rsidRPr="00BF3326">
              <w:rPr>
                <w:rFonts w:cs="Kalimati" w:hint="cs"/>
                <w:sz w:val="20"/>
                <w:cs/>
              </w:rPr>
              <w:t>गाउँपालिकाले कानून तर्जुमा गरी  महिला तथा बन्चितिकरणमा परेका सबै लक्षित वर्गमा हुने विभेदजन्य कार्यहरु रोक्न बजेट तथा कार्यक्रम तर्जुमा गरी कार्यान्वयन गर्ने गरेको छ ।</w:t>
            </w:r>
          </w:p>
          <w:p w:rsidR="00B60627" w:rsidRPr="00BF3326" w:rsidRDefault="00B60627" w:rsidP="00701799">
            <w:pPr>
              <w:pStyle w:val="ListParagraph"/>
              <w:numPr>
                <w:ilvl w:val="0"/>
                <w:numId w:val="6"/>
              </w:numPr>
              <w:tabs>
                <w:tab w:val="left" w:pos="133"/>
              </w:tabs>
              <w:ind w:left="0" w:hanging="47"/>
              <w:jc w:val="both"/>
              <w:rPr>
                <w:rFonts w:cs="Kalimati"/>
                <w:sz w:val="20"/>
              </w:rPr>
            </w:pPr>
            <w:r w:rsidRPr="00BF3326">
              <w:rPr>
                <w:rFonts w:cs="Kalimati" w:hint="cs"/>
                <w:sz w:val="20"/>
                <w:cs/>
              </w:rPr>
              <w:t>महिला तथा बन्चितिमा परेका व्यक्ति समुदाय माथि हुने हिंसा र विभेद उपर सुनुवाई हुने प्रवन्ध मिलाएको छ ।</w:t>
            </w:r>
          </w:p>
          <w:p w:rsidR="00B60627" w:rsidRPr="00BF3326" w:rsidRDefault="00F36E86" w:rsidP="00701799">
            <w:pPr>
              <w:pStyle w:val="ListParagraph"/>
              <w:numPr>
                <w:ilvl w:val="0"/>
                <w:numId w:val="6"/>
              </w:numPr>
              <w:tabs>
                <w:tab w:val="left" w:pos="133"/>
              </w:tabs>
              <w:ind w:left="-47" w:firstLine="0"/>
              <w:jc w:val="both"/>
              <w:rPr>
                <w:rFonts w:cs="Kalimati"/>
                <w:sz w:val="20"/>
              </w:rPr>
            </w:pPr>
            <w:r w:rsidRPr="00BF3326">
              <w:rPr>
                <w:rFonts w:cs="Kalimati" w:hint="cs"/>
                <w:sz w:val="20"/>
                <w:cs/>
              </w:rPr>
              <w:t>महिला र पुरुष</w:t>
            </w:r>
            <w:r w:rsidR="00466CEE">
              <w:rPr>
                <w:rFonts w:cs="Kalimati" w:hint="cs"/>
                <w:sz w:val="20"/>
                <w:cs/>
              </w:rPr>
              <w:t xml:space="preserve">बिच समान कामको लागि समान ज्यालाको </w:t>
            </w:r>
            <w:r w:rsidRPr="00BF3326">
              <w:rPr>
                <w:rFonts w:cs="Kalimati" w:hint="cs"/>
                <w:sz w:val="20"/>
                <w:cs/>
              </w:rPr>
              <w:t>व्यवस्था गरी कार्यान्वयनमा ल्याएको छ ।</w:t>
            </w:r>
          </w:p>
          <w:p w:rsidR="00F36E86" w:rsidRPr="00BF3326" w:rsidRDefault="00F36E86" w:rsidP="00701799">
            <w:pPr>
              <w:pStyle w:val="ListParagraph"/>
              <w:numPr>
                <w:ilvl w:val="0"/>
                <w:numId w:val="6"/>
              </w:numPr>
              <w:tabs>
                <w:tab w:val="left" w:pos="133"/>
              </w:tabs>
              <w:ind w:left="43" w:hanging="90"/>
              <w:jc w:val="both"/>
              <w:rPr>
                <w:rFonts w:cs="Kalimati"/>
                <w:sz w:val="20"/>
              </w:rPr>
            </w:pPr>
            <w:r w:rsidRPr="00BF3326">
              <w:rPr>
                <w:rFonts w:cs="Kalimati" w:hint="cs"/>
                <w:sz w:val="20"/>
                <w:cs/>
              </w:rPr>
              <w:t xml:space="preserve">गाउँपालिकामा गठन हुने उपभोक्ता समिति र अन्य समितिहरुमा ४० प्रतिशत महिला सहभागिता र कार्यकारी पदमा एकजना महिलाको जिम्मेवारी दिइएको छ । महिलामात्रको पनि </w:t>
            </w:r>
            <w:r w:rsidR="00466CEE">
              <w:rPr>
                <w:rFonts w:cs="Kalimati" w:hint="cs"/>
                <w:sz w:val="20"/>
                <w:cs/>
              </w:rPr>
              <w:t xml:space="preserve">उपभोक्ता </w:t>
            </w:r>
            <w:r w:rsidRPr="00BF3326">
              <w:rPr>
                <w:rFonts w:cs="Kalimati" w:hint="cs"/>
                <w:sz w:val="20"/>
                <w:cs/>
              </w:rPr>
              <w:t xml:space="preserve">समितिहरु गठन </w:t>
            </w:r>
            <w:r w:rsidR="00466CEE">
              <w:rPr>
                <w:rFonts w:cs="Kalimati" w:hint="cs"/>
                <w:sz w:val="20"/>
                <w:cs/>
              </w:rPr>
              <w:t>गरी कार्यालयको योजना तथा कार्यक्रम कार्यान्वयनमा सहभागी बनाइएको छ</w:t>
            </w:r>
            <w:r w:rsidRPr="00BF3326">
              <w:rPr>
                <w:rFonts w:cs="Kalimati" w:hint="cs"/>
                <w:sz w:val="20"/>
                <w:cs/>
              </w:rPr>
              <w:t xml:space="preserve"> ।</w:t>
            </w:r>
          </w:p>
          <w:p w:rsidR="00F36E86" w:rsidRPr="00BF3326" w:rsidRDefault="00F36E86" w:rsidP="00466CEE">
            <w:pPr>
              <w:pStyle w:val="ListParagraph"/>
              <w:numPr>
                <w:ilvl w:val="0"/>
                <w:numId w:val="6"/>
              </w:numPr>
              <w:tabs>
                <w:tab w:val="left" w:pos="133"/>
              </w:tabs>
              <w:ind w:left="-47" w:firstLine="0"/>
              <w:jc w:val="both"/>
              <w:rPr>
                <w:rFonts w:cs="Kalimati"/>
                <w:sz w:val="20"/>
              </w:rPr>
            </w:pPr>
            <w:r w:rsidRPr="00BF3326">
              <w:rPr>
                <w:rFonts w:cs="Kalimati" w:hint="cs"/>
                <w:sz w:val="20"/>
                <w:cs/>
              </w:rPr>
              <w:t>लैङ्गिक समानता तथा सामाजिक समावेशीकरण प्रवर्द्धन गर्न गाउँपालिकाले संघ र प्रदेश</w:t>
            </w:r>
            <w:r w:rsidR="00466CEE">
              <w:rPr>
                <w:rFonts w:cs="Kalimati" w:hint="cs"/>
                <w:sz w:val="20"/>
                <w:cs/>
              </w:rPr>
              <w:t xml:space="preserve"> र अन्तरस्थानीय तह </w:t>
            </w:r>
            <w:r w:rsidRPr="00BF3326">
              <w:rPr>
                <w:rFonts w:cs="Kalimati" w:hint="cs"/>
                <w:sz w:val="20"/>
                <w:cs/>
              </w:rPr>
              <w:t xml:space="preserve">सँग </w:t>
            </w:r>
            <w:r w:rsidRPr="00BF3326">
              <w:rPr>
                <w:rFonts w:cs="Kalimati" w:hint="cs"/>
                <w:sz w:val="20"/>
                <w:cs/>
              </w:rPr>
              <w:lastRenderedPageBreak/>
              <w:t xml:space="preserve">समन्वय गर्ने </w:t>
            </w:r>
            <w:r w:rsidR="00466CEE">
              <w:rPr>
                <w:rFonts w:cs="Kalimati" w:hint="cs"/>
                <w:sz w:val="20"/>
                <w:cs/>
              </w:rPr>
              <w:t>गरेको छ ।</w:t>
            </w:r>
          </w:p>
        </w:tc>
        <w:tc>
          <w:tcPr>
            <w:tcW w:w="1079" w:type="pct"/>
          </w:tcPr>
          <w:p w:rsidR="00B60627" w:rsidRPr="00BF3326" w:rsidRDefault="00466CEE" w:rsidP="00505221">
            <w:pPr>
              <w:pStyle w:val="ListParagraph"/>
              <w:numPr>
                <w:ilvl w:val="0"/>
                <w:numId w:val="7"/>
              </w:numPr>
              <w:tabs>
                <w:tab w:val="left" w:pos="83"/>
                <w:tab w:val="left" w:pos="173"/>
              </w:tabs>
              <w:ind w:left="173" w:hanging="173"/>
              <w:jc w:val="both"/>
              <w:rPr>
                <w:rFonts w:cs="Kalimati"/>
                <w:sz w:val="20"/>
              </w:rPr>
            </w:pPr>
            <w:r>
              <w:rPr>
                <w:rFonts w:cs="Kalimati" w:hint="cs"/>
                <w:sz w:val="20"/>
                <w:cs/>
              </w:rPr>
              <w:lastRenderedPageBreak/>
              <w:t>निर्मित</w:t>
            </w:r>
            <w:r w:rsidR="00F36E86" w:rsidRPr="00BF3326">
              <w:rPr>
                <w:rFonts w:cs="Kalimati" w:hint="cs"/>
                <w:sz w:val="20"/>
                <w:cs/>
              </w:rPr>
              <w:t xml:space="preserve"> नीति</w:t>
            </w:r>
            <w:r w:rsidR="00F36E86" w:rsidRPr="00BF3326">
              <w:rPr>
                <w:rFonts w:cs="Kalimati"/>
                <w:sz w:val="20"/>
              </w:rPr>
              <w:t>,</w:t>
            </w:r>
            <w:r w:rsidR="00F36E86" w:rsidRPr="00BF3326">
              <w:rPr>
                <w:rFonts w:cs="Kalimati" w:hint="cs"/>
                <w:sz w:val="20"/>
                <w:cs/>
              </w:rPr>
              <w:t xml:space="preserve"> रणनीति</w:t>
            </w:r>
            <w:r w:rsidR="00F36E86" w:rsidRPr="00BF3326">
              <w:rPr>
                <w:rFonts w:cs="Kalimati"/>
                <w:sz w:val="20"/>
              </w:rPr>
              <w:t>,</w:t>
            </w:r>
            <w:r w:rsidR="00F36E86" w:rsidRPr="00BF3326">
              <w:rPr>
                <w:rFonts w:cs="Kalimati" w:hint="cs"/>
                <w:sz w:val="20"/>
                <w:cs/>
              </w:rPr>
              <w:t xml:space="preserve"> कानून र योजना</w:t>
            </w:r>
            <w:r>
              <w:rPr>
                <w:rFonts w:cs="Kalimati" w:hint="cs"/>
                <w:sz w:val="20"/>
                <w:cs/>
              </w:rPr>
              <w:t xml:space="preserve"> </w:t>
            </w:r>
            <w:r w:rsidR="00F36E86" w:rsidRPr="00BF3326">
              <w:rPr>
                <w:rFonts w:cs="Kalimati" w:hint="cs"/>
                <w:sz w:val="20"/>
                <w:cs/>
              </w:rPr>
              <w:t>हरुलाई प्रभावकारी रुपमा कार्यान्वयन गर्नुपर्ने</w:t>
            </w:r>
          </w:p>
          <w:p w:rsidR="00F36E86" w:rsidRPr="00BF3326" w:rsidRDefault="00466CEE" w:rsidP="00505221">
            <w:pPr>
              <w:pStyle w:val="ListParagraph"/>
              <w:numPr>
                <w:ilvl w:val="0"/>
                <w:numId w:val="7"/>
              </w:numPr>
              <w:tabs>
                <w:tab w:val="left" w:pos="173"/>
              </w:tabs>
              <w:ind w:left="0" w:hanging="7"/>
              <w:jc w:val="both"/>
              <w:rPr>
                <w:rFonts w:cs="Kalimati"/>
                <w:sz w:val="20"/>
              </w:rPr>
            </w:pPr>
            <w:r>
              <w:rPr>
                <w:rFonts w:cs="Kalimati" w:hint="cs"/>
                <w:sz w:val="20"/>
                <w:cs/>
              </w:rPr>
              <w:t>निर्मित</w:t>
            </w:r>
            <w:r w:rsidR="00F36E86" w:rsidRPr="00BF3326">
              <w:rPr>
                <w:rFonts w:cs="Kalimati" w:hint="cs"/>
                <w:sz w:val="20"/>
                <w:cs/>
              </w:rPr>
              <w:t xml:space="preserve"> नीति</w:t>
            </w:r>
            <w:r w:rsidR="00F36E86" w:rsidRPr="00BF3326">
              <w:rPr>
                <w:rFonts w:cs="Kalimati"/>
                <w:sz w:val="20"/>
              </w:rPr>
              <w:t>,</w:t>
            </w:r>
            <w:r w:rsidR="00F36E86" w:rsidRPr="00BF3326">
              <w:rPr>
                <w:rFonts w:cs="Kalimati" w:hint="cs"/>
                <w:sz w:val="20"/>
                <w:cs/>
              </w:rPr>
              <w:t xml:space="preserve"> </w:t>
            </w:r>
            <w:r w:rsidR="00F36E86" w:rsidRPr="00BF3326">
              <w:rPr>
                <w:rFonts w:cs="Kalimati" w:hint="cs"/>
                <w:sz w:val="20"/>
                <w:cs/>
              </w:rPr>
              <w:lastRenderedPageBreak/>
              <w:t>नियमहरुलाई सबै सरोकारवालालाई जानकारी गराउनुपर्ने</w:t>
            </w:r>
          </w:p>
          <w:p w:rsidR="00F36E86" w:rsidRPr="00BF3326" w:rsidRDefault="00466CEE" w:rsidP="00505221">
            <w:pPr>
              <w:pStyle w:val="ListParagraph"/>
              <w:numPr>
                <w:ilvl w:val="0"/>
                <w:numId w:val="7"/>
              </w:numPr>
              <w:tabs>
                <w:tab w:val="left" w:pos="83"/>
                <w:tab w:val="left" w:pos="173"/>
              </w:tabs>
              <w:ind w:left="0" w:firstLine="0"/>
              <w:jc w:val="both"/>
              <w:rPr>
                <w:rFonts w:cs="Kalimati"/>
                <w:sz w:val="20"/>
              </w:rPr>
            </w:pPr>
            <w:r>
              <w:rPr>
                <w:rFonts w:cs="Kalimati" w:hint="cs"/>
                <w:sz w:val="20"/>
                <w:cs/>
              </w:rPr>
              <w:t>श्रम</w:t>
            </w:r>
            <w:r w:rsidR="00F36E86" w:rsidRPr="00BF3326">
              <w:rPr>
                <w:rFonts w:cs="Kalimati" w:hint="cs"/>
                <w:sz w:val="20"/>
                <w:cs/>
              </w:rPr>
              <w:t xml:space="preserve"> नीति बनाइ कार्यान्वयन गर्नुपर्ने</w:t>
            </w:r>
          </w:p>
          <w:p w:rsidR="00F36E86" w:rsidRPr="00BF3326" w:rsidRDefault="00F36E86" w:rsidP="00505221">
            <w:pPr>
              <w:pStyle w:val="ListParagraph"/>
              <w:numPr>
                <w:ilvl w:val="0"/>
                <w:numId w:val="7"/>
              </w:numPr>
              <w:tabs>
                <w:tab w:val="left" w:pos="173"/>
              </w:tabs>
              <w:ind w:left="83" w:hanging="90"/>
              <w:jc w:val="both"/>
              <w:rPr>
                <w:rFonts w:cs="Kalimati"/>
                <w:sz w:val="20"/>
              </w:rPr>
            </w:pPr>
            <w:r w:rsidRPr="00BF3326">
              <w:rPr>
                <w:rFonts w:cs="Kalimati" w:hint="cs"/>
                <w:sz w:val="20"/>
                <w:cs/>
              </w:rPr>
              <w:t>सबै विकास निर्माणका क्षेत्रहरु लैससास मैत्री बनाउनुपर्ने</w:t>
            </w:r>
          </w:p>
          <w:p w:rsidR="00F36E86" w:rsidRPr="00BF3326" w:rsidRDefault="00F36E86" w:rsidP="00505221">
            <w:pPr>
              <w:pStyle w:val="ListParagraph"/>
              <w:numPr>
                <w:ilvl w:val="0"/>
                <w:numId w:val="7"/>
              </w:numPr>
              <w:tabs>
                <w:tab w:val="left" w:pos="173"/>
              </w:tabs>
              <w:ind w:left="83" w:hanging="83"/>
              <w:jc w:val="both"/>
              <w:rPr>
                <w:rFonts w:cs="Kalimati"/>
                <w:sz w:val="20"/>
              </w:rPr>
            </w:pPr>
            <w:r w:rsidRPr="00BF3326">
              <w:rPr>
                <w:rFonts w:cs="Kalimati" w:hint="cs"/>
                <w:sz w:val="20"/>
                <w:cs/>
              </w:rPr>
              <w:t>लक्षित वर्ग सम्बन्धी कार्यक्रम</w:t>
            </w:r>
            <w:r w:rsidR="00466CEE">
              <w:rPr>
                <w:rFonts w:cs="Kalimati" w:hint="cs"/>
                <w:sz w:val="20"/>
                <w:cs/>
              </w:rPr>
              <w:t xml:space="preserve"> </w:t>
            </w:r>
            <w:r w:rsidRPr="00BF3326">
              <w:rPr>
                <w:rFonts w:cs="Kalimati" w:hint="cs"/>
                <w:sz w:val="20"/>
                <w:cs/>
              </w:rPr>
              <w:t>हरुमा निश्चिथ प्रतिशतको आधारमा बजेटको व्यवस्थापन गर्नुपर्ने ।</w:t>
            </w:r>
          </w:p>
        </w:tc>
        <w:tc>
          <w:tcPr>
            <w:tcW w:w="1080" w:type="pct"/>
          </w:tcPr>
          <w:p w:rsidR="00B60627" w:rsidRPr="00BF3326" w:rsidRDefault="00F36E86" w:rsidP="00505221">
            <w:pPr>
              <w:pStyle w:val="ListParagraph"/>
              <w:numPr>
                <w:ilvl w:val="0"/>
                <w:numId w:val="8"/>
              </w:numPr>
              <w:tabs>
                <w:tab w:val="left" w:pos="38"/>
                <w:tab w:val="left" w:pos="215"/>
              </w:tabs>
              <w:ind w:left="125" w:hanging="87"/>
              <w:jc w:val="both"/>
              <w:rPr>
                <w:rFonts w:cs="Kalimati"/>
                <w:sz w:val="20"/>
              </w:rPr>
            </w:pPr>
            <w:r w:rsidRPr="00BF3326">
              <w:rPr>
                <w:rFonts w:cs="Kalimati" w:hint="cs"/>
                <w:sz w:val="20"/>
                <w:cs/>
              </w:rPr>
              <w:lastRenderedPageBreak/>
              <w:t xml:space="preserve">गाउँपालिकामा कार्यरत विकास साझेदार संस्थाहरुको सहयोग लिइ थप कार्यक्रम </w:t>
            </w:r>
            <w:r w:rsidR="00701799" w:rsidRPr="00BF3326">
              <w:rPr>
                <w:rFonts w:cs="Kalimati" w:hint="cs"/>
                <w:sz w:val="20"/>
                <w:cs/>
              </w:rPr>
              <w:t xml:space="preserve">गर्न </w:t>
            </w:r>
            <w:r w:rsidR="00701799" w:rsidRPr="00BF3326">
              <w:rPr>
                <w:rFonts w:cs="Kalimati" w:hint="cs"/>
                <w:sz w:val="20"/>
                <w:cs/>
              </w:rPr>
              <w:lastRenderedPageBreak/>
              <w:t>तथा नीति कार्यान्वयन गर्न सकिने</w:t>
            </w:r>
          </w:p>
          <w:p w:rsidR="00701799" w:rsidRPr="00BF3326" w:rsidRDefault="00701799" w:rsidP="00505221">
            <w:pPr>
              <w:pStyle w:val="ListParagraph"/>
              <w:numPr>
                <w:ilvl w:val="0"/>
                <w:numId w:val="8"/>
              </w:numPr>
              <w:tabs>
                <w:tab w:val="left" w:pos="215"/>
              </w:tabs>
              <w:ind w:left="125" w:hanging="90"/>
              <w:jc w:val="both"/>
              <w:rPr>
                <w:rFonts w:cs="Kalimati"/>
                <w:sz w:val="20"/>
              </w:rPr>
            </w:pPr>
            <w:r w:rsidRPr="00BF3326">
              <w:rPr>
                <w:rFonts w:cs="Kalimati" w:hint="cs"/>
                <w:sz w:val="20"/>
                <w:cs/>
              </w:rPr>
              <w:t>लैङ्गिक हिंसा मुक्त गाउँ हुदै वडा तथा गाउँपालिका घोषणाको नीति बनाइ कार्यान्वयन गर्न सकिने</w:t>
            </w:r>
          </w:p>
          <w:p w:rsidR="00701799" w:rsidRPr="00BF3326" w:rsidRDefault="00701799" w:rsidP="00505221">
            <w:pPr>
              <w:pStyle w:val="ListParagraph"/>
              <w:numPr>
                <w:ilvl w:val="0"/>
                <w:numId w:val="8"/>
              </w:numPr>
              <w:tabs>
                <w:tab w:val="left" w:pos="125"/>
                <w:tab w:val="left" w:pos="215"/>
              </w:tabs>
              <w:ind w:left="125" w:hanging="90"/>
              <w:jc w:val="both"/>
              <w:rPr>
                <w:rFonts w:cs="Kalimati"/>
                <w:sz w:val="20"/>
                <w:cs/>
              </w:rPr>
            </w:pPr>
            <w:r w:rsidRPr="00BF3326">
              <w:rPr>
                <w:rFonts w:cs="Kalimati" w:hint="cs"/>
                <w:sz w:val="20"/>
                <w:cs/>
              </w:rPr>
              <w:t>टोल विकास संस्था तथा सामुदायिक संस्था मार्फत सामाजिक विकासका कामहरु गर्न सकिने ।</w:t>
            </w:r>
          </w:p>
        </w:tc>
        <w:tc>
          <w:tcPr>
            <w:tcW w:w="1099" w:type="pct"/>
          </w:tcPr>
          <w:p w:rsidR="00B60627" w:rsidRPr="00BF3326" w:rsidRDefault="00701799" w:rsidP="00505221">
            <w:pPr>
              <w:pStyle w:val="ListParagraph"/>
              <w:numPr>
                <w:ilvl w:val="0"/>
                <w:numId w:val="9"/>
              </w:numPr>
              <w:tabs>
                <w:tab w:val="left" w:pos="810"/>
              </w:tabs>
              <w:ind w:left="196" w:hanging="180"/>
              <w:jc w:val="both"/>
              <w:rPr>
                <w:rFonts w:cs="Kalimati"/>
                <w:sz w:val="20"/>
              </w:rPr>
            </w:pPr>
            <w:r w:rsidRPr="00BF3326">
              <w:rPr>
                <w:rFonts w:cs="Kalimati" w:hint="cs"/>
                <w:sz w:val="20"/>
                <w:cs/>
              </w:rPr>
              <w:lastRenderedPageBreak/>
              <w:t>लैससास सम्बन्धी व्यापक कार्यक्रमहरु सञ्चालन गर्न आवश्यक बजेट तथा दक्ष जनशक्तिको प्रवन्ध गर्नु</w:t>
            </w:r>
          </w:p>
          <w:p w:rsidR="00701799" w:rsidRPr="00BF3326" w:rsidRDefault="00701799" w:rsidP="00505221">
            <w:pPr>
              <w:pStyle w:val="ListParagraph"/>
              <w:numPr>
                <w:ilvl w:val="0"/>
                <w:numId w:val="9"/>
              </w:numPr>
              <w:tabs>
                <w:tab w:val="left" w:pos="16"/>
              </w:tabs>
              <w:ind w:left="196" w:hanging="180"/>
              <w:jc w:val="both"/>
              <w:rPr>
                <w:rFonts w:cs="Kalimati"/>
                <w:sz w:val="20"/>
                <w:cs/>
              </w:rPr>
            </w:pPr>
            <w:r w:rsidRPr="00BF3326">
              <w:rPr>
                <w:rFonts w:cs="Kalimati" w:hint="cs"/>
                <w:sz w:val="20"/>
                <w:cs/>
              </w:rPr>
              <w:lastRenderedPageBreak/>
              <w:t>लक्षित वर्गको प्रभावकारी रुपमा क्षमता विकास गर्न सञ्चालित कार्यक्रमहरु प्रयाप्त र प्रतिफलमुखी बनाउनु ।</w:t>
            </w:r>
          </w:p>
        </w:tc>
      </w:tr>
      <w:tr w:rsidR="00505221" w:rsidRPr="00BF3326" w:rsidTr="00561443">
        <w:trPr>
          <w:trHeight w:val="107"/>
        </w:trPr>
        <w:tc>
          <w:tcPr>
            <w:tcW w:w="254" w:type="pct"/>
          </w:tcPr>
          <w:p w:rsidR="00505221" w:rsidRPr="00BF3326" w:rsidRDefault="00505221" w:rsidP="00B60627">
            <w:pPr>
              <w:pStyle w:val="ListParagraph"/>
              <w:tabs>
                <w:tab w:val="left" w:pos="810"/>
              </w:tabs>
              <w:ind w:left="0"/>
              <w:rPr>
                <w:rFonts w:cs="Kalimati"/>
                <w:sz w:val="20"/>
                <w:cs/>
              </w:rPr>
            </w:pPr>
            <w:r w:rsidRPr="00BF3326">
              <w:rPr>
                <w:rFonts w:cs="Kalimati" w:hint="cs"/>
                <w:sz w:val="20"/>
                <w:cs/>
              </w:rPr>
              <w:lastRenderedPageBreak/>
              <w:t xml:space="preserve">संस्थागत व्यवस्था </w:t>
            </w:r>
          </w:p>
        </w:tc>
        <w:tc>
          <w:tcPr>
            <w:tcW w:w="1488" w:type="pct"/>
          </w:tcPr>
          <w:p w:rsidR="00505221" w:rsidRPr="00BF3326" w:rsidRDefault="00505221" w:rsidP="00912900">
            <w:pPr>
              <w:pStyle w:val="ListParagraph"/>
              <w:numPr>
                <w:ilvl w:val="0"/>
                <w:numId w:val="11"/>
              </w:numPr>
              <w:tabs>
                <w:tab w:val="left" w:pos="-47"/>
                <w:tab w:val="left" w:pos="133"/>
              </w:tabs>
              <w:jc w:val="both"/>
              <w:rPr>
                <w:rFonts w:cs="Kalimati"/>
                <w:sz w:val="20"/>
              </w:rPr>
            </w:pPr>
            <w:r w:rsidRPr="00BF3326">
              <w:rPr>
                <w:rFonts w:cs="Kalimati" w:hint="cs"/>
                <w:sz w:val="20"/>
                <w:cs/>
              </w:rPr>
              <w:t>लैससास कार्यान्वयन समिति र कार्यदल गठन भइ सक्रिय रहेको</w:t>
            </w:r>
          </w:p>
          <w:p w:rsidR="00505221" w:rsidRPr="00BF3326" w:rsidRDefault="00036CE6" w:rsidP="00912900">
            <w:pPr>
              <w:pStyle w:val="ListParagraph"/>
              <w:numPr>
                <w:ilvl w:val="0"/>
                <w:numId w:val="11"/>
              </w:numPr>
              <w:tabs>
                <w:tab w:val="left" w:pos="-47"/>
                <w:tab w:val="left" w:pos="133"/>
              </w:tabs>
              <w:jc w:val="both"/>
              <w:rPr>
                <w:rFonts w:cs="Kalimati"/>
                <w:sz w:val="20"/>
              </w:rPr>
            </w:pPr>
            <w:r>
              <w:rPr>
                <w:rFonts w:cs="Kalimati" w:hint="cs"/>
                <w:sz w:val="20"/>
                <w:cs/>
              </w:rPr>
              <w:t xml:space="preserve">हरेक वर्ष </w:t>
            </w:r>
            <w:r w:rsidR="00505221" w:rsidRPr="00BF3326">
              <w:rPr>
                <w:rFonts w:cs="Kalimati" w:hint="cs"/>
                <w:sz w:val="20"/>
                <w:cs/>
              </w:rPr>
              <w:t xml:space="preserve">लक्षित वर्गका लागि बजेटको व्यवस्था गरिएको </w:t>
            </w:r>
            <w:r>
              <w:rPr>
                <w:rFonts w:cs="Kalimati" w:hint="cs"/>
                <w:sz w:val="20"/>
                <w:cs/>
              </w:rPr>
              <w:t>।</w:t>
            </w:r>
          </w:p>
          <w:p w:rsidR="00505221" w:rsidRPr="00BF3326" w:rsidRDefault="00505221" w:rsidP="00912900">
            <w:pPr>
              <w:pStyle w:val="ListParagraph"/>
              <w:numPr>
                <w:ilvl w:val="0"/>
                <w:numId w:val="11"/>
              </w:numPr>
              <w:tabs>
                <w:tab w:val="left" w:pos="-47"/>
                <w:tab w:val="left" w:pos="133"/>
              </w:tabs>
              <w:jc w:val="both"/>
              <w:rPr>
                <w:rFonts w:cs="Kalimati"/>
                <w:sz w:val="20"/>
              </w:rPr>
            </w:pPr>
            <w:r w:rsidRPr="00BF3326">
              <w:rPr>
                <w:rFonts w:cs="Kalimati" w:hint="cs"/>
                <w:sz w:val="20"/>
                <w:cs/>
              </w:rPr>
              <w:t>गाउँपालिकाभित्र सामाजिक सुरक्षा भत्ता पाउनेहरुको अभिलेख व्यवस्थापन तथा तथ्याङ्क अध्यावधिक गर्ने गरेको</w:t>
            </w:r>
          </w:p>
          <w:p w:rsidR="00505221" w:rsidRPr="00BF3326" w:rsidRDefault="00505221" w:rsidP="00912900">
            <w:pPr>
              <w:pStyle w:val="ListParagraph"/>
              <w:numPr>
                <w:ilvl w:val="0"/>
                <w:numId w:val="11"/>
              </w:numPr>
              <w:tabs>
                <w:tab w:val="left" w:pos="-47"/>
                <w:tab w:val="left" w:pos="133"/>
              </w:tabs>
              <w:jc w:val="both"/>
              <w:rPr>
                <w:rFonts w:cs="Kalimati"/>
                <w:sz w:val="20"/>
              </w:rPr>
            </w:pPr>
            <w:r w:rsidRPr="00BF3326">
              <w:rPr>
                <w:rFonts w:cs="Kalimati" w:hint="cs"/>
                <w:sz w:val="20"/>
                <w:cs/>
              </w:rPr>
              <w:t>लैससास फोकल पर्सनको जिम्मेवारी तोकिएको</w:t>
            </w:r>
            <w:r w:rsidRPr="00BF3326">
              <w:rPr>
                <w:rFonts w:cs="Kalimati"/>
                <w:sz w:val="20"/>
              </w:rPr>
              <w:t>,</w:t>
            </w:r>
            <w:r w:rsidRPr="00BF3326">
              <w:rPr>
                <w:rFonts w:cs="Kalimati" w:hint="cs"/>
                <w:sz w:val="20"/>
                <w:cs/>
              </w:rPr>
              <w:t xml:space="preserve"> टोल विकास संस्था गठन गरिएको</w:t>
            </w:r>
            <w:r w:rsidRPr="00BF3326">
              <w:rPr>
                <w:rFonts w:cs="Kalimati"/>
                <w:sz w:val="20"/>
              </w:rPr>
              <w:t>,</w:t>
            </w:r>
            <w:r w:rsidRPr="00BF3326">
              <w:rPr>
                <w:rFonts w:cs="Kalimati" w:hint="cs"/>
                <w:sz w:val="20"/>
                <w:cs/>
              </w:rPr>
              <w:t xml:space="preserve"> वालक्लव सञ्जाल</w:t>
            </w:r>
            <w:r w:rsidR="00036CE6">
              <w:rPr>
                <w:rFonts w:cs="Kalimati"/>
                <w:sz w:val="20"/>
              </w:rPr>
              <w:t xml:space="preserve">, </w:t>
            </w:r>
            <w:r w:rsidR="00036CE6">
              <w:rPr>
                <w:rFonts w:cs="Kalimati" w:hint="cs"/>
                <w:sz w:val="20"/>
                <w:cs/>
              </w:rPr>
              <w:t>दलित सञ्जाल तथा</w:t>
            </w:r>
            <w:r w:rsidRPr="00BF3326">
              <w:rPr>
                <w:rFonts w:cs="Kalimati" w:hint="cs"/>
                <w:sz w:val="20"/>
                <w:cs/>
              </w:rPr>
              <w:t xml:space="preserve">  महिला समुह तथा सञ्जाल लगायतका संगठन तथा संजालहरु गठन गरी क्रियाशिल </w:t>
            </w:r>
            <w:r w:rsidR="002C007A" w:rsidRPr="00BF3326">
              <w:rPr>
                <w:rFonts w:cs="Kalimati" w:hint="cs"/>
                <w:sz w:val="20"/>
                <w:cs/>
              </w:rPr>
              <w:t xml:space="preserve">रहेका </w:t>
            </w:r>
          </w:p>
          <w:p w:rsidR="002C007A" w:rsidRPr="00912900" w:rsidRDefault="002C007A" w:rsidP="00912900">
            <w:pPr>
              <w:pStyle w:val="ListParagraph"/>
              <w:numPr>
                <w:ilvl w:val="0"/>
                <w:numId w:val="11"/>
              </w:numPr>
              <w:tabs>
                <w:tab w:val="left" w:pos="-47"/>
                <w:tab w:val="left" w:pos="133"/>
              </w:tabs>
              <w:jc w:val="both"/>
              <w:rPr>
                <w:rFonts w:cs="Kalimati"/>
                <w:sz w:val="20"/>
                <w:cs/>
              </w:rPr>
            </w:pPr>
            <w:r w:rsidRPr="00912900">
              <w:rPr>
                <w:rFonts w:cs="Kalimati" w:hint="cs"/>
                <w:sz w:val="20"/>
                <w:cs/>
              </w:rPr>
              <w:t>लैससाल डेस्क स्थापना भइ कार्यान्वयनमा रहेको छ ।</w:t>
            </w:r>
          </w:p>
        </w:tc>
        <w:tc>
          <w:tcPr>
            <w:tcW w:w="1079" w:type="pct"/>
          </w:tcPr>
          <w:p w:rsidR="00505221" w:rsidRPr="00912900" w:rsidRDefault="004F1695" w:rsidP="00912900">
            <w:pPr>
              <w:pStyle w:val="ListParagraph"/>
              <w:numPr>
                <w:ilvl w:val="0"/>
                <w:numId w:val="12"/>
              </w:numPr>
              <w:tabs>
                <w:tab w:val="left" w:pos="83"/>
                <w:tab w:val="left" w:pos="173"/>
              </w:tabs>
              <w:jc w:val="both"/>
              <w:rPr>
                <w:rFonts w:cs="Kalimati"/>
                <w:sz w:val="20"/>
              </w:rPr>
            </w:pPr>
            <w:r w:rsidRPr="00912900">
              <w:rPr>
                <w:rFonts w:cs="Kalimati" w:hint="cs"/>
                <w:sz w:val="20"/>
                <w:cs/>
              </w:rPr>
              <w:t>करारमा कर्मचारी भर्ना पदपूर्ति गर्दा लक्षित वर्गलाई सकारात्मक विभेदको नीति प्रभावकारी रुपमा अवलम्बन गर्नुपर्ने</w:t>
            </w:r>
          </w:p>
          <w:p w:rsidR="004F1695" w:rsidRPr="00912900" w:rsidRDefault="004F1695" w:rsidP="00912900">
            <w:pPr>
              <w:pStyle w:val="ListParagraph"/>
              <w:numPr>
                <w:ilvl w:val="0"/>
                <w:numId w:val="12"/>
              </w:numPr>
              <w:tabs>
                <w:tab w:val="left" w:pos="83"/>
                <w:tab w:val="left" w:pos="173"/>
              </w:tabs>
              <w:jc w:val="both"/>
              <w:rPr>
                <w:rFonts w:cs="Kalimati"/>
                <w:sz w:val="20"/>
              </w:rPr>
            </w:pPr>
            <w:r w:rsidRPr="00912900">
              <w:rPr>
                <w:rFonts w:cs="Kalimati" w:hint="cs"/>
                <w:sz w:val="20"/>
                <w:cs/>
              </w:rPr>
              <w:t xml:space="preserve">लैससास सम्बन्धी अभिमुखिकरण </w:t>
            </w:r>
            <w:r w:rsidR="00036CE6" w:rsidRPr="00912900">
              <w:rPr>
                <w:rFonts w:cs="Kalimati" w:hint="cs"/>
                <w:sz w:val="20"/>
                <w:cs/>
              </w:rPr>
              <w:t xml:space="preserve">कार्यक्रलाई प्रभावकारी  </w:t>
            </w:r>
            <w:r w:rsidRPr="00912900">
              <w:rPr>
                <w:rFonts w:cs="Kalimati" w:hint="cs"/>
                <w:sz w:val="20"/>
                <w:cs/>
              </w:rPr>
              <w:t>गर्नुपर्ने</w:t>
            </w:r>
          </w:p>
          <w:p w:rsidR="004F1695" w:rsidRPr="00912900" w:rsidRDefault="004F1695" w:rsidP="00912900">
            <w:pPr>
              <w:pStyle w:val="ListParagraph"/>
              <w:numPr>
                <w:ilvl w:val="0"/>
                <w:numId w:val="12"/>
              </w:numPr>
              <w:tabs>
                <w:tab w:val="left" w:pos="83"/>
                <w:tab w:val="left" w:pos="173"/>
              </w:tabs>
              <w:jc w:val="both"/>
              <w:rPr>
                <w:rFonts w:cs="Kalimati"/>
                <w:sz w:val="20"/>
              </w:rPr>
            </w:pPr>
            <w:r w:rsidRPr="00912900">
              <w:rPr>
                <w:rFonts w:cs="Kalimati" w:hint="cs"/>
                <w:sz w:val="20"/>
                <w:cs/>
              </w:rPr>
              <w:t>लक्षित वर्गको सुझाव संकलन गरी लैससासमैत्री योजना तर्जुमा गर्नुपर्ने।</w:t>
            </w:r>
          </w:p>
          <w:p w:rsidR="004F1695" w:rsidRPr="00BF3326" w:rsidRDefault="004F1695" w:rsidP="00912900">
            <w:pPr>
              <w:pStyle w:val="ListParagraph"/>
              <w:numPr>
                <w:ilvl w:val="0"/>
                <w:numId w:val="12"/>
              </w:numPr>
              <w:tabs>
                <w:tab w:val="left" w:pos="83"/>
                <w:tab w:val="left" w:pos="173"/>
              </w:tabs>
              <w:ind w:left="173" w:hanging="173"/>
              <w:jc w:val="both"/>
              <w:rPr>
                <w:rFonts w:cs="Kalimati"/>
                <w:sz w:val="20"/>
                <w:cs/>
              </w:rPr>
            </w:pPr>
            <w:r w:rsidRPr="00BF3326">
              <w:rPr>
                <w:rFonts w:cs="Kalimati" w:hint="cs"/>
                <w:sz w:val="20"/>
                <w:cs/>
              </w:rPr>
              <w:t>सबै प्रकारका हिंसा</w:t>
            </w:r>
            <w:r w:rsidRPr="00BF3326">
              <w:rPr>
                <w:rFonts w:cs="Kalimati"/>
                <w:sz w:val="20"/>
              </w:rPr>
              <w:t>,</w:t>
            </w:r>
            <w:r w:rsidRPr="00BF3326">
              <w:rPr>
                <w:rFonts w:cs="Kalimati" w:hint="cs"/>
                <w:sz w:val="20"/>
                <w:cs/>
              </w:rPr>
              <w:t xml:space="preserve"> दुर्व्यहार</w:t>
            </w:r>
            <w:r w:rsidRPr="00BF3326">
              <w:rPr>
                <w:rFonts w:cs="Kalimati"/>
                <w:sz w:val="20"/>
              </w:rPr>
              <w:t>,</w:t>
            </w:r>
            <w:r w:rsidRPr="00BF3326">
              <w:rPr>
                <w:rFonts w:cs="Kalimati" w:hint="cs"/>
                <w:sz w:val="20"/>
                <w:cs/>
              </w:rPr>
              <w:t xml:space="preserve"> भेदभाव नियन्त्र</w:t>
            </w:r>
            <w:r w:rsidR="00036CE6">
              <w:rPr>
                <w:rFonts w:cs="Kalimati" w:hint="cs"/>
                <w:sz w:val="20"/>
                <w:cs/>
              </w:rPr>
              <w:t>णको आचार संहिता बनाएर लागु गर्नुपर्ने</w:t>
            </w:r>
            <w:r w:rsidRPr="00BF3326">
              <w:rPr>
                <w:rFonts w:cs="Kalimati" w:hint="cs"/>
                <w:sz w:val="20"/>
                <w:cs/>
              </w:rPr>
              <w:t>।</w:t>
            </w:r>
          </w:p>
        </w:tc>
        <w:tc>
          <w:tcPr>
            <w:tcW w:w="1080" w:type="pct"/>
          </w:tcPr>
          <w:p w:rsidR="00505221" w:rsidRPr="00912900" w:rsidRDefault="004F1695" w:rsidP="00912900">
            <w:pPr>
              <w:pStyle w:val="ListParagraph"/>
              <w:numPr>
                <w:ilvl w:val="0"/>
                <w:numId w:val="13"/>
              </w:numPr>
              <w:tabs>
                <w:tab w:val="left" w:pos="38"/>
                <w:tab w:val="left" w:pos="215"/>
              </w:tabs>
              <w:jc w:val="both"/>
              <w:rPr>
                <w:rFonts w:cs="Kalimati"/>
                <w:sz w:val="20"/>
                <w:cs/>
              </w:rPr>
            </w:pPr>
            <w:r w:rsidRPr="00912900">
              <w:rPr>
                <w:rFonts w:cs="Kalimati" w:hint="cs"/>
                <w:sz w:val="20"/>
                <w:cs/>
              </w:rPr>
              <w:t>स्थानीय तहमा लैङ्गिक समानता तथा सामाजिक समावेशीकरण</w:t>
            </w:r>
            <w:r w:rsidRPr="00912900">
              <w:rPr>
                <w:rFonts w:cs="Kalimati"/>
                <w:sz w:val="20"/>
              </w:rPr>
              <w:t>,</w:t>
            </w:r>
            <w:r w:rsidRPr="00912900">
              <w:rPr>
                <w:rFonts w:cs="Kalimati" w:hint="cs"/>
                <w:sz w:val="20"/>
                <w:cs/>
              </w:rPr>
              <w:t xml:space="preserve"> मानव संसाधन</w:t>
            </w:r>
            <w:r w:rsidRPr="00912900">
              <w:rPr>
                <w:rFonts w:cs="Kalimati"/>
                <w:sz w:val="20"/>
              </w:rPr>
              <w:t>,</w:t>
            </w:r>
            <w:r w:rsidRPr="00912900">
              <w:rPr>
                <w:rFonts w:cs="Kalimati" w:hint="cs"/>
                <w:sz w:val="20"/>
                <w:cs/>
              </w:rPr>
              <w:t xml:space="preserve"> बजेट लगायतका पक्षहरुमा ऐन नीति नियम तथा कार्यविधि निर्माण गर्न सकिने र विद्यमान जनशक्तिको क्षमता विकास गर्न सकिने ।</w:t>
            </w:r>
          </w:p>
        </w:tc>
        <w:tc>
          <w:tcPr>
            <w:tcW w:w="1099" w:type="pct"/>
          </w:tcPr>
          <w:p w:rsidR="00505221" w:rsidRPr="00912900" w:rsidRDefault="004F1695" w:rsidP="00912900">
            <w:pPr>
              <w:pStyle w:val="ListParagraph"/>
              <w:numPr>
                <w:ilvl w:val="0"/>
                <w:numId w:val="14"/>
              </w:numPr>
              <w:tabs>
                <w:tab w:val="left" w:pos="810"/>
              </w:tabs>
              <w:jc w:val="both"/>
              <w:rPr>
                <w:rFonts w:cs="Kalimati"/>
                <w:sz w:val="20"/>
                <w:cs/>
              </w:rPr>
            </w:pPr>
            <w:r w:rsidRPr="00912900">
              <w:rPr>
                <w:rFonts w:cs="Kalimati" w:hint="cs"/>
                <w:sz w:val="20"/>
                <w:cs/>
              </w:rPr>
              <w:t>जनशक्तिको अभाव सामाजिक अन्ध विश्वास भौगोलिक विकटता जनचेतनाको कमी ।</w:t>
            </w:r>
          </w:p>
        </w:tc>
      </w:tr>
      <w:tr w:rsidR="004F1695" w:rsidRPr="00BF3326" w:rsidTr="00561443">
        <w:trPr>
          <w:trHeight w:val="107"/>
        </w:trPr>
        <w:tc>
          <w:tcPr>
            <w:tcW w:w="254" w:type="pct"/>
          </w:tcPr>
          <w:p w:rsidR="004F1695" w:rsidRPr="00BF3326" w:rsidRDefault="004F1695" w:rsidP="00B60627">
            <w:pPr>
              <w:pStyle w:val="ListParagraph"/>
              <w:tabs>
                <w:tab w:val="left" w:pos="810"/>
              </w:tabs>
              <w:ind w:left="0"/>
              <w:rPr>
                <w:rFonts w:cs="Kalimati"/>
                <w:sz w:val="20"/>
                <w:cs/>
              </w:rPr>
            </w:pPr>
            <w:r w:rsidRPr="00BF3326">
              <w:rPr>
                <w:rFonts w:cs="Kalimati" w:hint="cs"/>
                <w:sz w:val="20"/>
                <w:cs/>
              </w:rPr>
              <w:t>मानव संसाधन तथा क्षमता विकास</w:t>
            </w:r>
          </w:p>
        </w:tc>
        <w:tc>
          <w:tcPr>
            <w:tcW w:w="1488" w:type="pct"/>
          </w:tcPr>
          <w:p w:rsidR="004F1695" w:rsidRPr="00912900" w:rsidRDefault="004F1695" w:rsidP="00912900">
            <w:pPr>
              <w:pStyle w:val="ListParagraph"/>
              <w:numPr>
                <w:ilvl w:val="0"/>
                <w:numId w:val="15"/>
              </w:numPr>
              <w:tabs>
                <w:tab w:val="left" w:pos="-47"/>
                <w:tab w:val="left" w:pos="133"/>
              </w:tabs>
              <w:jc w:val="both"/>
              <w:rPr>
                <w:rFonts w:cs="Kalimati"/>
                <w:sz w:val="20"/>
              </w:rPr>
            </w:pPr>
            <w:r w:rsidRPr="00912900">
              <w:rPr>
                <w:rFonts w:cs="Kalimati" w:hint="cs"/>
                <w:sz w:val="20"/>
                <w:cs/>
              </w:rPr>
              <w:t xml:space="preserve">पदाधिकारी र कर्मचारीहरुको आचारसंहिता तयार भइ कार्यान्वयनमा </w:t>
            </w:r>
            <w:r w:rsidRPr="00912900">
              <w:rPr>
                <w:rFonts w:cs="Kalimati" w:hint="cs"/>
                <w:sz w:val="20"/>
                <w:cs/>
              </w:rPr>
              <w:lastRenderedPageBreak/>
              <w:t>रहेको ।</w:t>
            </w:r>
          </w:p>
          <w:p w:rsidR="004F1695" w:rsidRPr="00912900" w:rsidRDefault="004F1695" w:rsidP="00912900">
            <w:pPr>
              <w:pStyle w:val="ListParagraph"/>
              <w:numPr>
                <w:ilvl w:val="0"/>
                <w:numId w:val="15"/>
              </w:numPr>
              <w:tabs>
                <w:tab w:val="left" w:pos="-47"/>
                <w:tab w:val="left" w:pos="133"/>
              </w:tabs>
              <w:jc w:val="both"/>
              <w:rPr>
                <w:rFonts w:cs="Kalimati"/>
                <w:sz w:val="20"/>
              </w:rPr>
            </w:pPr>
            <w:r w:rsidRPr="00912900">
              <w:rPr>
                <w:rFonts w:cs="Kalimati" w:hint="cs"/>
                <w:sz w:val="20"/>
                <w:cs/>
              </w:rPr>
              <w:t>संस्थागत क्षमता विकास योजना तयार भइ सोही अनुसार कर्मचारी र पदाधिकारीहरुको क्षमता विकास कार्यक्रम कार्यान्वयन भएको ।</w:t>
            </w:r>
          </w:p>
          <w:p w:rsidR="004F1695" w:rsidRPr="00912900" w:rsidRDefault="00036CE6" w:rsidP="00912900">
            <w:pPr>
              <w:pStyle w:val="ListParagraph"/>
              <w:numPr>
                <w:ilvl w:val="0"/>
                <w:numId w:val="15"/>
              </w:numPr>
              <w:tabs>
                <w:tab w:val="left" w:pos="-47"/>
                <w:tab w:val="left" w:pos="133"/>
              </w:tabs>
              <w:jc w:val="both"/>
              <w:rPr>
                <w:rFonts w:cs="Kalimati"/>
                <w:sz w:val="20"/>
              </w:rPr>
            </w:pPr>
            <w:r w:rsidRPr="00912900">
              <w:rPr>
                <w:rFonts w:cs="Kalimati" w:hint="cs"/>
                <w:sz w:val="20"/>
                <w:cs/>
              </w:rPr>
              <w:t xml:space="preserve">गाउँपालिकामा </w:t>
            </w:r>
            <w:r w:rsidR="004F1695" w:rsidRPr="00912900">
              <w:rPr>
                <w:rFonts w:cs="Kalimati" w:hint="cs"/>
                <w:sz w:val="20"/>
                <w:cs/>
              </w:rPr>
              <w:t>दक्ष जनशक्तिको उपलब्धताले कार्य संचालनमा सहजता भएको ।</w:t>
            </w:r>
          </w:p>
          <w:p w:rsidR="004F1695" w:rsidRPr="00912900" w:rsidRDefault="004F1695" w:rsidP="00912900">
            <w:pPr>
              <w:pStyle w:val="ListParagraph"/>
              <w:numPr>
                <w:ilvl w:val="0"/>
                <w:numId w:val="15"/>
              </w:numPr>
              <w:tabs>
                <w:tab w:val="left" w:pos="-47"/>
                <w:tab w:val="left" w:pos="133"/>
              </w:tabs>
              <w:jc w:val="both"/>
              <w:rPr>
                <w:rFonts w:cs="Kalimati"/>
                <w:sz w:val="20"/>
              </w:rPr>
            </w:pPr>
            <w:r w:rsidRPr="00912900">
              <w:rPr>
                <w:rFonts w:cs="Kalimati" w:hint="cs"/>
                <w:sz w:val="20"/>
                <w:cs/>
              </w:rPr>
              <w:t xml:space="preserve">गाउँपालिकाले </w:t>
            </w:r>
            <w:r w:rsidR="00C677A7" w:rsidRPr="00912900">
              <w:rPr>
                <w:rFonts w:cs="Kalimati" w:hint="cs"/>
                <w:sz w:val="20"/>
                <w:cs/>
              </w:rPr>
              <w:t xml:space="preserve">स्थानीय स्तरमा रहेका कुरीति तथा विभेदजन्य कार्यहरु हटाउन </w:t>
            </w:r>
            <w:r w:rsidR="00036CE6" w:rsidRPr="00912900">
              <w:rPr>
                <w:rFonts w:cs="Kalimati" w:hint="cs"/>
                <w:sz w:val="20"/>
                <w:cs/>
              </w:rPr>
              <w:t>सचेतनामुलक कार्यक्रम</w:t>
            </w:r>
            <w:r w:rsidR="00036CE6" w:rsidRPr="00912900">
              <w:rPr>
                <w:rFonts w:cs="Kalimati"/>
                <w:sz w:val="20"/>
              </w:rPr>
              <w:t>,</w:t>
            </w:r>
            <w:r w:rsidR="00036CE6" w:rsidRPr="00912900">
              <w:rPr>
                <w:rFonts w:cs="Kalimati" w:hint="cs"/>
                <w:sz w:val="20"/>
                <w:cs/>
              </w:rPr>
              <w:t xml:space="preserve"> सडक नाटक </w:t>
            </w:r>
            <w:r w:rsidR="00C677A7" w:rsidRPr="00912900">
              <w:rPr>
                <w:rFonts w:cs="Kalimati" w:hint="cs"/>
                <w:sz w:val="20"/>
                <w:cs/>
              </w:rPr>
              <w:t>कार्यक्रमहरु सञ्चालन गर्ने गरेको छ ।</w:t>
            </w:r>
          </w:p>
          <w:p w:rsidR="004F1695" w:rsidRPr="00BF3326" w:rsidRDefault="004F1695" w:rsidP="004F1695">
            <w:pPr>
              <w:tabs>
                <w:tab w:val="left" w:pos="-47"/>
                <w:tab w:val="left" w:pos="133"/>
              </w:tabs>
              <w:ind w:left="-47"/>
              <w:jc w:val="both"/>
              <w:rPr>
                <w:rFonts w:cs="Kalimati"/>
                <w:sz w:val="20"/>
                <w:cs/>
              </w:rPr>
            </w:pPr>
          </w:p>
        </w:tc>
        <w:tc>
          <w:tcPr>
            <w:tcW w:w="1079" w:type="pct"/>
          </w:tcPr>
          <w:p w:rsidR="004F1695" w:rsidRPr="00912900" w:rsidRDefault="00C677A7" w:rsidP="00912900">
            <w:pPr>
              <w:pStyle w:val="ListParagraph"/>
              <w:numPr>
                <w:ilvl w:val="0"/>
                <w:numId w:val="16"/>
              </w:numPr>
              <w:tabs>
                <w:tab w:val="left" w:pos="83"/>
                <w:tab w:val="left" w:pos="173"/>
                <w:tab w:val="left" w:pos="323"/>
              </w:tabs>
              <w:jc w:val="both"/>
              <w:rPr>
                <w:rFonts w:cs="Kalimati"/>
                <w:sz w:val="20"/>
              </w:rPr>
            </w:pPr>
            <w:r w:rsidRPr="00912900">
              <w:rPr>
                <w:rFonts w:cs="Kalimati" w:hint="cs"/>
                <w:sz w:val="20"/>
                <w:cs/>
              </w:rPr>
              <w:lastRenderedPageBreak/>
              <w:t>क्षमता विकास योजनाको कार्यान्वयन</w:t>
            </w:r>
            <w:r w:rsidRPr="00912900">
              <w:rPr>
                <w:rFonts w:cs="Kalimati" w:hint="cs"/>
                <w:sz w:val="20"/>
                <w:cs/>
              </w:rPr>
              <w:lastRenderedPageBreak/>
              <w:t>मा प्रभावकारीता ल्याउने ।</w:t>
            </w:r>
          </w:p>
          <w:p w:rsidR="00C677A7" w:rsidRPr="00912900" w:rsidRDefault="00C677A7" w:rsidP="00912900">
            <w:pPr>
              <w:pStyle w:val="ListParagraph"/>
              <w:numPr>
                <w:ilvl w:val="0"/>
                <w:numId w:val="16"/>
              </w:numPr>
              <w:tabs>
                <w:tab w:val="left" w:pos="83"/>
                <w:tab w:val="left" w:pos="173"/>
                <w:tab w:val="left" w:pos="323"/>
              </w:tabs>
              <w:jc w:val="both"/>
              <w:rPr>
                <w:rFonts w:cs="Kalimati"/>
                <w:sz w:val="20"/>
              </w:rPr>
            </w:pPr>
            <w:r w:rsidRPr="00912900">
              <w:rPr>
                <w:rFonts w:cs="Kalimati" w:hint="cs"/>
                <w:sz w:val="20"/>
                <w:cs/>
              </w:rPr>
              <w:t>उपलब्ध जनशक्तिको व्यवस्थापनमा जोड दिनुपर्ने ।</w:t>
            </w:r>
          </w:p>
          <w:p w:rsidR="00912900" w:rsidRDefault="00C677A7" w:rsidP="00912900">
            <w:pPr>
              <w:pStyle w:val="ListParagraph"/>
              <w:numPr>
                <w:ilvl w:val="0"/>
                <w:numId w:val="16"/>
              </w:numPr>
              <w:tabs>
                <w:tab w:val="left" w:pos="83"/>
                <w:tab w:val="left" w:pos="173"/>
                <w:tab w:val="left" w:pos="323"/>
              </w:tabs>
              <w:jc w:val="both"/>
              <w:rPr>
                <w:rFonts w:cs="Kalimati"/>
                <w:sz w:val="20"/>
              </w:rPr>
            </w:pPr>
            <w:r w:rsidRPr="00912900">
              <w:rPr>
                <w:rFonts w:cs="Kalimati" w:hint="cs"/>
                <w:sz w:val="20"/>
                <w:cs/>
              </w:rPr>
              <w:t>लक्षित वर्गको संजालहरुलाई सक्रिय बनाउने र संजालहरुको क्षमता विकास तालिम संचालन गर्ने ।</w:t>
            </w:r>
          </w:p>
          <w:p w:rsidR="00C677A7" w:rsidRPr="00912900" w:rsidRDefault="00C677A7" w:rsidP="00912900">
            <w:pPr>
              <w:pStyle w:val="ListParagraph"/>
              <w:numPr>
                <w:ilvl w:val="0"/>
                <w:numId w:val="16"/>
              </w:numPr>
              <w:tabs>
                <w:tab w:val="left" w:pos="83"/>
                <w:tab w:val="left" w:pos="173"/>
                <w:tab w:val="left" w:pos="323"/>
              </w:tabs>
              <w:jc w:val="both"/>
              <w:rPr>
                <w:rFonts w:cs="Kalimati"/>
                <w:sz w:val="20"/>
                <w:cs/>
              </w:rPr>
            </w:pPr>
            <w:r w:rsidRPr="00912900">
              <w:rPr>
                <w:rFonts w:cs="Kalimati" w:hint="cs"/>
                <w:sz w:val="20"/>
                <w:cs/>
              </w:rPr>
              <w:t>पदाधिकारी र कर्मचारीहरुलाई लैससास सम्बन्धी अभिमुखिकरण कार्यक्रम सञ्चालन गर्नुपर्ने ।</w:t>
            </w:r>
          </w:p>
        </w:tc>
        <w:tc>
          <w:tcPr>
            <w:tcW w:w="1080" w:type="pct"/>
          </w:tcPr>
          <w:p w:rsidR="00912900" w:rsidRDefault="00C677A7" w:rsidP="00912900">
            <w:pPr>
              <w:pStyle w:val="ListParagraph"/>
              <w:numPr>
                <w:ilvl w:val="0"/>
                <w:numId w:val="17"/>
              </w:numPr>
              <w:tabs>
                <w:tab w:val="left" w:pos="38"/>
                <w:tab w:val="left" w:pos="215"/>
              </w:tabs>
              <w:jc w:val="both"/>
              <w:rPr>
                <w:rFonts w:cs="Kalimati"/>
                <w:sz w:val="20"/>
              </w:rPr>
            </w:pPr>
            <w:r w:rsidRPr="00912900">
              <w:rPr>
                <w:rFonts w:cs="Kalimati" w:hint="cs"/>
                <w:sz w:val="20"/>
                <w:cs/>
              </w:rPr>
              <w:lastRenderedPageBreak/>
              <w:t xml:space="preserve">क्षमता विकास कार्यका लागि </w:t>
            </w:r>
            <w:r w:rsidRPr="00912900">
              <w:rPr>
                <w:rFonts w:cs="Kalimati" w:hint="cs"/>
                <w:sz w:val="20"/>
                <w:cs/>
              </w:rPr>
              <w:lastRenderedPageBreak/>
              <w:t>कार्यपालिका सदस्यहरु सकारात्मक भएको ।</w:t>
            </w:r>
          </w:p>
          <w:p w:rsidR="00C677A7" w:rsidRPr="00912900" w:rsidRDefault="00C677A7" w:rsidP="00912900">
            <w:pPr>
              <w:pStyle w:val="ListParagraph"/>
              <w:numPr>
                <w:ilvl w:val="0"/>
                <w:numId w:val="17"/>
              </w:numPr>
              <w:tabs>
                <w:tab w:val="left" w:pos="38"/>
                <w:tab w:val="left" w:pos="215"/>
              </w:tabs>
              <w:jc w:val="both"/>
              <w:rPr>
                <w:rFonts w:cs="Kalimati"/>
                <w:sz w:val="20"/>
                <w:cs/>
              </w:rPr>
            </w:pPr>
            <w:r w:rsidRPr="00912900">
              <w:rPr>
                <w:rFonts w:cs="Kalimati" w:hint="cs"/>
                <w:sz w:val="20"/>
                <w:cs/>
              </w:rPr>
              <w:t>रिक्त दरबन्दी पदपूर्तिका लागि संघ</w:t>
            </w:r>
            <w:r w:rsidRPr="00912900">
              <w:rPr>
                <w:rFonts w:cs="Kalimati"/>
                <w:sz w:val="20"/>
              </w:rPr>
              <w:t>,</w:t>
            </w:r>
            <w:r w:rsidRPr="00912900">
              <w:rPr>
                <w:rFonts w:cs="Kalimati" w:hint="cs"/>
                <w:sz w:val="20"/>
                <w:cs/>
              </w:rPr>
              <w:t xml:space="preserve"> प्रदेश लोक सेवा आयोगमा माग गरी आवश्यक जनशक्तिको व्यवस्था गर्न सकिने ।</w:t>
            </w:r>
          </w:p>
        </w:tc>
        <w:tc>
          <w:tcPr>
            <w:tcW w:w="1099" w:type="pct"/>
          </w:tcPr>
          <w:p w:rsidR="004F1695" w:rsidRPr="00912900" w:rsidRDefault="00C677A7" w:rsidP="00912900">
            <w:pPr>
              <w:pStyle w:val="ListParagraph"/>
              <w:numPr>
                <w:ilvl w:val="0"/>
                <w:numId w:val="18"/>
              </w:numPr>
              <w:tabs>
                <w:tab w:val="left" w:pos="810"/>
              </w:tabs>
              <w:jc w:val="both"/>
              <w:rPr>
                <w:rFonts w:cs="Kalimati"/>
                <w:sz w:val="20"/>
                <w:cs/>
              </w:rPr>
            </w:pPr>
            <w:r w:rsidRPr="00912900">
              <w:rPr>
                <w:rFonts w:cs="Kalimati" w:hint="cs"/>
                <w:sz w:val="20"/>
                <w:cs/>
              </w:rPr>
              <w:lastRenderedPageBreak/>
              <w:t xml:space="preserve">क्षमता विकास योजना बमोजिम पदाधीकारी र कर्मचारीहरुलाई </w:t>
            </w:r>
            <w:r w:rsidRPr="00912900">
              <w:rPr>
                <w:rFonts w:cs="Kalimati" w:hint="cs"/>
                <w:sz w:val="20"/>
                <w:cs/>
              </w:rPr>
              <w:lastRenderedPageBreak/>
              <w:t>तालिम</w:t>
            </w:r>
            <w:r w:rsidRPr="00912900">
              <w:rPr>
                <w:rFonts w:cs="Kalimati"/>
                <w:sz w:val="20"/>
              </w:rPr>
              <w:t>,</w:t>
            </w:r>
            <w:r w:rsidRPr="00912900">
              <w:rPr>
                <w:rFonts w:cs="Kalimati" w:hint="cs"/>
                <w:sz w:val="20"/>
                <w:cs/>
              </w:rPr>
              <w:t xml:space="preserve"> भ्रमण तथा गोष्ठी संचालन गर्न बजेट तथा कार्यक्रमहरु पर्याप्त व्यवस्था गर्नु ।</w:t>
            </w:r>
          </w:p>
        </w:tc>
      </w:tr>
      <w:tr w:rsidR="00C677A7" w:rsidRPr="00BF3326" w:rsidTr="00561443">
        <w:trPr>
          <w:trHeight w:val="107"/>
        </w:trPr>
        <w:tc>
          <w:tcPr>
            <w:tcW w:w="254" w:type="pct"/>
          </w:tcPr>
          <w:p w:rsidR="00C677A7" w:rsidRPr="00BF3326" w:rsidRDefault="00C677A7" w:rsidP="00B60627">
            <w:pPr>
              <w:pStyle w:val="ListParagraph"/>
              <w:tabs>
                <w:tab w:val="left" w:pos="810"/>
              </w:tabs>
              <w:ind w:left="0"/>
              <w:rPr>
                <w:rFonts w:cs="Kalimati"/>
                <w:sz w:val="20"/>
                <w:cs/>
              </w:rPr>
            </w:pPr>
            <w:r w:rsidRPr="00BF3326">
              <w:rPr>
                <w:rFonts w:cs="Kalimati" w:hint="cs"/>
                <w:sz w:val="20"/>
                <w:cs/>
              </w:rPr>
              <w:lastRenderedPageBreak/>
              <w:t xml:space="preserve">सेवा प्रवाह </w:t>
            </w:r>
          </w:p>
        </w:tc>
        <w:tc>
          <w:tcPr>
            <w:tcW w:w="1488" w:type="pct"/>
          </w:tcPr>
          <w:p w:rsidR="00912900" w:rsidRDefault="00054C54" w:rsidP="00912900">
            <w:pPr>
              <w:pStyle w:val="ListParagraph"/>
              <w:numPr>
                <w:ilvl w:val="0"/>
                <w:numId w:val="18"/>
              </w:numPr>
              <w:tabs>
                <w:tab w:val="left" w:pos="-47"/>
                <w:tab w:val="left" w:pos="133"/>
              </w:tabs>
              <w:jc w:val="both"/>
              <w:rPr>
                <w:rFonts w:cs="Kalimati"/>
                <w:sz w:val="20"/>
              </w:rPr>
            </w:pPr>
            <w:r w:rsidRPr="00912900">
              <w:rPr>
                <w:rFonts w:cs="Kalimati" w:hint="cs"/>
                <w:sz w:val="20"/>
                <w:cs/>
              </w:rPr>
              <w:t xml:space="preserve">गुनासो पेटिका नागरिक वडापत्र </w:t>
            </w:r>
            <w:r w:rsidR="00036CE6" w:rsidRPr="00912900">
              <w:rPr>
                <w:rFonts w:cs="Kalimati" w:hint="cs"/>
                <w:sz w:val="20"/>
                <w:cs/>
              </w:rPr>
              <w:t xml:space="preserve">डिजिटल नागरिक वडापत्र </w:t>
            </w:r>
            <w:r w:rsidRPr="00912900">
              <w:rPr>
                <w:rFonts w:cs="Kalimati" w:hint="cs"/>
                <w:sz w:val="20"/>
                <w:cs/>
              </w:rPr>
              <w:t>म</w:t>
            </w:r>
            <w:r w:rsidR="00912900">
              <w:rPr>
                <w:rFonts w:cs="Kalimati" w:hint="cs"/>
                <w:sz w:val="20"/>
                <w:cs/>
              </w:rPr>
              <w:t xml:space="preserve">ार्फत गुनासो व्यवस्थापन गरिएको </w:t>
            </w:r>
          </w:p>
          <w:p w:rsidR="00912900" w:rsidRDefault="00054C54" w:rsidP="00912900">
            <w:pPr>
              <w:pStyle w:val="ListParagraph"/>
              <w:numPr>
                <w:ilvl w:val="0"/>
                <w:numId w:val="18"/>
              </w:numPr>
              <w:tabs>
                <w:tab w:val="left" w:pos="-47"/>
                <w:tab w:val="left" w:pos="133"/>
              </w:tabs>
              <w:jc w:val="both"/>
              <w:rPr>
                <w:rFonts w:cs="Kalimati"/>
                <w:sz w:val="20"/>
              </w:rPr>
            </w:pPr>
            <w:r w:rsidRPr="00912900">
              <w:rPr>
                <w:rFonts w:cs="Kalimati" w:hint="cs"/>
                <w:sz w:val="20"/>
                <w:cs/>
              </w:rPr>
              <w:t>विद्युतिय सेवा प्रवाहमा जोड दिइएको ।</w:t>
            </w:r>
          </w:p>
          <w:p w:rsidR="00912900" w:rsidRDefault="00054C54" w:rsidP="00912900">
            <w:pPr>
              <w:pStyle w:val="ListParagraph"/>
              <w:numPr>
                <w:ilvl w:val="0"/>
                <w:numId w:val="18"/>
              </w:numPr>
              <w:tabs>
                <w:tab w:val="left" w:pos="-47"/>
                <w:tab w:val="left" w:pos="133"/>
              </w:tabs>
              <w:jc w:val="both"/>
              <w:rPr>
                <w:rFonts w:cs="Kalimati"/>
                <w:sz w:val="20"/>
              </w:rPr>
            </w:pPr>
            <w:r w:rsidRPr="00912900">
              <w:rPr>
                <w:rFonts w:cs="Kalimati" w:hint="cs"/>
                <w:sz w:val="20"/>
                <w:cs/>
              </w:rPr>
              <w:lastRenderedPageBreak/>
              <w:t>द्धन्द्ध पिडित</w:t>
            </w:r>
            <w:r w:rsidRPr="00912900">
              <w:rPr>
                <w:rFonts w:cs="Kalimati"/>
                <w:sz w:val="20"/>
              </w:rPr>
              <w:t>,</w:t>
            </w:r>
            <w:r w:rsidRPr="00912900">
              <w:rPr>
                <w:rFonts w:cs="Kalimati" w:hint="cs"/>
                <w:sz w:val="20"/>
                <w:cs/>
              </w:rPr>
              <w:t xml:space="preserve"> जेष्ठ नागरिक र अपाङ्गता भएका व्यक्ति एवम्</w:t>
            </w:r>
            <w:r w:rsidR="00036CE6" w:rsidRPr="00912900">
              <w:rPr>
                <w:rFonts w:cs="Kalimati" w:hint="cs"/>
                <w:sz w:val="20"/>
                <w:cs/>
              </w:rPr>
              <w:t xml:space="preserve"> विपन्नहरुलाई स्वास्थ्य विमा</w:t>
            </w:r>
            <w:r w:rsidR="00036CE6" w:rsidRPr="00912900">
              <w:rPr>
                <w:rFonts w:cs="Kalimati"/>
                <w:sz w:val="20"/>
              </w:rPr>
              <w:t>,</w:t>
            </w:r>
            <w:r w:rsidR="00036CE6" w:rsidRPr="00912900">
              <w:rPr>
                <w:rFonts w:cs="Kalimati" w:hint="cs"/>
                <w:sz w:val="20"/>
                <w:cs/>
              </w:rPr>
              <w:t xml:space="preserve"> जिविकोपार्जन सहायता तथा</w:t>
            </w:r>
            <w:r w:rsidRPr="00912900">
              <w:rPr>
                <w:rFonts w:cs="Kalimati" w:hint="cs"/>
                <w:sz w:val="20"/>
                <w:cs/>
              </w:rPr>
              <w:t xml:space="preserve"> परिचयपत्र वितरण गर्ने गरेको ।</w:t>
            </w:r>
          </w:p>
          <w:p w:rsidR="00912900" w:rsidRDefault="00054C54" w:rsidP="00912900">
            <w:pPr>
              <w:pStyle w:val="ListParagraph"/>
              <w:numPr>
                <w:ilvl w:val="0"/>
                <w:numId w:val="18"/>
              </w:numPr>
              <w:tabs>
                <w:tab w:val="left" w:pos="-47"/>
                <w:tab w:val="left" w:pos="133"/>
              </w:tabs>
              <w:jc w:val="both"/>
              <w:rPr>
                <w:rFonts w:cs="Kalimati"/>
                <w:sz w:val="20"/>
              </w:rPr>
            </w:pPr>
            <w:r w:rsidRPr="00912900">
              <w:rPr>
                <w:rFonts w:cs="Kalimati" w:hint="cs"/>
                <w:sz w:val="20"/>
                <w:cs/>
              </w:rPr>
              <w:t>विपन्न बालबालिकाहरुलाई निःशुल्क दिवा खाजा</w:t>
            </w:r>
            <w:r w:rsidRPr="00912900">
              <w:rPr>
                <w:rFonts w:cs="Kalimati"/>
                <w:sz w:val="20"/>
              </w:rPr>
              <w:t>,</w:t>
            </w:r>
            <w:r w:rsidRPr="00912900">
              <w:rPr>
                <w:rFonts w:cs="Kalimati" w:hint="cs"/>
                <w:sz w:val="20"/>
                <w:cs/>
              </w:rPr>
              <w:t xml:space="preserve"> शैक्षिक सामाग्री</w:t>
            </w:r>
            <w:r w:rsidRPr="00912900">
              <w:rPr>
                <w:rFonts w:cs="Kalimati"/>
                <w:sz w:val="20"/>
              </w:rPr>
              <w:t>,</w:t>
            </w:r>
            <w:r w:rsidRPr="00912900">
              <w:rPr>
                <w:rFonts w:cs="Kalimati" w:hint="cs"/>
                <w:sz w:val="20"/>
                <w:cs/>
              </w:rPr>
              <w:t xml:space="preserve"> पाठ्य पुस्तक तथा छात्रवृत्तिको व्यवस्था गरेको ।</w:t>
            </w:r>
          </w:p>
          <w:p w:rsidR="00912900" w:rsidRDefault="00054C54" w:rsidP="00912900">
            <w:pPr>
              <w:pStyle w:val="ListParagraph"/>
              <w:numPr>
                <w:ilvl w:val="0"/>
                <w:numId w:val="18"/>
              </w:numPr>
              <w:tabs>
                <w:tab w:val="left" w:pos="-47"/>
                <w:tab w:val="left" w:pos="133"/>
              </w:tabs>
              <w:jc w:val="both"/>
              <w:rPr>
                <w:rFonts w:cs="Kalimati"/>
                <w:sz w:val="20"/>
              </w:rPr>
            </w:pPr>
            <w:r w:rsidRPr="00912900">
              <w:rPr>
                <w:rFonts w:cs="Kalimati" w:hint="cs"/>
                <w:sz w:val="20"/>
                <w:cs/>
              </w:rPr>
              <w:t>विद्यालयहरुमा छात्र छात्राहरुको छुट्टा छुट्टै शौचालयको व्यवस्था छात्राका लागि सेनेटरी प्याड वितरण गरिएको छ ।</w:t>
            </w:r>
          </w:p>
          <w:p w:rsidR="00912900" w:rsidRDefault="00036CE6" w:rsidP="00912900">
            <w:pPr>
              <w:pStyle w:val="ListParagraph"/>
              <w:numPr>
                <w:ilvl w:val="0"/>
                <w:numId w:val="18"/>
              </w:numPr>
              <w:tabs>
                <w:tab w:val="left" w:pos="-47"/>
                <w:tab w:val="left" w:pos="133"/>
              </w:tabs>
              <w:jc w:val="both"/>
              <w:rPr>
                <w:rFonts w:cs="Kalimati"/>
                <w:sz w:val="20"/>
              </w:rPr>
            </w:pPr>
            <w:r w:rsidRPr="00912900">
              <w:rPr>
                <w:rFonts w:cs="Kalimati" w:hint="cs"/>
                <w:sz w:val="20"/>
                <w:cs/>
              </w:rPr>
              <w:t>गाउँपालिकाको कार्यालय र मातहतका स्वास्थ्य कार्यालयमा स्तनपान कक्षको व्यवस्था गरिएको ।</w:t>
            </w:r>
          </w:p>
          <w:p w:rsidR="00912900" w:rsidRDefault="00054C54" w:rsidP="00912900">
            <w:pPr>
              <w:pStyle w:val="ListParagraph"/>
              <w:numPr>
                <w:ilvl w:val="0"/>
                <w:numId w:val="18"/>
              </w:numPr>
              <w:tabs>
                <w:tab w:val="left" w:pos="-47"/>
                <w:tab w:val="left" w:pos="133"/>
              </w:tabs>
              <w:jc w:val="both"/>
              <w:rPr>
                <w:rFonts w:cs="Kalimati"/>
                <w:sz w:val="20"/>
              </w:rPr>
            </w:pPr>
            <w:r w:rsidRPr="00912900">
              <w:rPr>
                <w:rFonts w:cs="Kalimati" w:hint="cs"/>
                <w:sz w:val="20"/>
                <w:cs/>
              </w:rPr>
              <w:t>गाउँपालिका कार्यालय</w:t>
            </w:r>
            <w:r w:rsidR="00036CE6" w:rsidRPr="00912900">
              <w:rPr>
                <w:rFonts w:cs="Kalimati" w:hint="cs"/>
                <w:sz w:val="20"/>
                <w:cs/>
              </w:rPr>
              <w:t>मामा सफा पिउने पानी हात धुने</w:t>
            </w:r>
            <w:r w:rsidRPr="00912900">
              <w:rPr>
                <w:rFonts w:cs="Kalimati" w:hint="cs"/>
                <w:sz w:val="20"/>
                <w:cs/>
              </w:rPr>
              <w:t xml:space="preserve"> व्यवस्था भएको ।</w:t>
            </w:r>
          </w:p>
          <w:p w:rsidR="00054C54" w:rsidRPr="00912900" w:rsidRDefault="00036CE6" w:rsidP="00912900">
            <w:pPr>
              <w:pStyle w:val="ListParagraph"/>
              <w:numPr>
                <w:ilvl w:val="0"/>
                <w:numId w:val="18"/>
              </w:numPr>
              <w:tabs>
                <w:tab w:val="left" w:pos="-47"/>
                <w:tab w:val="left" w:pos="133"/>
              </w:tabs>
              <w:jc w:val="both"/>
              <w:rPr>
                <w:rFonts w:cs="Kalimati"/>
                <w:sz w:val="20"/>
                <w:cs/>
              </w:rPr>
            </w:pPr>
            <w:r w:rsidRPr="00912900">
              <w:rPr>
                <w:rFonts w:cs="Kalimati" w:hint="cs"/>
                <w:sz w:val="20"/>
                <w:cs/>
              </w:rPr>
              <w:lastRenderedPageBreak/>
              <w:t>फोहोर</w:t>
            </w:r>
            <w:r w:rsidR="00054C54" w:rsidRPr="00912900">
              <w:rPr>
                <w:rFonts w:cs="Kalimati" w:hint="cs"/>
                <w:sz w:val="20"/>
                <w:cs/>
              </w:rPr>
              <w:t xml:space="preserve"> संकलन तथा विसर्जनको लागि कुहिने नकुहिने घरायसी फोहोर छुट्याउने </w:t>
            </w:r>
            <w:r w:rsidRPr="00912900">
              <w:rPr>
                <w:rFonts w:cs="Kalimati" w:hint="cs"/>
                <w:sz w:val="20"/>
                <w:cs/>
              </w:rPr>
              <w:t xml:space="preserve">विसर्जन गर्ने </w:t>
            </w:r>
            <w:r w:rsidR="00054C54" w:rsidRPr="00912900">
              <w:rPr>
                <w:rFonts w:cs="Kalimati" w:hint="cs"/>
                <w:sz w:val="20"/>
                <w:cs/>
              </w:rPr>
              <w:t>व्यवस्था</w:t>
            </w:r>
            <w:r w:rsidR="00054C54" w:rsidRPr="00912900">
              <w:rPr>
                <w:rFonts w:cs="Kalimati"/>
                <w:sz w:val="20"/>
              </w:rPr>
              <w:t>,</w:t>
            </w:r>
            <w:r w:rsidR="00054C54" w:rsidRPr="00912900">
              <w:rPr>
                <w:rFonts w:cs="Kalimati" w:hint="cs"/>
                <w:sz w:val="20"/>
                <w:cs/>
              </w:rPr>
              <w:t xml:space="preserve"> घर घरमा करेशाबारीको व्यवस्था गरिएको छ ।</w:t>
            </w:r>
          </w:p>
        </w:tc>
        <w:tc>
          <w:tcPr>
            <w:tcW w:w="1079" w:type="pct"/>
          </w:tcPr>
          <w:p w:rsidR="00912900" w:rsidRDefault="00054C54" w:rsidP="00912900">
            <w:pPr>
              <w:pStyle w:val="ListParagraph"/>
              <w:numPr>
                <w:ilvl w:val="0"/>
                <w:numId w:val="19"/>
              </w:numPr>
              <w:tabs>
                <w:tab w:val="left" w:pos="83"/>
                <w:tab w:val="left" w:pos="173"/>
                <w:tab w:val="left" w:pos="323"/>
              </w:tabs>
              <w:jc w:val="both"/>
              <w:rPr>
                <w:rFonts w:cs="Kalimati"/>
                <w:sz w:val="20"/>
              </w:rPr>
            </w:pPr>
            <w:r w:rsidRPr="00912900">
              <w:rPr>
                <w:rFonts w:cs="Kalimati" w:hint="cs"/>
                <w:sz w:val="20"/>
                <w:cs/>
              </w:rPr>
              <w:lastRenderedPageBreak/>
              <w:t>गाउँपालिका अन्तर्गत रहेका सबै विद्यालय वडा कार्यालय तथा सार्वजनिक कार्यालयहरु</w:t>
            </w:r>
            <w:r w:rsidRPr="00912900">
              <w:rPr>
                <w:rFonts w:cs="Kalimati" w:hint="cs"/>
                <w:sz w:val="20"/>
                <w:cs/>
              </w:rPr>
              <w:lastRenderedPageBreak/>
              <w:t>मा स्तनपान कक्ष बनाउनु पर्ने</w:t>
            </w:r>
          </w:p>
          <w:p w:rsidR="00912900" w:rsidRDefault="00054C54" w:rsidP="00912900">
            <w:pPr>
              <w:pStyle w:val="ListParagraph"/>
              <w:numPr>
                <w:ilvl w:val="0"/>
                <w:numId w:val="19"/>
              </w:numPr>
              <w:tabs>
                <w:tab w:val="left" w:pos="83"/>
                <w:tab w:val="left" w:pos="173"/>
                <w:tab w:val="left" w:pos="323"/>
              </w:tabs>
              <w:jc w:val="both"/>
              <w:rPr>
                <w:rFonts w:cs="Kalimati"/>
                <w:sz w:val="20"/>
              </w:rPr>
            </w:pPr>
            <w:r w:rsidRPr="00912900">
              <w:rPr>
                <w:rFonts w:cs="Kalimati" w:hint="cs"/>
                <w:sz w:val="20"/>
                <w:cs/>
              </w:rPr>
              <w:t>सेवा प्रवाहको सबै संरचनाहरुमा लैङ्गिकमैत्री सेवा प्रवाह गर्नुपर्ने ।</w:t>
            </w:r>
          </w:p>
          <w:p w:rsidR="00054C54" w:rsidRPr="00912900" w:rsidRDefault="00054C54" w:rsidP="00912900">
            <w:pPr>
              <w:pStyle w:val="ListParagraph"/>
              <w:numPr>
                <w:ilvl w:val="0"/>
                <w:numId w:val="19"/>
              </w:numPr>
              <w:tabs>
                <w:tab w:val="left" w:pos="83"/>
                <w:tab w:val="left" w:pos="173"/>
                <w:tab w:val="left" w:pos="323"/>
              </w:tabs>
              <w:jc w:val="both"/>
              <w:rPr>
                <w:rFonts w:cs="Kalimati"/>
                <w:sz w:val="20"/>
                <w:cs/>
              </w:rPr>
            </w:pPr>
            <w:r w:rsidRPr="00912900">
              <w:rPr>
                <w:rFonts w:cs="Kalimati" w:hint="cs"/>
                <w:sz w:val="20"/>
                <w:cs/>
              </w:rPr>
              <w:t>नागरिक सन्तुष्टि सर्वेक्षण फारमको व्यवस्था गर्नुपर्ने ।</w:t>
            </w:r>
          </w:p>
        </w:tc>
        <w:tc>
          <w:tcPr>
            <w:tcW w:w="1080" w:type="pct"/>
          </w:tcPr>
          <w:p w:rsidR="00C677A7" w:rsidRPr="00912900" w:rsidRDefault="00054C54" w:rsidP="00912900">
            <w:pPr>
              <w:pStyle w:val="ListParagraph"/>
              <w:numPr>
                <w:ilvl w:val="0"/>
                <w:numId w:val="20"/>
              </w:numPr>
              <w:tabs>
                <w:tab w:val="left" w:pos="38"/>
                <w:tab w:val="left" w:pos="215"/>
              </w:tabs>
              <w:jc w:val="both"/>
              <w:rPr>
                <w:rFonts w:cs="Kalimati"/>
                <w:sz w:val="20"/>
                <w:cs/>
              </w:rPr>
            </w:pPr>
            <w:r w:rsidRPr="00912900">
              <w:rPr>
                <w:rFonts w:cs="Kalimati" w:hint="cs"/>
                <w:sz w:val="20"/>
                <w:cs/>
              </w:rPr>
              <w:lastRenderedPageBreak/>
              <w:t xml:space="preserve">सेवा प्रवाहको सबै संरचनाहरुमा लैङ्गिक मैत्री </w:t>
            </w:r>
            <w:r w:rsidR="00B81123" w:rsidRPr="00912900">
              <w:rPr>
                <w:rFonts w:cs="Kalimati" w:hint="cs"/>
                <w:sz w:val="20"/>
                <w:cs/>
              </w:rPr>
              <w:t xml:space="preserve">बनाउन आवश्यक </w:t>
            </w:r>
            <w:r w:rsidR="00B81123" w:rsidRPr="00912900">
              <w:rPr>
                <w:rFonts w:cs="Kalimati" w:hint="cs"/>
                <w:sz w:val="20"/>
                <w:cs/>
              </w:rPr>
              <w:lastRenderedPageBreak/>
              <w:t>नीति तथा कार्यविधि कार्यान्वयन गर्न सकिने ।</w:t>
            </w:r>
          </w:p>
        </w:tc>
        <w:tc>
          <w:tcPr>
            <w:tcW w:w="1099" w:type="pct"/>
          </w:tcPr>
          <w:p w:rsidR="00B81123" w:rsidRPr="00561443" w:rsidRDefault="00B81123" w:rsidP="00561443">
            <w:pPr>
              <w:pStyle w:val="ListParagraph"/>
              <w:numPr>
                <w:ilvl w:val="0"/>
                <w:numId w:val="21"/>
              </w:numPr>
              <w:tabs>
                <w:tab w:val="left" w:pos="810"/>
              </w:tabs>
              <w:jc w:val="both"/>
              <w:rPr>
                <w:rFonts w:cs="Kalimati"/>
                <w:sz w:val="20"/>
                <w:cs/>
              </w:rPr>
            </w:pPr>
            <w:r w:rsidRPr="00561443">
              <w:rPr>
                <w:rFonts w:cs="Kalimati" w:hint="cs"/>
                <w:sz w:val="20"/>
                <w:cs/>
              </w:rPr>
              <w:lastRenderedPageBreak/>
              <w:t xml:space="preserve">सेवा प्रवाहको सबै संरचनाहरमा लैङ्गिक मैत्री बनाउन आवश्यक बजेट र प्राविधिक जनशक्तिकोको व्यवस्था गर्नु । </w:t>
            </w:r>
            <w:r w:rsidRPr="00561443">
              <w:rPr>
                <w:rFonts w:cs="Kalimati" w:hint="cs"/>
                <w:sz w:val="20"/>
                <w:cs/>
              </w:rPr>
              <w:lastRenderedPageBreak/>
              <w:t>जनताको चेतनास्तरमा बृद्धि गर्नु। भौगोलिक विकटताबिच काम गर्नु ।</w:t>
            </w:r>
          </w:p>
        </w:tc>
      </w:tr>
      <w:tr w:rsidR="00B81123" w:rsidRPr="00BF3326" w:rsidTr="00561443">
        <w:trPr>
          <w:trHeight w:val="107"/>
        </w:trPr>
        <w:tc>
          <w:tcPr>
            <w:tcW w:w="254" w:type="pct"/>
          </w:tcPr>
          <w:p w:rsidR="00B81123" w:rsidRPr="00BF3326" w:rsidRDefault="00B81123" w:rsidP="00B60627">
            <w:pPr>
              <w:pStyle w:val="ListParagraph"/>
              <w:tabs>
                <w:tab w:val="left" w:pos="810"/>
              </w:tabs>
              <w:ind w:left="0"/>
              <w:rPr>
                <w:rFonts w:cs="Kalimati"/>
                <w:sz w:val="20"/>
                <w:cs/>
              </w:rPr>
            </w:pPr>
            <w:r w:rsidRPr="00BF3326">
              <w:rPr>
                <w:rFonts w:cs="Kalimati" w:hint="cs"/>
                <w:sz w:val="20"/>
                <w:cs/>
              </w:rPr>
              <w:lastRenderedPageBreak/>
              <w:t>सुशासन तथा उत्तरदायित्व</w:t>
            </w:r>
          </w:p>
        </w:tc>
        <w:tc>
          <w:tcPr>
            <w:tcW w:w="1488" w:type="pct"/>
          </w:tcPr>
          <w:p w:rsidR="00561443" w:rsidRDefault="00B81123" w:rsidP="00561443">
            <w:pPr>
              <w:pStyle w:val="ListParagraph"/>
              <w:numPr>
                <w:ilvl w:val="0"/>
                <w:numId w:val="21"/>
              </w:numPr>
              <w:tabs>
                <w:tab w:val="left" w:pos="-47"/>
                <w:tab w:val="left" w:pos="133"/>
              </w:tabs>
              <w:jc w:val="both"/>
              <w:rPr>
                <w:rFonts w:cs="Kalimati"/>
                <w:sz w:val="20"/>
              </w:rPr>
            </w:pPr>
            <w:r w:rsidRPr="00561443">
              <w:rPr>
                <w:rFonts w:cs="Kalimati" w:hint="cs"/>
                <w:sz w:val="20"/>
                <w:cs/>
              </w:rPr>
              <w:t xml:space="preserve">प्रत्येक योजनाको सार्वजनिक सुनुवाई र लेखापरिक्षण </w:t>
            </w:r>
            <w:r w:rsidR="00912900" w:rsidRPr="00561443">
              <w:rPr>
                <w:rFonts w:cs="Kalimati" w:hint="cs"/>
                <w:sz w:val="20"/>
                <w:cs/>
              </w:rPr>
              <w:t>गर्ने गरिएको छ</w:t>
            </w:r>
            <w:r w:rsidRPr="00561443">
              <w:rPr>
                <w:rFonts w:cs="Kalimati" w:hint="cs"/>
                <w:sz w:val="20"/>
                <w:cs/>
              </w:rPr>
              <w:t xml:space="preserve"> ।</w:t>
            </w:r>
          </w:p>
          <w:p w:rsidR="00561443" w:rsidRDefault="00B81123" w:rsidP="00561443">
            <w:pPr>
              <w:pStyle w:val="ListParagraph"/>
              <w:numPr>
                <w:ilvl w:val="0"/>
                <w:numId w:val="21"/>
              </w:numPr>
              <w:tabs>
                <w:tab w:val="left" w:pos="-47"/>
                <w:tab w:val="left" w:pos="133"/>
              </w:tabs>
              <w:jc w:val="both"/>
              <w:rPr>
                <w:rFonts w:cs="Kalimati"/>
                <w:sz w:val="20"/>
              </w:rPr>
            </w:pPr>
            <w:r w:rsidRPr="00561443">
              <w:rPr>
                <w:rFonts w:cs="Kalimati" w:hint="cs"/>
                <w:sz w:val="20"/>
                <w:cs/>
              </w:rPr>
              <w:t>चौमासिक</w:t>
            </w:r>
            <w:r w:rsidRPr="00561443">
              <w:rPr>
                <w:rFonts w:cs="Kalimati"/>
                <w:sz w:val="20"/>
              </w:rPr>
              <w:t>,</w:t>
            </w:r>
            <w:r w:rsidRPr="00561443">
              <w:rPr>
                <w:rFonts w:cs="Kalimati" w:hint="cs"/>
                <w:sz w:val="20"/>
                <w:cs/>
              </w:rPr>
              <w:t xml:space="preserve"> अर्धवार्षिक र वार्षिक समिक्षा कार्यक्रममार्फत सेवा प्रवाह तथा विकास निर्माणका कार्यको विषयमा छलफल भएको छ ।</w:t>
            </w:r>
          </w:p>
          <w:p w:rsidR="00561443" w:rsidRDefault="00B81123" w:rsidP="00561443">
            <w:pPr>
              <w:pStyle w:val="ListParagraph"/>
              <w:numPr>
                <w:ilvl w:val="0"/>
                <w:numId w:val="21"/>
              </w:numPr>
              <w:tabs>
                <w:tab w:val="left" w:pos="-47"/>
                <w:tab w:val="left" w:pos="133"/>
              </w:tabs>
              <w:jc w:val="both"/>
              <w:rPr>
                <w:rFonts w:cs="Kalimati"/>
                <w:sz w:val="20"/>
              </w:rPr>
            </w:pPr>
            <w:r w:rsidRPr="00561443">
              <w:rPr>
                <w:rFonts w:cs="Kalimati" w:hint="cs"/>
                <w:sz w:val="20"/>
                <w:cs/>
              </w:rPr>
              <w:t xml:space="preserve">सबै वडामा टोल विकास समिति गठन भइ कार्यान्वयनमा रहेका </w:t>
            </w:r>
          </w:p>
          <w:p w:rsidR="00561443" w:rsidRDefault="00B81123" w:rsidP="00561443">
            <w:pPr>
              <w:pStyle w:val="ListParagraph"/>
              <w:numPr>
                <w:ilvl w:val="0"/>
                <w:numId w:val="21"/>
              </w:numPr>
              <w:tabs>
                <w:tab w:val="left" w:pos="-47"/>
                <w:tab w:val="left" w:pos="133"/>
              </w:tabs>
              <w:jc w:val="both"/>
              <w:rPr>
                <w:rFonts w:cs="Kalimati"/>
                <w:sz w:val="20"/>
              </w:rPr>
            </w:pPr>
            <w:r w:rsidRPr="00561443">
              <w:rPr>
                <w:rFonts w:cs="Kalimati" w:hint="cs"/>
                <w:sz w:val="20"/>
                <w:cs/>
              </w:rPr>
              <w:t xml:space="preserve">सार्वजनिक सेवा मापदण्ड तयार भइ कार्यान्वयनमा रहेका </w:t>
            </w:r>
          </w:p>
          <w:p w:rsidR="00561443" w:rsidRDefault="00B81123" w:rsidP="00561443">
            <w:pPr>
              <w:pStyle w:val="ListParagraph"/>
              <w:numPr>
                <w:ilvl w:val="0"/>
                <w:numId w:val="21"/>
              </w:numPr>
              <w:tabs>
                <w:tab w:val="left" w:pos="-47"/>
                <w:tab w:val="left" w:pos="133"/>
              </w:tabs>
              <w:jc w:val="both"/>
              <w:rPr>
                <w:rFonts w:cs="Kalimati"/>
                <w:sz w:val="20"/>
              </w:rPr>
            </w:pPr>
            <w:r w:rsidRPr="00561443">
              <w:rPr>
                <w:rFonts w:cs="Kalimati" w:hint="cs"/>
                <w:sz w:val="20"/>
                <w:cs/>
              </w:rPr>
              <w:t>गाउँ सभाले पारित गरेको बजेट तथा कार्यक्रममा सबैको सहज पहुँच हुने</w:t>
            </w:r>
          </w:p>
          <w:p w:rsidR="00B81123" w:rsidRPr="00561443" w:rsidRDefault="00B81123" w:rsidP="00561443">
            <w:pPr>
              <w:pStyle w:val="ListParagraph"/>
              <w:numPr>
                <w:ilvl w:val="0"/>
                <w:numId w:val="21"/>
              </w:numPr>
              <w:tabs>
                <w:tab w:val="left" w:pos="-47"/>
                <w:tab w:val="left" w:pos="133"/>
              </w:tabs>
              <w:jc w:val="both"/>
              <w:rPr>
                <w:rFonts w:cs="Kalimati"/>
                <w:sz w:val="20"/>
                <w:cs/>
              </w:rPr>
            </w:pPr>
            <w:r w:rsidRPr="00561443">
              <w:rPr>
                <w:rFonts w:cs="Kalimati" w:hint="cs"/>
                <w:sz w:val="20"/>
                <w:cs/>
              </w:rPr>
              <w:t xml:space="preserve">बनेका सबै नीति </w:t>
            </w:r>
            <w:r w:rsidRPr="00561443">
              <w:rPr>
                <w:rFonts w:cs="Kalimati" w:hint="cs"/>
                <w:sz w:val="20"/>
                <w:cs/>
              </w:rPr>
              <w:lastRenderedPageBreak/>
              <w:t>रणनीति र कानूनहरुलाई  सबैको पहुँच  हुनेगरी  सूचना अभिलेख केन्द्रमा राखिएको ।</w:t>
            </w:r>
          </w:p>
        </w:tc>
        <w:tc>
          <w:tcPr>
            <w:tcW w:w="1079" w:type="pct"/>
          </w:tcPr>
          <w:p w:rsidR="00B81123" w:rsidRPr="00561443" w:rsidRDefault="00B81123" w:rsidP="00561443">
            <w:pPr>
              <w:pStyle w:val="ListParagraph"/>
              <w:numPr>
                <w:ilvl w:val="0"/>
                <w:numId w:val="22"/>
              </w:numPr>
              <w:tabs>
                <w:tab w:val="left" w:pos="83"/>
                <w:tab w:val="left" w:pos="173"/>
                <w:tab w:val="left" w:pos="323"/>
              </w:tabs>
              <w:jc w:val="both"/>
              <w:rPr>
                <w:rFonts w:cs="Kalimati"/>
                <w:sz w:val="20"/>
                <w:cs/>
              </w:rPr>
            </w:pPr>
            <w:r w:rsidRPr="00561443">
              <w:rPr>
                <w:rFonts w:cs="Kalimati" w:hint="cs"/>
                <w:sz w:val="20"/>
                <w:cs/>
              </w:rPr>
              <w:lastRenderedPageBreak/>
              <w:t>बेइजिङ घोषणापत्रका प्रतिबद्धताहरु</w:t>
            </w:r>
            <w:r w:rsidRPr="00561443">
              <w:rPr>
                <w:rFonts w:cs="Kalimati"/>
                <w:sz w:val="20"/>
              </w:rPr>
              <w:t>,</w:t>
            </w:r>
            <w:r w:rsidRPr="00561443">
              <w:rPr>
                <w:rFonts w:cs="Kalimati" w:hint="cs"/>
                <w:sz w:val="20"/>
                <w:cs/>
              </w:rPr>
              <w:t xml:space="preserve"> दिगो विकासका लक्षहरु</w:t>
            </w:r>
            <w:r w:rsidRPr="00561443">
              <w:rPr>
                <w:rFonts w:cs="Kalimati"/>
                <w:sz w:val="20"/>
              </w:rPr>
              <w:t>,</w:t>
            </w:r>
            <w:r w:rsidRPr="00561443">
              <w:rPr>
                <w:rFonts w:cs="Kalimati" w:hint="cs"/>
                <w:sz w:val="20"/>
                <w:cs/>
              </w:rPr>
              <w:t xml:space="preserve"> बाल अधिकार महासन्धी १९८९ र संयुक्त राष्ट्रसंघीय सुरक्षा परिषद १३२५ र १८२० मा लैससास सम्बन्धी कार्यक्रमहरुलाई वार्षिम नीति तथा कार्यक्रममा </w:t>
            </w:r>
            <w:r w:rsidR="00912900" w:rsidRPr="00561443">
              <w:rPr>
                <w:rFonts w:cs="Kalimati" w:hint="cs"/>
                <w:sz w:val="20"/>
                <w:cs/>
              </w:rPr>
              <w:t>निरन्तरता दिइ प्रभावकारी कार्यान्वयन गर्नुपर्ने</w:t>
            </w:r>
            <w:r w:rsidRPr="00561443">
              <w:rPr>
                <w:rFonts w:cs="Kalimati" w:hint="cs"/>
                <w:sz w:val="20"/>
                <w:cs/>
              </w:rPr>
              <w:t>।</w:t>
            </w:r>
          </w:p>
        </w:tc>
        <w:tc>
          <w:tcPr>
            <w:tcW w:w="1080" w:type="pct"/>
          </w:tcPr>
          <w:p w:rsidR="00561443" w:rsidRDefault="00B81123" w:rsidP="00561443">
            <w:pPr>
              <w:pStyle w:val="ListParagraph"/>
              <w:numPr>
                <w:ilvl w:val="0"/>
                <w:numId w:val="23"/>
              </w:numPr>
              <w:tabs>
                <w:tab w:val="left" w:pos="38"/>
                <w:tab w:val="left" w:pos="215"/>
              </w:tabs>
              <w:jc w:val="both"/>
              <w:rPr>
                <w:rFonts w:cs="Kalimati"/>
                <w:sz w:val="20"/>
              </w:rPr>
            </w:pPr>
            <w:r w:rsidRPr="00561443">
              <w:rPr>
                <w:rFonts w:cs="Kalimati" w:hint="cs"/>
                <w:sz w:val="20"/>
                <w:cs/>
              </w:rPr>
              <w:t>नेपाल सरकार ले स्वीकार गरेका विभिन्न अन्तराष्ट्रिय सन्धि तथा कानून बमोजिम पालिका</w:t>
            </w:r>
            <w:r w:rsidR="007269BF" w:rsidRPr="00561443">
              <w:rPr>
                <w:rFonts w:cs="Kalimati" w:hint="cs"/>
                <w:sz w:val="20"/>
                <w:cs/>
              </w:rPr>
              <w:t xml:space="preserve">मा पूर्ण कार्यान्वयन गर्न सकिने </w:t>
            </w:r>
          </w:p>
          <w:p w:rsidR="007269BF" w:rsidRPr="00561443" w:rsidRDefault="007269BF" w:rsidP="00561443">
            <w:pPr>
              <w:pStyle w:val="ListParagraph"/>
              <w:numPr>
                <w:ilvl w:val="0"/>
                <w:numId w:val="23"/>
              </w:numPr>
              <w:tabs>
                <w:tab w:val="left" w:pos="38"/>
                <w:tab w:val="left" w:pos="215"/>
              </w:tabs>
              <w:jc w:val="both"/>
              <w:rPr>
                <w:rFonts w:cs="Kalimati"/>
                <w:sz w:val="20"/>
                <w:cs/>
              </w:rPr>
            </w:pPr>
            <w:r w:rsidRPr="00561443">
              <w:rPr>
                <w:rFonts w:cs="Kalimati" w:hint="cs"/>
                <w:sz w:val="20"/>
                <w:cs/>
              </w:rPr>
              <w:t>पालिकामा लैङ्गिक समानता  तथा सामाजिक समावेशीकरण प्रवर्द्धनका लागि सकारात्म</w:t>
            </w:r>
            <w:r w:rsidRPr="00561443">
              <w:rPr>
                <w:rFonts w:cs="Kalimati" w:hint="cs"/>
                <w:sz w:val="20"/>
                <w:cs/>
              </w:rPr>
              <w:lastRenderedPageBreak/>
              <w:t>क वातावरण भएको ।</w:t>
            </w:r>
          </w:p>
        </w:tc>
        <w:tc>
          <w:tcPr>
            <w:tcW w:w="1099" w:type="pct"/>
          </w:tcPr>
          <w:p w:rsidR="00B81123" w:rsidRPr="00561443" w:rsidRDefault="007269BF" w:rsidP="00561443">
            <w:pPr>
              <w:pStyle w:val="ListParagraph"/>
              <w:numPr>
                <w:ilvl w:val="0"/>
                <w:numId w:val="24"/>
              </w:numPr>
              <w:tabs>
                <w:tab w:val="left" w:pos="810"/>
              </w:tabs>
              <w:jc w:val="both"/>
              <w:rPr>
                <w:rFonts w:cs="Kalimati"/>
                <w:sz w:val="20"/>
                <w:cs/>
              </w:rPr>
            </w:pPr>
            <w:r w:rsidRPr="00561443">
              <w:rPr>
                <w:rFonts w:cs="Kalimati" w:hint="cs"/>
                <w:sz w:val="20"/>
                <w:cs/>
              </w:rPr>
              <w:lastRenderedPageBreak/>
              <w:t>बेइजिङ घोषणापत्रका प्रतिबद्धताहरु</w:t>
            </w:r>
            <w:r w:rsidRPr="00561443">
              <w:rPr>
                <w:rFonts w:cs="Kalimati"/>
                <w:sz w:val="20"/>
              </w:rPr>
              <w:t>,</w:t>
            </w:r>
            <w:r w:rsidRPr="00561443">
              <w:rPr>
                <w:rFonts w:cs="Kalimati" w:hint="cs"/>
                <w:sz w:val="20"/>
                <w:cs/>
              </w:rPr>
              <w:t xml:space="preserve"> दिगो विकासका लक्षहरु</w:t>
            </w:r>
            <w:r w:rsidRPr="00561443">
              <w:rPr>
                <w:rFonts w:cs="Kalimati"/>
                <w:sz w:val="20"/>
              </w:rPr>
              <w:t>,</w:t>
            </w:r>
            <w:r w:rsidRPr="00561443">
              <w:rPr>
                <w:rFonts w:cs="Kalimati" w:hint="cs"/>
                <w:sz w:val="20"/>
                <w:cs/>
              </w:rPr>
              <w:t xml:space="preserve"> बाल अधिकार महासन्धी १९८९ र संयुक्त राष्ट्रसंघीय सुरक्षा परिषद १३२५ र १८२० मा लैससास सम्बन्धी कार्यक्रमहरुलाई प्रभावकारी बनाइ कार्यान्वयन गर्न पर्याप्त बजेटको व्यवस्था गर्नु ।</w:t>
            </w:r>
          </w:p>
        </w:tc>
      </w:tr>
    </w:tbl>
    <w:p w:rsidR="00B60627" w:rsidRPr="00BF3326" w:rsidRDefault="00B60627" w:rsidP="00B60627">
      <w:pPr>
        <w:pStyle w:val="ListParagraph"/>
        <w:tabs>
          <w:tab w:val="left" w:pos="810"/>
        </w:tabs>
        <w:rPr>
          <w:rFonts w:cs="Kalimati"/>
          <w:b/>
          <w:bCs/>
          <w:sz w:val="20"/>
        </w:rPr>
      </w:pPr>
    </w:p>
    <w:p w:rsidR="006E3226" w:rsidRPr="00BF3326" w:rsidRDefault="006E3226" w:rsidP="006E3226">
      <w:pPr>
        <w:pStyle w:val="ListParagraph"/>
        <w:numPr>
          <w:ilvl w:val="0"/>
          <w:numId w:val="2"/>
        </w:numPr>
        <w:tabs>
          <w:tab w:val="left" w:pos="810"/>
        </w:tabs>
        <w:rPr>
          <w:rFonts w:cs="Kalimati"/>
          <w:b/>
          <w:bCs/>
          <w:sz w:val="20"/>
        </w:rPr>
      </w:pPr>
      <w:r w:rsidRPr="00BF3326">
        <w:rPr>
          <w:rFonts w:cs="Kalimati" w:hint="cs"/>
          <w:b/>
          <w:bCs/>
          <w:sz w:val="20"/>
          <w:cs/>
        </w:rPr>
        <w:t xml:space="preserve">लैङ्गिक समानता र सामाजिक  समावेशीकरण विकास कार्ययोजना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665"/>
        <w:gridCol w:w="1324"/>
        <w:gridCol w:w="1056"/>
        <w:gridCol w:w="1061"/>
        <w:gridCol w:w="1303"/>
        <w:gridCol w:w="1029"/>
        <w:gridCol w:w="1106"/>
        <w:gridCol w:w="709"/>
      </w:tblGrid>
      <w:tr w:rsidR="00AB1595" w:rsidRPr="00BF3326" w:rsidTr="00AB1595">
        <w:trPr>
          <w:trHeight w:val="430"/>
        </w:trPr>
        <w:tc>
          <w:tcPr>
            <w:tcW w:w="5000" w:type="pct"/>
            <w:gridSpan w:val="9"/>
            <w:shd w:val="clear" w:color="auto" w:fill="auto"/>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लैङ्गिक तथा सामाजिक समावेशीकरण विकास कार्ययोजना</w:t>
            </w:r>
          </w:p>
        </w:tc>
      </w:tr>
      <w:tr w:rsidR="00AB1595" w:rsidRPr="00BF3326" w:rsidTr="003B20EA">
        <w:trPr>
          <w:trHeight w:val="465"/>
        </w:trPr>
        <w:tc>
          <w:tcPr>
            <w:tcW w:w="1039" w:type="pct"/>
            <w:gridSpan w:val="2"/>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मूल शिर्षक</w:t>
            </w:r>
          </w:p>
        </w:tc>
        <w:tc>
          <w:tcPr>
            <w:tcW w:w="691" w:type="pct"/>
            <w:vMerge w:val="restart"/>
            <w:shd w:val="clear" w:color="000000" w:fill="D9D9D9"/>
            <w:vAlign w:val="center"/>
            <w:hideMark/>
          </w:tcPr>
          <w:p w:rsidR="00AB1595" w:rsidRPr="00BF3326" w:rsidRDefault="00AB1595" w:rsidP="00AB1595">
            <w:pPr>
              <w:spacing w:after="0" w:line="240" w:lineRule="auto"/>
              <w:rPr>
                <w:rFonts w:ascii="Calibri" w:eastAsia="Times New Roman" w:hAnsi="Calibri" w:cs="Kalimati"/>
                <w:b/>
                <w:bCs/>
                <w:sz w:val="20"/>
              </w:rPr>
            </w:pPr>
            <w:r w:rsidRPr="00BF3326">
              <w:rPr>
                <w:rFonts w:ascii="Calibri" w:eastAsia="Times New Roman" w:hAnsi="Calibri" w:cs="Kalimati" w:hint="cs"/>
                <w:b/>
                <w:bCs/>
                <w:sz w:val="20"/>
                <w:cs/>
              </w:rPr>
              <w:t>अवस्था सुधारका लागि आवश्यक क्रियाकलाप</w:t>
            </w:r>
          </w:p>
          <w:p w:rsidR="00AB1595" w:rsidRPr="00BF3326" w:rsidRDefault="00AB1595" w:rsidP="00AB1595">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p w:rsidR="00AB1595" w:rsidRPr="00BF3326" w:rsidRDefault="00AB1595" w:rsidP="00AB1595">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tc>
        <w:tc>
          <w:tcPr>
            <w:tcW w:w="1786" w:type="pct"/>
            <w:gridSpan w:val="3"/>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क्रियाकलाप सञ्चालन गर्ने</w:t>
            </w:r>
            <w:r w:rsidRPr="00BF3326">
              <w:rPr>
                <w:rFonts w:ascii="Calibri" w:eastAsia="Times New Roman" w:hAnsi="Calibri" w:cs="Kalimati" w:hint="cs"/>
                <w:b/>
                <w:bCs/>
                <w:sz w:val="20"/>
              </w:rPr>
              <w:t xml:space="preserve"> </w:t>
            </w:r>
            <w:r w:rsidRPr="00BF3326">
              <w:rPr>
                <w:rFonts w:ascii="Calibri" w:eastAsia="Times New Roman" w:hAnsi="Calibri" w:cs="Kalimati" w:hint="cs"/>
                <w:b/>
                <w:bCs/>
                <w:sz w:val="20"/>
                <w:cs/>
              </w:rPr>
              <w:t>जिम्मेवारी</w:t>
            </w:r>
          </w:p>
        </w:tc>
        <w:tc>
          <w:tcPr>
            <w:tcW w:w="537" w:type="pct"/>
            <w:vMerge w:val="restar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समयावधि</w:t>
            </w:r>
          </w:p>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947" w:type="pct"/>
            <w:gridSpan w:val="2"/>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थप दायित्व पर्ने</w:t>
            </w:r>
            <w:r w:rsidRPr="00BF3326">
              <w:rPr>
                <w:rFonts w:ascii="Calibri" w:eastAsia="Times New Roman" w:hAnsi="Calibri" w:cs="Kalimati" w:hint="cs"/>
                <w:b/>
                <w:bCs/>
                <w:i/>
                <w:iCs/>
                <w:sz w:val="20"/>
                <w:cs/>
              </w:rPr>
              <w:t>।</w:t>
            </w:r>
            <w:r w:rsidRPr="00BF3326">
              <w:rPr>
                <w:rFonts w:ascii="Calibri" w:eastAsia="Times New Roman" w:hAnsi="Calibri" w:cs="Kalimati" w:hint="cs"/>
                <w:b/>
                <w:bCs/>
                <w:sz w:val="20"/>
                <w:cs/>
              </w:rPr>
              <w:t>नपर्ने</w:t>
            </w:r>
          </w:p>
        </w:tc>
      </w:tr>
      <w:tr w:rsidR="003B20EA" w:rsidRPr="00BF3326" w:rsidTr="003B20EA">
        <w:trPr>
          <w:trHeight w:val="555"/>
        </w:trPr>
        <w:tc>
          <w:tcPr>
            <w:tcW w:w="691" w:type="pc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सुचक</w:t>
            </w:r>
          </w:p>
        </w:tc>
        <w:tc>
          <w:tcPr>
            <w:tcW w:w="347" w:type="pc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प्राप्ताङ्क</w:t>
            </w:r>
          </w:p>
        </w:tc>
        <w:tc>
          <w:tcPr>
            <w:tcW w:w="691" w:type="pct"/>
            <w:vMerge/>
            <w:shd w:val="clear" w:color="000000" w:fill="D9D9D9"/>
            <w:vAlign w:val="center"/>
            <w:hideMark/>
          </w:tcPr>
          <w:p w:rsidR="00AB1595" w:rsidRPr="00BF3326" w:rsidRDefault="00AB1595" w:rsidP="00AB1595">
            <w:pPr>
              <w:spacing w:after="0" w:line="240" w:lineRule="auto"/>
              <w:rPr>
                <w:rFonts w:ascii="Calibri" w:eastAsia="Times New Roman" w:hAnsi="Calibri" w:cs="Kalimati"/>
                <w:b/>
                <w:bCs/>
                <w:sz w:val="20"/>
              </w:rPr>
            </w:pPr>
          </w:p>
        </w:tc>
        <w:tc>
          <w:tcPr>
            <w:tcW w:w="551" w:type="pct"/>
            <w:vMerge w:val="restar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पहलकर्ता</w:t>
            </w:r>
          </w:p>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54" w:type="pct"/>
            <w:vMerge w:val="restar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निर्णयकर्ता</w:t>
            </w:r>
          </w:p>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680" w:type="pct"/>
            <w:vMerge w:val="restar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कार्यान्वयनकर्ता</w:t>
            </w:r>
          </w:p>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37" w:type="pct"/>
            <w:vMerge/>
            <w:vAlign w:val="center"/>
            <w:hideMark/>
          </w:tcPr>
          <w:p w:rsidR="00AB1595" w:rsidRPr="00BF3326" w:rsidRDefault="00AB1595" w:rsidP="00AB1595">
            <w:pPr>
              <w:spacing w:after="0" w:line="240" w:lineRule="auto"/>
              <w:jc w:val="both"/>
              <w:rPr>
                <w:rFonts w:ascii="Calibri" w:eastAsia="Times New Roman" w:hAnsi="Calibri" w:cs="Kalimati"/>
                <w:b/>
                <w:bCs/>
                <w:sz w:val="20"/>
              </w:rPr>
            </w:pPr>
          </w:p>
        </w:tc>
        <w:tc>
          <w:tcPr>
            <w:tcW w:w="579" w:type="pct"/>
            <w:vMerge w:val="restar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पर्ने</w:t>
            </w:r>
          </w:p>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368" w:type="pct"/>
            <w:vMerge w:val="restart"/>
            <w:shd w:val="clear" w:color="000000" w:fill="D9D9D9"/>
            <w:noWrap/>
            <w:vAlign w:val="center"/>
            <w:hideMark/>
          </w:tcPr>
          <w:p w:rsidR="00AB1595" w:rsidRPr="00BF3326" w:rsidRDefault="00AB1595" w:rsidP="00AB1595">
            <w:pPr>
              <w:spacing w:after="0" w:line="240" w:lineRule="auto"/>
              <w:jc w:val="center"/>
              <w:rPr>
                <w:rFonts w:ascii="Calibri" w:eastAsia="Times New Roman" w:hAnsi="Calibri" w:cs="Kalimati"/>
                <w:b/>
                <w:bCs/>
                <w:sz w:val="20"/>
              </w:rPr>
            </w:pPr>
            <w:r w:rsidRPr="00BF3326">
              <w:rPr>
                <w:rFonts w:ascii="Calibri" w:eastAsia="Times New Roman" w:hAnsi="Calibri" w:cs="Kalimati" w:hint="cs"/>
                <w:b/>
                <w:bCs/>
                <w:sz w:val="20"/>
                <w:cs/>
              </w:rPr>
              <w:t>नपर्ने</w:t>
            </w:r>
          </w:p>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r>
      <w:tr w:rsidR="003B20EA" w:rsidRPr="00BF3326" w:rsidTr="003B20EA">
        <w:trPr>
          <w:trHeight w:val="555"/>
        </w:trPr>
        <w:tc>
          <w:tcPr>
            <w:tcW w:w="691" w:type="pct"/>
            <w:shd w:val="clear" w:color="auto" w:fill="auto"/>
            <w:vAlign w:val="center"/>
            <w:hideMark/>
          </w:tcPr>
          <w:p w:rsidR="00AB1595" w:rsidRPr="00BF3326" w:rsidRDefault="00561443" w:rsidP="00AB1595">
            <w:pPr>
              <w:spacing w:after="0" w:line="240" w:lineRule="auto"/>
              <w:jc w:val="both"/>
              <w:rPr>
                <w:rFonts w:ascii="Calibri" w:eastAsia="Times New Roman" w:hAnsi="Calibri" w:cs="Kalimati"/>
                <w:b/>
                <w:bCs/>
                <w:sz w:val="20"/>
              </w:rPr>
            </w:pPr>
            <w:r>
              <w:rPr>
                <w:rFonts w:ascii="Calibri" w:eastAsia="Times New Roman" w:hAnsi="Calibri" w:cs="Kalimati" w:hint="cs"/>
                <w:b/>
                <w:bCs/>
                <w:sz w:val="20"/>
                <w:cs/>
              </w:rPr>
              <w:t>नीति</w:t>
            </w:r>
            <w:r>
              <w:rPr>
                <w:rFonts w:ascii="Calibri" w:eastAsia="Times New Roman" w:hAnsi="Calibri" w:cs="Kalimati"/>
                <w:b/>
                <w:bCs/>
                <w:sz w:val="20"/>
              </w:rPr>
              <w:t>,</w:t>
            </w:r>
            <w:r>
              <w:rPr>
                <w:rFonts w:ascii="Calibri" w:eastAsia="Times New Roman" w:hAnsi="Calibri" w:cs="Kalimati" w:hint="cs"/>
                <w:b/>
                <w:bCs/>
                <w:sz w:val="20"/>
                <w:cs/>
              </w:rPr>
              <w:t xml:space="preserve"> कानून र योजना </w:t>
            </w:r>
            <w:r w:rsidR="00AB1595" w:rsidRPr="00BF3326">
              <w:rPr>
                <w:rFonts w:ascii="Calibri" w:eastAsia="Times New Roman" w:hAnsi="Calibri" w:cs="Kalimati" w:hint="cs"/>
                <w:b/>
                <w:bCs/>
                <w:sz w:val="20"/>
              </w:rPr>
              <w:t xml:space="preserve"> </w:t>
            </w:r>
          </w:p>
        </w:tc>
        <w:tc>
          <w:tcPr>
            <w:tcW w:w="347" w:type="pct"/>
            <w:shd w:val="clear" w:color="auto" w:fill="auto"/>
            <w:vAlign w:val="center"/>
            <w:hideMark/>
          </w:tcPr>
          <w:p w:rsidR="00AB1595" w:rsidRPr="00BF3326" w:rsidRDefault="00561443" w:rsidP="00AB1595">
            <w:pPr>
              <w:spacing w:after="0" w:line="240" w:lineRule="auto"/>
              <w:jc w:val="both"/>
              <w:rPr>
                <w:rFonts w:ascii="Calibri" w:eastAsia="Times New Roman" w:hAnsi="Calibri" w:cs="Kalimati"/>
                <w:b/>
                <w:bCs/>
                <w:sz w:val="20"/>
                <w:cs/>
              </w:rPr>
            </w:pPr>
            <w:r>
              <w:rPr>
                <w:rFonts w:ascii="Calibri" w:eastAsia="Times New Roman" w:hAnsi="Calibri" w:cs="Kalimati" w:hint="cs"/>
                <w:b/>
                <w:bCs/>
                <w:sz w:val="20"/>
                <w:cs/>
              </w:rPr>
              <w:t>१८</w:t>
            </w:r>
            <w:r>
              <w:rPr>
                <w:rFonts w:ascii="Calibri" w:eastAsia="Times New Roman" w:hAnsi="Calibri" w:cs="Kalimati"/>
                <w:b/>
                <w:bCs/>
                <w:sz w:val="20"/>
              </w:rPr>
              <w:t>.</w:t>
            </w:r>
            <w:r>
              <w:rPr>
                <w:rFonts w:ascii="Calibri" w:eastAsia="Times New Roman" w:hAnsi="Calibri" w:cs="Kalimati" w:hint="cs"/>
                <w:b/>
                <w:bCs/>
                <w:sz w:val="20"/>
                <w:cs/>
              </w:rPr>
              <w:t>०</w:t>
            </w:r>
          </w:p>
        </w:tc>
        <w:tc>
          <w:tcPr>
            <w:tcW w:w="691" w:type="pct"/>
            <w:vMerge/>
            <w:shd w:val="clear" w:color="000000" w:fill="FFFFFF"/>
            <w:vAlign w:val="center"/>
            <w:hideMark/>
          </w:tcPr>
          <w:p w:rsidR="00AB1595" w:rsidRPr="00BF3326" w:rsidRDefault="00AB1595" w:rsidP="00AB1595">
            <w:pPr>
              <w:spacing w:after="0" w:line="240" w:lineRule="auto"/>
              <w:rPr>
                <w:rFonts w:ascii="Calibri" w:eastAsia="Times New Roman" w:hAnsi="Calibri" w:cs="Kalimati"/>
                <w:b/>
                <w:bCs/>
                <w:sz w:val="20"/>
              </w:rPr>
            </w:pPr>
          </w:p>
        </w:tc>
        <w:tc>
          <w:tcPr>
            <w:tcW w:w="551" w:type="pct"/>
            <w:vMerge/>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p>
        </w:tc>
        <w:tc>
          <w:tcPr>
            <w:tcW w:w="554" w:type="pct"/>
            <w:vMerge/>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p>
        </w:tc>
        <w:tc>
          <w:tcPr>
            <w:tcW w:w="680" w:type="pct"/>
            <w:vMerge/>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p>
        </w:tc>
        <w:tc>
          <w:tcPr>
            <w:tcW w:w="537" w:type="pct"/>
            <w:vMerge/>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p>
        </w:tc>
        <w:tc>
          <w:tcPr>
            <w:tcW w:w="579" w:type="pct"/>
            <w:vMerge/>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p>
        </w:tc>
        <w:tc>
          <w:tcPr>
            <w:tcW w:w="368" w:type="pct"/>
            <w:vMerge/>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p>
        </w:tc>
      </w:tr>
      <w:tr w:rsidR="003B20EA" w:rsidRPr="00BF3326" w:rsidTr="003B20EA">
        <w:trPr>
          <w:trHeight w:val="1440"/>
        </w:trPr>
        <w:tc>
          <w:tcPr>
            <w:tcW w:w="691" w:type="pct"/>
            <w:shd w:val="clear" w:color="auto" w:fill="auto"/>
          </w:tcPr>
          <w:p w:rsidR="00AB1595" w:rsidRPr="00BF3326" w:rsidRDefault="00561443" w:rsidP="00EF28A2">
            <w:pPr>
              <w:spacing w:after="0" w:line="240" w:lineRule="auto"/>
              <w:rPr>
                <w:rFonts w:ascii="Calibri" w:eastAsia="Times New Roman" w:hAnsi="Calibri" w:cs="Kalimati"/>
                <w:sz w:val="20"/>
                <w:cs/>
              </w:rPr>
            </w:pPr>
            <w:r>
              <w:rPr>
                <w:rFonts w:ascii="Calibri" w:eastAsia="Times New Roman" w:hAnsi="Calibri" w:cs="Kalimati" w:hint="cs"/>
                <w:sz w:val="20"/>
                <w:cs/>
              </w:rPr>
              <w:t>१</w:t>
            </w:r>
            <w:r>
              <w:rPr>
                <w:rFonts w:ascii="Calibri" w:eastAsia="Times New Roman" w:hAnsi="Calibri" w:cs="Kalimati"/>
                <w:sz w:val="20"/>
              </w:rPr>
              <w:t>.</w:t>
            </w:r>
            <w:r>
              <w:rPr>
                <w:rFonts w:ascii="Calibri" w:eastAsia="Times New Roman" w:hAnsi="Calibri" w:cs="Kalimati" w:hint="cs"/>
                <w:sz w:val="20"/>
                <w:cs/>
              </w:rPr>
              <w:t>३</w:t>
            </w:r>
            <w:r>
              <w:rPr>
                <w:rFonts w:ascii="Calibri" w:eastAsia="Times New Roman" w:hAnsi="Calibri" w:cs="Kalimati"/>
                <w:sz w:val="20"/>
              </w:rPr>
              <w:t>.</w:t>
            </w:r>
            <w:r>
              <w:rPr>
                <w:rFonts w:ascii="Calibri" w:eastAsia="Times New Roman" w:hAnsi="Calibri" w:cs="Kalimati" w:hint="cs"/>
                <w:sz w:val="20"/>
                <w:cs/>
              </w:rPr>
              <w:t>१ बजेट तथा कार्यक्रम तर्जुमा गर्नुपूर्व लक्षित वर्ग र समुदायसँग अन्तरक्रिया गरी अवस्था विश्लेषण गर्ने ।</w:t>
            </w:r>
          </w:p>
        </w:tc>
        <w:tc>
          <w:tcPr>
            <w:tcW w:w="347" w:type="pct"/>
            <w:shd w:val="clear" w:color="auto" w:fill="auto"/>
          </w:tcPr>
          <w:p w:rsidR="00AB1595" w:rsidRPr="00BF3326" w:rsidRDefault="00561443" w:rsidP="00EF28A2">
            <w:pPr>
              <w:spacing w:after="0" w:line="240" w:lineRule="auto"/>
              <w:rPr>
                <w:rFonts w:ascii="Calibri" w:eastAsia="Times New Roman" w:hAnsi="Calibri" w:cs="Kalimati"/>
                <w:sz w:val="20"/>
                <w:cs/>
              </w:rPr>
            </w:pPr>
            <w:r>
              <w:rPr>
                <w:rFonts w:ascii="Calibri" w:eastAsia="Times New Roman" w:hAnsi="Calibri" w:cs="Kalimati" w:hint="cs"/>
                <w:sz w:val="20"/>
                <w:cs/>
              </w:rPr>
              <w:t>०</w:t>
            </w:r>
            <w:r>
              <w:rPr>
                <w:rFonts w:ascii="Calibri" w:eastAsia="Times New Roman" w:hAnsi="Calibri" w:cs="Kalimati"/>
                <w:sz w:val="20"/>
              </w:rPr>
              <w:t>.</w:t>
            </w:r>
            <w:r>
              <w:rPr>
                <w:rFonts w:ascii="Calibri" w:eastAsia="Times New Roman" w:hAnsi="Calibri" w:cs="Kalimati" w:hint="cs"/>
                <w:sz w:val="20"/>
                <w:cs/>
              </w:rPr>
              <w:t>५</w:t>
            </w:r>
          </w:p>
        </w:tc>
        <w:tc>
          <w:tcPr>
            <w:tcW w:w="691" w:type="pct"/>
            <w:shd w:val="clear" w:color="000000" w:fill="FFFFFF"/>
          </w:tcPr>
          <w:p w:rsidR="00AB1595" w:rsidRPr="00BF3326" w:rsidRDefault="00561443" w:rsidP="00EF28A2">
            <w:pPr>
              <w:spacing w:after="0" w:line="240" w:lineRule="auto"/>
              <w:rPr>
                <w:rFonts w:ascii="Calibri" w:eastAsia="Times New Roman" w:hAnsi="Calibri" w:cs="Kalimati"/>
                <w:sz w:val="20"/>
              </w:rPr>
            </w:pPr>
            <w:r>
              <w:rPr>
                <w:rFonts w:ascii="Calibri" w:eastAsia="Times New Roman" w:hAnsi="Calibri" w:cs="Kalimati" w:hint="cs"/>
                <w:sz w:val="20"/>
                <w:cs/>
              </w:rPr>
              <w:t>१</w:t>
            </w:r>
            <w:r>
              <w:rPr>
                <w:rFonts w:ascii="Calibri" w:eastAsia="Times New Roman" w:hAnsi="Calibri" w:cs="Kalimati"/>
                <w:sz w:val="20"/>
              </w:rPr>
              <w:t>.</w:t>
            </w:r>
            <w:r>
              <w:rPr>
                <w:rFonts w:ascii="Calibri" w:eastAsia="Times New Roman" w:hAnsi="Calibri" w:cs="Kalimati" w:hint="cs"/>
                <w:sz w:val="20"/>
                <w:cs/>
              </w:rPr>
              <w:t>३</w:t>
            </w:r>
            <w:r>
              <w:rPr>
                <w:rFonts w:ascii="Calibri" w:eastAsia="Times New Roman" w:hAnsi="Calibri" w:cs="Kalimati"/>
                <w:sz w:val="20"/>
              </w:rPr>
              <w:t>.</w:t>
            </w:r>
            <w:r>
              <w:rPr>
                <w:rFonts w:ascii="Calibri" w:eastAsia="Times New Roman" w:hAnsi="Calibri" w:cs="Kalimati" w:hint="cs"/>
                <w:sz w:val="20"/>
                <w:cs/>
              </w:rPr>
              <w:t>१ बजेट तथा कार्यक्रम तर्जुमा गर्नुपूर्व लक्षित वर्ग र समुदायसँग अन्तरक्रिया गरी अवस्था विश्लेषण गर्ने ।</w:t>
            </w:r>
          </w:p>
        </w:tc>
        <w:tc>
          <w:tcPr>
            <w:tcW w:w="551" w:type="pct"/>
            <w:shd w:val="clear" w:color="auto" w:fill="auto"/>
          </w:tcPr>
          <w:p w:rsidR="00AB1595" w:rsidRPr="00BF3326" w:rsidRDefault="00561443" w:rsidP="00EF28A2">
            <w:pPr>
              <w:spacing w:after="0" w:line="240" w:lineRule="auto"/>
              <w:rPr>
                <w:rFonts w:ascii="Calibri" w:eastAsia="Times New Roman" w:hAnsi="Calibri" w:cs="Kalimati"/>
                <w:sz w:val="20"/>
                <w:cs/>
              </w:rPr>
            </w:pPr>
            <w:r>
              <w:rPr>
                <w:rFonts w:ascii="Calibri" w:eastAsia="Times New Roman" w:hAnsi="Calibri" w:cs="Kalimati" w:hint="cs"/>
                <w:sz w:val="20"/>
                <w:cs/>
              </w:rPr>
              <w:t>प्रशासन</w:t>
            </w:r>
            <w:r>
              <w:rPr>
                <w:rFonts w:ascii="Calibri" w:eastAsia="Times New Roman" w:hAnsi="Calibri" w:cs="Kalimati"/>
                <w:sz w:val="20"/>
              </w:rPr>
              <w:t>,</w:t>
            </w:r>
            <w:r>
              <w:rPr>
                <w:rFonts w:ascii="Calibri" w:eastAsia="Times New Roman" w:hAnsi="Calibri" w:cs="Kalimati" w:hint="cs"/>
                <w:sz w:val="20"/>
                <w:cs/>
              </w:rPr>
              <w:t xml:space="preserve"> योजना तथा अनुगमन शाखा</w:t>
            </w:r>
            <w:r>
              <w:rPr>
                <w:rFonts w:ascii="Calibri" w:eastAsia="Times New Roman" w:hAnsi="Calibri" w:cs="Kalimati"/>
                <w:sz w:val="20"/>
              </w:rPr>
              <w:t>,</w:t>
            </w:r>
            <w:r>
              <w:rPr>
                <w:rFonts w:ascii="Calibri" w:eastAsia="Times New Roman" w:hAnsi="Calibri" w:cs="Kalimati" w:hint="cs"/>
                <w:sz w:val="20"/>
                <w:cs/>
              </w:rPr>
              <w:t xml:space="preserve"> वडा कार्यालय</w:t>
            </w:r>
          </w:p>
        </w:tc>
        <w:tc>
          <w:tcPr>
            <w:tcW w:w="554" w:type="pct"/>
            <w:shd w:val="clear" w:color="auto" w:fill="auto"/>
          </w:tcPr>
          <w:p w:rsidR="00AB1595" w:rsidRPr="00BF3326" w:rsidRDefault="00561443" w:rsidP="00EF28A2">
            <w:pPr>
              <w:spacing w:after="0" w:line="240" w:lineRule="auto"/>
              <w:rPr>
                <w:rFonts w:ascii="Calibri" w:eastAsia="Times New Roman" w:hAnsi="Calibri" w:cs="Kalimati"/>
                <w:sz w:val="20"/>
              </w:rPr>
            </w:pPr>
            <w:r>
              <w:rPr>
                <w:rFonts w:ascii="Calibri" w:eastAsia="Times New Roman" w:hAnsi="Calibri" w:cs="Kalimati" w:hint="cs"/>
                <w:sz w:val="20"/>
                <w:cs/>
              </w:rPr>
              <w:t xml:space="preserve">कार्यपालिका </w:t>
            </w:r>
          </w:p>
        </w:tc>
        <w:tc>
          <w:tcPr>
            <w:tcW w:w="680" w:type="pct"/>
            <w:shd w:val="clear" w:color="auto" w:fill="auto"/>
          </w:tcPr>
          <w:p w:rsidR="00AB1595" w:rsidRPr="00BF3326" w:rsidRDefault="00561443" w:rsidP="00EF28A2">
            <w:pPr>
              <w:spacing w:after="0" w:line="240" w:lineRule="auto"/>
              <w:rPr>
                <w:rFonts w:ascii="Calibri" w:eastAsia="Times New Roman" w:hAnsi="Calibri" w:cs="Kalimati"/>
                <w:sz w:val="20"/>
              </w:rPr>
            </w:pPr>
            <w:r>
              <w:rPr>
                <w:rFonts w:ascii="Calibri" w:eastAsia="Times New Roman" w:hAnsi="Calibri" w:cs="Kalimati" w:hint="cs"/>
                <w:sz w:val="20"/>
                <w:cs/>
              </w:rPr>
              <w:t>प्रमुख प्रशासकीय अधिकर्त</w:t>
            </w:r>
          </w:p>
        </w:tc>
        <w:tc>
          <w:tcPr>
            <w:tcW w:w="537" w:type="pct"/>
            <w:shd w:val="clear" w:color="auto" w:fill="auto"/>
          </w:tcPr>
          <w:p w:rsidR="00AB1595" w:rsidRPr="00BF3326" w:rsidRDefault="00561443" w:rsidP="00EF28A2">
            <w:pPr>
              <w:spacing w:after="0" w:line="240" w:lineRule="auto"/>
              <w:rPr>
                <w:rFonts w:ascii="Calibri" w:eastAsia="Times New Roman" w:hAnsi="Calibri" w:cs="Kalimati"/>
                <w:sz w:val="20"/>
              </w:rPr>
            </w:pPr>
            <w:r>
              <w:rPr>
                <w:rFonts w:ascii="Calibri" w:eastAsia="Times New Roman" w:hAnsi="Calibri" w:cs="Kalimati" w:hint="cs"/>
                <w:sz w:val="20"/>
                <w:cs/>
              </w:rPr>
              <w:t xml:space="preserve">हरेक वर्ष नियमित </w:t>
            </w:r>
          </w:p>
        </w:tc>
        <w:tc>
          <w:tcPr>
            <w:tcW w:w="579" w:type="pct"/>
            <w:shd w:val="clear" w:color="auto" w:fill="auto"/>
          </w:tcPr>
          <w:p w:rsidR="00AB1595" w:rsidRPr="00BF3326" w:rsidRDefault="00AB1595" w:rsidP="00EF28A2">
            <w:pPr>
              <w:spacing w:after="0" w:line="240" w:lineRule="auto"/>
              <w:rPr>
                <w:rFonts w:ascii="Calibri" w:eastAsia="Times New Roman" w:hAnsi="Calibri" w:cs="Kalimati"/>
                <w:sz w:val="20"/>
              </w:rPr>
            </w:pPr>
          </w:p>
        </w:tc>
        <w:tc>
          <w:tcPr>
            <w:tcW w:w="368" w:type="pct"/>
            <w:shd w:val="clear" w:color="auto" w:fill="auto"/>
          </w:tcPr>
          <w:p w:rsidR="00AB1595" w:rsidRPr="00BF3326" w:rsidRDefault="00561443" w:rsidP="00EF28A2">
            <w:pPr>
              <w:spacing w:after="0" w:line="240" w:lineRule="auto"/>
              <w:rPr>
                <w:rFonts w:ascii="Calibri" w:eastAsia="Times New Roman" w:hAnsi="Calibri" w:cs="Kalimati"/>
                <w:sz w:val="20"/>
              </w:rPr>
            </w:pPr>
            <w:r>
              <w:rPr>
                <w:rFonts w:ascii="Calibri" w:eastAsia="Times New Roman" w:hAnsi="Calibri" w:cs="Kalimati" w:hint="cs"/>
                <w:sz w:val="20"/>
                <w:cs/>
              </w:rPr>
              <w:t>नपर्ने</w:t>
            </w:r>
          </w:p>
        </w:tc>
      </w:tr>
      <w:tr w:rsidR="00242E90" w:rsidRPr="00BF3326" w:rsidTr="003B20EA">
        <w:trPr>
          <w:trHeight w:val="656"/>
        </w:trPr>
        <w:tc>
          <w:tcPr>
            <w:tcW w:w="691" w:type="pct"/>
            <w:shd w:val="clear" w:color="auto" w:fill="auto"/>
            <w:vAlign w:val="center"/>
          </w:tcPr>
          <w:p w:rsidR="00242E90" w:rsidRPr="00242E90" w:rsidRDefault="00242E90" w:rsidP="00561443">
            <w:pPr>
              <w:spacing w:after="0" w:line="240" w:lineRule="auto"/>
              <w:jc w:val="both"/>
              <w:rPr>
                <w:rFonts w:ascii="Calibri" w:eastAsia="Times New Roman" w:hAnsi="Calibri" w:cs="Kalimati"/>
                <w:b/>
                <w:bCs/>
                <w:sz w:val="20"/>
                <w:cs/>
              </w:rPr>
            </w:pPr>
            <w:r w:rsidRPr="00242E90">
              <w:rPr>
                <w:rFonts w:ascii="Calibri" w:eastAsia="Times New Roman" w:hAnsi="Calibri" w:cs="Kalimati" w:hint="cs"/>
                <w:b/>
                <w:bCs/>
                <w:sz w:val="20"/>
                <w:cs/>
              </w:rPr>
              <w:t xml:space="preserve">संस्थागत व्यवस्था </w:t>
            </w:r>
          </w:p>
        </w:tc>
        <w:tc>
          <w:tcPr>
            <w:tcW w:w="347" w:type="pct"/>
            <w:shd w:val="clear" w:color="auto" w:fill="auto"/>
            <w:vAlign w:val="center"/>
          </w:tcPr>
          <w:p w:rsidR="00242E90" w:rsidRDefault="00242E90" w:rsidP="00AB1595">
            <w:pPr>
              <w:spacing w:after="0" w:line="240" w:lineRule="auto"/>
              <w:jc w:val="both"/>
              <w:rPr>
                <w:rFonts w:ascii="Calibri" w:eastAsia="Times New Roman" w:hAnsi="Calibri" w:cs="Kalimati"/>
                <w:sz w:val="20"/>
                <w:cs/>
              </w:rPr>
            </w:pPr>
            <w:r>
              <w:rPr>
                <w:rFonts w:ascii="Calibri" w:eastAsia="Times New Roman" w:hAnsi="Calibri" w:cs="Kalimati" w:hint="cs"/>
                <w:sz w:val="20"/>
                <w:cs/>
              </w:rPr>
              <w:t>१४</w:t>
            </w:r>
            <w:r>
              <w:rPr>
                <w:rFonts w:ascii="Calibri" w:eastAsia="Times New Roman" w:hAnsi="Calibri" w:cs="Kalimati"/>
                <w:sz w:val="20"/>
              </w:rPr>
              <w:t>.</w:t>
            </w:r>
            <w:r>
              <w:rPr>
                <w:rFonts w:ascii="Calibri" w:eastAsia="Times New Roman" w:hAnsi="Calibri" w:cs="Kalimati" w:hint="cs"/>
                <w:sz w:val="20"/>
                <w:cs/>
              </w:rPr>
              <w:t>०</w:t>
            </w:r>
          </w:p>
        </w:tc>
        <w:tc>
          <w:tcPr>
            <w:tcW w:w="691" w:type="pct"/>
            <w:shd w:val="clear" w:color="000000" w:fill="FFFFFF"/>
            <w:vAlign w:val="center"/>
          </w:tcPr>
          <w:p w:rsidR="00242E90" w:rsidRDefault="00242E90" w:rsidP="00AB1595">
            <w:pPr>
              <w:spacing w:after="0" w:line="240" w:lineRule="auto"/>
              <w:rPr>
                <w:rFonts w:ascii="Calibri" w:eastAsia="Times New Roman" w:hAnsi="Calibri" w:cs="Kalimati"/>
                <w:sz w:val="20"/>
                <w:cs/>
              </w:rPr>
            </w:pPr>
          </w:p>
        </w:tc>
        <w:tc>
          <w:tcPr>
            <w:tcW w:w="551" w:type="pct"/>
            <w:shd w:val="clear" w:color="auto" w:fill="auto"/>
            <w:vAlign w:val="center"/>
          </w:tcPr>
          <w:p w:rsidR="00242E90" w:rsidRDefault="00242E90" w:rsidP="00AB1595">
            <w:pPr>
              <w:spacing w:after="0" w:line="240" w:lineRule="auto"/>
              <w:jc w:val="both"/>
              <w:rPr>
                <w:rFonts w:ascii="Calibri" w:eastAsia="Times New Roman" w:hAnsi="Calibri" w:cs="Kalimati"/>
                <w:sz w:val="20"/>
                <w:cs/>
              </w:rPr>
            </w:pPr>
          </w:p>
        </w:tc>
        <w:tc>
          <w:tcPr>
            <w:tcW w:w="554" w:type="pct"/>
            <w:shd w:val="clear" w:color="auto" w:fill="auto"/>
            <w:vAlign w:val="center"/>
          </w:tcPr>
          <w:p w:rsidR="00242E90" w:rsidRDefault="00242E90" w:rsidP="00AB1595">
            <w:pPr>
              <w:spacing w:after="0" w:line="240" w:lineRule="auto"/>
              <w:jc w:val="both"/>
              <w:rPr>
                <w:rFonts w:ascii="Calibri" w:eastAsia="Times New Roman" w:hAnsi="Calibri" w:cs="Kalimati"/>
                <w:sz w:val="20"/>
                <w:cs/>
              </w:rPr>
            </w:pPr>
          </w:p>
        </w:tc>
        <w:tc>
          <w:tcPr>
            <w:tcW w:w="680" w:type="pct"/>
            <w:shd w:val="clear" w:color="auto" w:fill="auto"/>
            <w:vAlign w:val="center"/>
          </w:tcPr>
          <w:p w:rsidR="00242E90" w:rsidRDefault="00242E90" w:rsidP="00AB1595">
            <w:pPr>
              <w:spacing w:after="0" w:line="240" w:lineRule="auto"/>
              <w:jc w:val="both"/>
              <w:rPr>
                <w:rFonts w:ascii="Calibri" w:eastAsia="Times New Roman" w:hAnsi="Calibri" w:cs="Kalimati"/>
                <w:sz w:val="20"/>
                <w:cs/>
              </w:rPr>
            </w:pPr>
          </w:p>
        </w:tc>
        <w:tc>
          <w:tcPr>
            <w:tcW w:w="537" w:type="pct"/>
            <w:shd w:val="clear" w:color="auto" w:fill="auto"/>
            <w:vAlign w:val="center"/>
          </w:tcPr>
          <w:p w:rsidR="00242E90" w:rsidRDefault="00242E90" w:rsidP="00AB1595">
            <w:pPr>
              <w:spacing w:after="0" w:line="240" w:lineRule="auto"/>
              <w:jc w:val="both"/>
              <w:rPr>
                <w:rFonts w:ascii="Calibri" w:eastAsia="Times New Roman" w:hAnsi="Calibri" w:cs="Kalimati"/>
                <w:sz w:val="20"/>
                <w:cs/>
              </w:rPr>
            </w:pPr>
          </w:p>
        </w:tc>
        <w:tc>
          <w:tcPr>
            <w:tcW w:w="579" w:type="pct"/>
            <w:shd w:val="clear" w:color="auto" w:fill="auto"/>
            <w:vAlign w:val="center"/>
          </w:tcPr>
          <w:p w:rsidR="00242E90" w:rsidRPr="00BF3326" w:rsidRDefault="00242E90" w:rsidP="00AB1595">
            <w:pPr>
              <w:spacing w:after="0" w:line="240" w:lineRule="auto"/>
              <w:jc w:val="both"/>
              <w:rPr>
                <w:rFonts w:ascii="Calibri" w:eastAsia="Times New Roman" w:hAnsi="Calibri" w:cs="Kalimati"/>
                <w:sz w:val="20"/>
              </w:rPr>
            </w:pPr>
          </w:p>
        </w:tc>
        <w:tc>
          <w:tcPr>
            <w:tcW w:w="368" w:type="pct"/>
            <w:shd w:val="clear" w:color="auto" w:fill="auto"/>
            <w:vAlign w:val="center"/>
          </w:tcPr>
          <w:p w:rsidR="00242E90" w:rsidRDefault="00242E90" w:rsidP="00AB1595">
            <w:pPr>
              <w:spacing w:after="0" w:line="240" w:lineRule="auto"/>
              <w:jc w:val="both"/>
              <w:rPr>
                <w:rFonts w:ascii="Calibri" w:eastAsia="Times New Roman" w:hAnsi="Calibri" w:cs="Kalimati"/>
                <w:sz w:val="20"/>
                <w:cs/>
              </w:rPr>
            </w:pPr>
          </w:p>
        </w:tc>
      </w:tr>
      <w:tr w:rsidR="00242E90" w:rsidRPr="00BF3326" w:rsidTr="003B20EA">
        <w:trPr>
          <w:trHeight w:val="1440"/>
        </w:trPr>
        <w:tc>
          <w:tcPr>
            <w:tcW w:w="691"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२.१.२ स्थानीय तहका कर्मचारीहरूको पदपूर्ति गर्दा सबै जातजाति</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क्षेत्र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लिङ्ग र समुदाय लगायत लक्षित वर्गको </w:t>
            </w:r>
            <w:r w:rsidRPr="00BF3326">
              <w:rPr>
                <w:rFonts w:ascii="Calibri" w:eastAsia="Times New Roman" w:hAnsi="Calibri" w:cs="Kalimati" w:hint="cs"/>
                <w:sz w:val="20"/>
                <w:cs/>
              </w:rPr>
              <w:lastRenderedPageBreak/>
              <w:t>समानुपातिक प्रतिनिधित्व हुने गरी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मापदण्ड बनाइ लागु गर्ने ।</w:t>
            </w:r>
          </w:p>
        </w:tc>
        <w:tc>
          <w:tcPr>
            <w:tcW w:w="347"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lastRenderedPageBreak/>
              <w:t>०.५</w:t>
            </w:r>
          </w:p>
        </w:tc>
        <w:tc>
          <w:tcPr>
            <w:tcW w:w="691" w:type="pct"/>
            <w:shd w:val="clear" w:color="000000" w:fill="FFFFFF"/>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२.१.२ स्थानीय तहका कर्मचारीहरूको पदपूर्ति गर्दा सबै जातजाति</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क्षेत्र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लिङ्ग र समुदाय लगायत लक्षित वर्गको </w:t>
            </w:r>
            <w:r w:rsidRPr="00BF3326">
              <w:rPr>
                <w:rFonts w:ascii="Calibri" w:eastAsia="Times New Roman" w:hAnsi="Calibri" w:cs="Kalimati" w:hint="cs"/>
                <w:sz w:val="20"/>
                <w:cs/>
              </w:rPr>
              <w:lastRenderedPageBreak/>
              <w:t>समानुपातिक प्रतिनिधित्व हुने गरी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मापदण्ड बनाइ लागु गर्ने ।</w:t>
            </w:r>
          </w:p>
        </w:tc>
        <w:tc>
          <w:tcPr>
            <w:tcW w:w="551"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lastRenderedPageBreak/>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वर्षभित्र</w:t>
            </w:r>
            <w:r w:rsidRPr="00BF3326">
              <w:rPr>
                <w:rFonts w:ascii="Calibri" w:eastAsia="Times New Roman" w:hAnsi="Calibri" w:cs="Kalimati" w:hint="cs"/>
                <w:sz w:val="20"/>
              </w:rPr>
              <w:t xml:space="preserve"> </w:t>
            </w:r>
          </w:p>
        </w:tc>
        <w:tc>
          <w:tcPr>
            <w:tcW w:w="579"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rPr>
              <w:t> </w:t>
            </w:r>
          </w:p>
        </w:tc>
        <w:tc>
          <w:tcPr>
            <w:tcW w:w="368" w:type="pct"/>
            <w:shd w:val="clear" w:color="auto" w:fill="auto"/>
          </w:tcPr>
          <w:p w:rsidR="00561443" w:rsidRPr="00BF3326" w:rsidRDefault="00561443"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नपर्ने</w:t>
            </w:r>
          </w:p>
        </w:tc>
      </w:tr>
      <w:tr w:rsidR="003B20EA" w:rsidRPr="00BF3326" w:rsidTr="003B20EA">
        <w:trPr>
          <w:trHeight w:val="960"/>
        </w:trPr>
        <w:tc>
          <w:tcPr>
            <w:tcW w:w="69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२.२.३ स्थानीय तहबाट</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कार्यालयमा हुन सक्ने कुनै पनि प्रकारको दुर्व्यवहार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भेदभाब</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महिला</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हिंसा नियन्त्रणको लागि आचार संहिता बनाएर लागु गर्ने।</w:t>
            </w:r>
          </w:p>
        </w:tc>
        <w:tc>
          <w:tcPr>
            <w:tcW w:w="347"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०</w:t>
            </w:r>
          </w:p>
        </w:tc>
        <w:tc>
          <w:tcPr>
            <w:tcW w:w="69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२.२.३</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स्थानीय तहबाट</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कार्यालयमा हुन सक्ने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कुनै पनि प्रकारको दुर्व्यवहार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भेदभाब</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महिला हिंसा नियन्त्रणको लागि आचार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संहिता बनाएर लागु गर्ने।</w:t>
            </w:r>
          </w:p>
        </w:tc>
        <w:tc>
          <w:tcPr>
            <w:tcW w:w="55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असार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मसान्तसम्म</w:t>
            </w:r>
          </w:p>
        </w:tc>
        <w:tc>
          <w:tcPr>
            <w:tcW w:w="579"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पर्ने</w:t>
            </w:r>
          </w:p>
        </w:tc>
        <w:tc>
          <w:tcPr>
            <w:tcW w:w="368"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rPr>
              <w:t> </w:t>
            </w:r>
          </w:p>
        </w:tc>
      </w:tr>
      <w:tr w:rsidR="003B20EA" w:rsidRPr="00BF3326" w:rsidTr="003B20EA">
        <w:trPr>
          <w:trHeight w:val="1440"/>
        </w:trPr>
        <w:tc>
          <w:tcPr>
            <w:tcW w:w="69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२.४.१ स्थानीय तहमा लैङ्गिक हिँसा ‍निवारण</w:t>
            </w:r>
            <w:r w:rsidRPr="00BF3326">
              <w:rPr>
                <w:rFonts w:ascii="Calibri" w:eastAsia="Times New Roman" w:hAnsi="Calibri" w:cs="Kalimati" w:hint="cs"/>
                <w:sz w:val="20"/>
              </w:rPr>
              <w:t>,</w:t>
            </w:r>
            <w:r w:rsidRPr="00BF3326">
              <w:rPr>
                <w:rFonts w:ascii="Calibri" w:eastAsia="Times New Roman" w:hAnsi="Calibri" w:cs="Kalimati" w:hint="cs"/>
                <w:sz w:val="20"/>
                <w:cs/>
              </w:rPr>
              <w:t>महिला सीप विकास</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नेतृत्व विकास तथा क्षमता अभिबृद्धि जस्ता बिषयमा स्रोत व्यवस्थापनका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लागि बार्षिक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विनियोजन ऐनमा उल्लेखगरी छुट्टै कोष स्थापना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गरी कार्यान्वयन </w:t>
            </w:r>
            <w:r w:rsidRPr="00BF3326">
              <w:rPr>
                <w:rFonts w:ascii="Calibri" w:eastAsia="Times New Roman" w:hAnsi="Calibri" w:cs="Kalimati" w:hint="cs"/>
                <w:sz w:val="20"/>
                <w:cs/>
              </w:rPr>
              <w:lastRenderedPageBreak/>
              <w:t>गर्ने।</w:t>
            </w:r>
          </w:p>
        </w:tc>
        <w:tc>
          <w:tcPr>
            <w:tcW w:w="347"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lastRenderedPageBreak/>
              <w:t>१</w:t>
            </w:r>
          </w:p>
        </w:tc>
        <w:tc>
          <w:tcPr>
            <w:tcW w:w="69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२.४.१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स्थानीय तहमा लैङ्गिक हिँसा ‍निवारण</w:t>
            </w:r>
            <w:r w:rsidRPr="00BF3326">
              <w:rPr>
                <w:rFonts w:ascii="Calibri" w:eastAsia="Times New Roman" w:hAnsi="Calibri" w:cs="Kalimati" w:hint="cs"/>
                <w:sz w:val="20"/>
              </w:rPr>
              <w:t>,</w:t>
            </w:r>
            <w:r w:rsidRPr="00BF3326">
              <w:rPr>
                <w:rFonts w:ascii="Calibri" w:eastAsia="Times New Roman" w:hAnsi="Calibri" w:cs="Kalimati" w:hint="cs"/>
                <w:sz w:val="20"/>
                <w:cs/>
              </w:rPr>
              <w:t>महिला सीप विकास</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नेतृत्व विकास तथा क्षमता</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अभिबृद्धि जस्ता बिषयमा स्रोत व्यवस्थापनका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लागि बार्षिक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विनियोजन ऐनमा</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उल्लेखगरी छुट्टै कोष स्थापना गरी कार्यान्वयन </w:t>
            </w:r>
            <w:r w:rsidRPr="00BF3326">
              <w:rPr>
                <w:rFonts w:ascii="Calibri" w:eastAsia="Times New Roman" w:hAnsi="Calibri" w:cs="Kalimati" w:hint="cs"/>
                <w:sz w:val="20"/>
                <w:cs/>
              </w:rPr>
              <w:lastRenderedPageBreak/>
              <w:t>गर्ने।</w:t>
            </w:r>
          </w:p>
        </w:tc>
        <w:tc>
          <w:tcPr>
            <w:tcW w:w="55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lastRenderedPageBreak/>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वर्षभित्र</w:t>
            </w:r>
            <w:r w:rsidRPr="00BF3326">
              <w:rPr>
                <w:rFonts w:ascii="Calibri" w:eastAsia="Times New Roman" w:hAnsi="Calibri" w:cs="Kalimati" w:hint="cs"/>
                <w:sz w:val="20"/>
              </w:rPr>
              <w:t xml:space="preserve"> </w:t>
            </w:r>
          </w:p>
        </w:tc>
        <w:tc>
          <w:tcPr>
            <w:tcW w:w="579"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पर्ने</w:t>
            </w:r>
          </w:p>
        </w:tc>
        <w:tc>
          <w:tcPr>
            <w:tcW w:w="368"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sz w:val="20"/>
              </w:rPr>
            </w:pPr>
            <w:r w:rsidRPr="00BF3326">
              <w:rPr>
                <w:rFonts w:ascii="Calibri" w:eastAsia="Times New Roman" w:hAnsi="Calibri" w:cs="Kalimati" w:hint="cs"/>
                <w:sz w:val="20"/>
              </w:rPr>
              <w:t> </w:t>
            </w:r>
          </w:p>
        </w:tc>
      </w:tr>
      <w:tr w:rsidR="003B20EA" w:rsidRPr="00BF3326" w:rsidTr="003B20EA">
        <w:trPr>
          <w:trHeight w:val="480"/>
        </w:trPr>
        <w:tc>
          <w:tcPr>
            <w:tcW w:w="691"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मानव संसाधन तथा क्षमता विकास</w:t>
            </w:r>
            <w:r w:rsidRPr="00BF3326">
              <w:rPr>
                <w:rFonts w:ascii="Calibri" w:eastAsia="Times New Roman" w:hAnsi="Calibri" w:cs="Kalimati" w:hint="cs"/>
                <w:b/>
                <w:bCs/>
                <w:sz w:val="20"/>
              </w:rPr>
              <w:t xml:space="preserve"> </w:t>
            </w:r>
          </w:p>
        </w:tc>
        <w:tc>
          <w:tcPr>
            <w:tcW w:w="347"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१६</w:t>
            </w:r>
          </w:p>
        </w:tc>
        <w:tc>
          <w:tcPr>
            <w:tcW w:w="691"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51"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54"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680"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37"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79"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368"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r>
      <w:tr w:rsidR="003B20EA" w:rsidRPr="00BF3326" w:rsidTr="003B20EA">
        <w:trPr>
          <w:trHeight w:val="1440"/>
        </w:trPr>
        <w:tc>
          <w:tcPr>
            <w:tcW w:w="691" w:type="pct"/>
            <w:shd w:val="clear" w:color="auto" w:fill="auto"/>
          </w:tcPr>
          <w:p w:rsidR="00AB1595" w:rsidRPr="00BF3326" w:rsidRDefault="00242E90" w:rsidP="00EF28A2">
            <w:pPr>
              <w:spacing w:after="0" w:line="240" w:lineRule="auto"/>
              <w:rPr>
                <w:rFonts w:ascii="Calibri" w:eastAsia="Times New Roman" w:hAnsi="Calibri" w:cs="Kalimati"/>
                <w:sz w:val="20"/>
                <w:cs/>
              </w:rPr>
            </w:pPr>
            <w:r>
              <w:rPr>
                <w:rFonts w:ascii="Calibri" w:eastAsia="Times New Roman" w:hAnsi="Calibri" w:cs="Kalimati" w:hint="cs"/>
                <w:sz w:val="20"/>
                <w:cs/>
              </w:rPr>
              <w:t>३</w:t>
            </w:r>
            <w:r>
              <w:rPr>
                <w:rFonts w:ascii="Calibri" w:eastAsia="Times New Roman" w:hAnsi="Calibri" w:cs="Kalimati"/>
                <w:sz w:val="20"/>
              </w:rPr>
              <w:t>.</w:t>
            </w:r>
            <w:r>
              <w:rPr>
                <w:rFonts w:ascii="Calibri" w:eastAsia="Times New Roman" w:hAnsi="Calibri" w:cs="Kalimati" w:hint="cs"/>
                <w:sz w:val="20"/>
                <w:cs/>
              </w:rPr>
              <w:t>१</w:t>
            </w:r>
            <w:r>
              <w:rPr>
                <w:rFonts w:ascii="Calibri" w:eastAsia="Times New Roman" w:hAnsi="Calibri" w:cs="Kalimati"/>
                <w:sz w:val="20"/>
              </w:rPr>
              <w:t>.</w:t>
            </w:r>
            <w:r>
              <w:rPr>
                <w:rFonts w:ascii="Calibri" w:eastAsia="Times New Roman" w:hAnsi="Calibri" w:cs="Kalimati" w:hint="cs"/>
                <w:sz w:val="20"/>
                <w:cs/>
              </w:rPr>
              <w:t>१ लैङ्गिक तथा समावेशी विकासका लागि क्षमता विकास कार्ययोजना तयार गरे नगरेको र छुट्टै शिर्षकमा बजेट विनियोजन भए  नभएको र यस्तो रकम खर्च गर्ने कार्यविधि स्वीकृत भइ कार्यान्वयनमा आय न आएको ।</w:t>
            </w:r>
          </w:p>
        </w:tc>
        <w:tc>
          <w:tcPr>
            <w:tcW w:w="347" w:type="pct"/>
            <w:shd w:val="clear" w:color="auto" w:fill="auto"/>
            <w:noWrap/>
          </w:tcPr>
          <w:p w:rsidR="00AB1595" w:rsidRPr="00BF3326" w:rsidRDefault="00242E90" w:rsidP="00EF28A2">
            <w:pPr>
              <w:spacing w:after="0" w:line="240" w:lineRule="auto"/>
              <w:rPr>
                <w:rFonts w:ascii="Calibri" w:eastAsia="Times New Roman" w:hAnsi="Calibri" w:cs="Kalimati"/>
                <w:sz w:val="20"/>
              </w:rPr>
            </w:pPr>
            <w:r>
              <w:rPr>
                <w:rFonts w:ascii="Calibri" w:eastAsia="Times New Roman" w:hAnsi="Calibri" w:cs="Kalimati" w:hint="cs"/>
                <w:sz w:val="20"/>
                <w:cs/>
              </w:rPr>
              <w:t>०</w:t>
            </w:r>
          </w:p>
        </w:tc>
        <w:tc>
          <w:tcPr>
            <w:tcW w:w="691" w:type="pct"/>
            <w:shd w:val="clear" w:color="auto" w:fill="auto"/>
          </w:tcPr>
          <w:p w:rsidR="00AB1595" w:rsidRPr="00BF3326" w:rsidRDefault="00242E90" w:rsidP="00EF28A2">
            <w:pPr>
              <w:spacing w:after="0" w:line="240" w:lineRule="auto"/>
              <w:rPr>
                <w:rFonts w:ascii="Calibri" w:eastAsia="Times New Roman" w:hAnsi="Calibri" w:cs="Kalimati"/>
                <w:sz w:val="20"/>
              </w:rPr>
            </w:pPr>
            <w:r>
              <w:rPr>
                <w:rFonts w:ascii="Calibri" w:eastAsia="Times New Roman" w:hAnsi="Calibri" w:cs="Kalimati" w:hint="cs"/>
                <w:sz w:val="20"/>
                <w:cs/>
              </w:rPr>
              <w:t>३</w:t>
            </w:r>
            <w:r>
              <w:rPr>
                <w:rFonts w:ascii="Calibri" w:eastAsia="Times New Roman" w:hAnsi="Calibri" w:cs="Kalimati"/>
                <w:sz w:val="20"/>
              </w:rPr>
              <w:t>.</w:t>
            </w:r>
            <w:r>
              <w:rPr>
                <w:rFonts w:ascii="Calibri" w:eastAsia="Times New Roman" w:hAnsi="Calibri" w:cs="Kalimati" w:hint="cs"/>
                <w:sz w:val="20"/>
                <w:cs/>
              </w:rPr>
              <w:t>१</w:t>
            </w:r>
            <w:r>
              <w:rPr>
                <w:rFonts w:ascii="Calibri" w:eastAsia="Times New Roman" w:hAnsi="Calibri" w:cs="Kalimati"/>
                <w:sz w:val="20"/>
              </w:rPr>
              <w:t>.</w:t>
            </w:r>
            <w:r>
              <w:rPr>
                <w:rFonts w:ascii="Calibri" w:eastAsia="Times New Roman" w:hAnsi="Calibri" w:cs="Kalimati" w:hint="cs"/>
                <w:sz w:val="20"/>
                <w:cs/>
              </w:rPr>
              <w:t xml:space="preserve">१ लैङ्गिक तथा समावेशी विकासका लागि क्षमता विकास कार्ययोजना तयार गरी लागु गर्ने </w:t>
            </w:r>
          </w:p>
        </w:tc>
        <w:tc>
          <w:tcPr>
            <w:tcW w:w="551" w:type="pct"/>
            <w:shd w:val="clear" w:color="auto" w:fill="auto"/>
          </w:tcPr>
          <w:p w:rsidR="00AB1595" w:rsidRPr="00BF3326" w:rsidRDefault="00242E90" w:rsidP="00EF28A2">
            <w:pPr>
              <w:spacing w:after="0" w:line="240" w:lineRule="auto"/>
              <w:rPr>
                <w:rFonts w:ascii="Calibri" w:eastAsia="Times New Roman" w:hAnsi="Calibri" w:cs="Kalimati"/>
                <w:sz w:val="20"/>
              </w:rPr>
            </w:pPr>
            <w:r>
              <w:rPr>
                <w:rFonts w:ascii="Calibri" w:eastAsia="Times New Roman" w:hAnsi="Calibri" w:cs="Kalimati" w:hint="cs"/>
                <w:sz w:val="20"/>
                <w:cs/>
              </w:rPr>
              <w:t xml:space="preserve">महिला बालबालिका </w:t>
            </w:r>
            <w:r w:rsidR="00EF28A2">
              <w:rPr>
                <w:rFonts w:ascii="Calibri" w:eastAsia="Times New Roman" w:hAnsi="Calibri" w:cs="Kalimati" w:hint="cs"/>
                <w:sz w:val="20"/>
                <w:cs/>
              </w:rPr>
              <w:t>तथा जेष्ठ नागरिक इकाऐ</w:t>
            </w:r>
          </w:p>
        </w:tc>
        <w:tc>
          <w:tcPr>
            <w:tcW w:w="554" w:type="pct"/>
            <w:shd w:val="clear" w:color="auto" w:fill="auto"/>
          </w:tcPr>
          <w:p w:rsidR="00AB1595" w:rsidRPr="00BF3326" w:rsidRDefault="00EF28A2" w:rsidP="00EF28A2">
            <w:pPr>
              <w:spacing w:after="0" w:line="240" w:lineRule="auto"/>
              <w:rPr>
                <w:rFonts w:ascii="Calibri" w:eastAsia="Times New Roman" w:hAnsi="Calibri" w:cs="Kalimati"/>
                <w:sz w:val="20"/>
              </w:rPr>
            </w:pPr>
            <w:r>
              <w:rPr>
                <w:rFonts w:ascii="Calibri" w:eastAsia="Times New Roman" w:hAnsi="Calibri" w:cs="Kalimati" w:hint="cs"/>
                <w:sz w:val="20"/>
                <w:cs/>
              </w:rPr>
              <w:t xml:space="preserve">कार्यपालिका </w:t>
            </w:r>
          </w:p>
        </w:tc>
        <w:tc>
          <w:tcPr>
            <w:tcW w:w="680" w:type="pct"/>
            <w:shd w:val="clear" w:color="auto" w:fill="auto"/>
          </w:tcPr>
          <w:p w:rsidR="00AB1595" w:rsidRPr="00BF3326" w:rsidRDefault="00EF28A2" w:rsidP="00EF28A2">
            <w:pPr>
              <w:spacing w:after="0" w:line="240" w:lineRule="auto"/>
              <w:rPr>
                <w:rFonts w:ascii="Calibri" w:eastAsia="Times New Roman" w:hAnsi="Calibri" w:cs="Kalimati"/>
                <w:sz w:val="20"/>
              </w:rPr>
            </w:pPr>
            <w:r>
              <w:rPr>
                <w:rFonts w:ascii="Calibri" w:eastAsia="Times New Roman" w:hAnsi="Calibri" w:cs="Kalimati" w:hint="cs"/>
                <w:sz w:val="20"/>
                <w:cs/>
              </w:rPr>
              <w:t>प्रमुख प्रशासकीय अधिकृत</w:t>
            </w:r>
          </w:p>
        </w:tc>
        <w:tc>
          <w:tcPr>
            <w:tcW w:w="537" w:type="pct"/>
            <w:shd w:val="clear" w:color="auto" w:fill="auto"/>
          </w:tcPr>
          <w:p w:rsidR="00AB1595" w:rsidRPr="00BF3326" w:rsidRDefault="00EF28A2" w:rsidP="00EF28A2">
            <w:pPr>
              <w:spacing w:after="0" w:line="240" w:lineRule="auto"/>
              <w:rPr>
                <w:rFonts w:ascii="Calibri" w:eastAsia="Times New Roman" w:hAnsi="Calibri" w:cs="Kalimati"/>
                <w:sz w:val="20"/>
              </w:rPr>
            </w:pPr>
            <w:r>
              <w:rPr>
                <w:rFonts w:ascii="Calibri" w:eastAsia="Times New Roman" w:hAnsi="Calibri" w:cs="Kalimati" w:hint="cs"/>
                <w:sz w:val="20"/>
                <w:cs/>
              </w:rPr>
              <w:t xml:space="preserve">१ वर्ष भित्र </w:t>
            </w:r>
          </w:p>
        </w:tc>
        <w:tc>
          <w:tcPr>
            <w:tcW w:w="579" w:type="pct"/>
            <w:shd w:val="clear" w:color="auto" w:fill="auto"/>
          </w:tcPr>
          <w:p w:rsidR="00AB1595" w:rsidRPr="00BF3326" w:rsidRDefault="00AB1595" w:rsidP="00EF28A2">
            <w:pPr>
              <w:spacing w:after="0" w:line="240" w:lineRule="auto"/>
              <w:rPr>
                <w:rFonts w:ascii="Calibri" w:eastAsia="Times New Roman" w:hAnsi="Calibri" w:cs="Kalimati"/>
                <w:sz w:val="20"/>
              </w:rPr>
            </w:pPr>
          </w:p>
        </w:tc>
        <w:tc>
          <w:tcPr>
            <w:tcW w:w="368" w:type="pct"/>
            <w:shd w:val="clear" w:color="auto" w:fill="auto"/>
            <w:hideMark/>
          </w:tcPr>
          <w:p w:rsidR="00AB1595" w:rsidRPr="00BF3326" w:rsidRDefault="00EF28A2" w:rsidP="00EF28A2">
            <w:pPr>
              <w:spacing w:after="0" w:line="240" w:lineRule="auto"/>
              <w:rPr>
                <w:rFonts w:ascii="Calibri" w:eastAsia="Times New Roman" w:hAnsi="Calibri" w:cs="Kalimati"/>
                <w:sz w:val="20"/>
              </w:rPr>
            </w:pPr>
            <w:r>
              <w:rPr>
                <w:rFonts w:ascii="Calibri" w:eastAsia="Times New Roman" w:hAnsi="Calibri" w:cs="Kalimati" w:hint="cs"/>
                <w:sz w:val="20"/>
                <w:cs/>
              </w:rPr>
              <w:t>नपर्ने</w:t>
            </w:r>
            <w:r w:rsidR="00AB1595" w:rsidRPr="00BF3326">
              <w:rPr>
                <w:rFonts w:ascii="Calibri" w:eastAsia="Times New Roman" w:hAnsi="Calibri" w:cs="Kalimati" w:hint="cs"/>
                <w:sz w:val="20"/>
              </w:rPr>
              <w:t> </w:t>
            </w:r>
          </w:p>
        </w:tc>
      </w:tr>
      <w:tr w:rsidR="00EF28A2" w:rsidRPr="00BF3326" w:rsidTr="003B20EA">
        <w:trPr>
          <w:trHeight w:val="2510"/>
        </w:trPr>
        <w:tc>
          <w:tcPr>
            <w:tcW w:w="691" w:type="pct"/>
            <w:shd w:val="clear" w:color="auto" w:fill="auto"/>
          </w:tcPr>
          <w:p w:rsidR="00EF28A2" w:rsidRPr="00EF28A2" w:rsidRDefault="00EF28A2" w:rsidP="00EF28A2">
            <w:pPr>
              <w:spacing w:after="0" w:line="240" w:lineRule="auto"/>
              <w:rPr>
                <w:rFonts w:ascii="Calibri" w:eastAsia="Times New Roman" w:hAnsi="Calibri" w:cs="Kalimati"/>
                <w:sz w:val="20"/>
                <w:cs/>
              </w:rPr>
            </w:pPr>
            <w:r>
              <w:rPr>
                <w:rFonts w:ascii="Calibri" w:eastAsia="Times New Roman" w:hAnsi="Calibri" w:cs="Kalimati" w:hint="cs"/>
                <w:sz w:val="20"/>
                <w:cs/>
              </w:rPr>
              <w:t>३</w:t>
            </w:r>
            <w:r w:rsidRPr="00EF28A2">
              <w:rPr>
                <w:rFonts w:ascii="Calibri" w:eastAsia="Times New Roman" w:hAnsi="Calibri" w:cs="Kalimati"/>
                <w:sz w:val="20"/>
              </w:rPr>
              <w:t>.</w:t>
            </w:r>
            <w:r w:rsidRPr="00EF28A2">
              <w:rPr>
                <w:rFonts w:ascii="Calibri" w:eastAsia="Times New Roman" w:hAnsi="Calibri" w:cs="Kalimati" w:hint="cs"/>
                <w:sz w:val="20"/>
                <w:cs/>
              </w:rPr>
              <w:t>१</w:t>
            </w:r>
            <w:r w:rsidRPr="00EF28A2">
              <w:rPr>
                <w:rFonts w:ascii="Calibri" w:eastAsia="Times New Roman" w:hAnsi="Calibri" w:cs="Kalimati"/>
                <w:sz w:val="20"/>
              </w:rPr>
              <w:t>.</w:t>
            </w:r>
            <w:r w:rsidRPr="00EF28A2">
              <w:rPr>
                <w:rFonts w:ascii="Calibri" w:eastAsia="Times New Roman" w:hAnsi="Calibri" w:cs="Kalimati" w:hint="cs"/>
                <w:sz w:val="20"/>
                <w:cs/>
              </w:rPr>
              <w:t xml:space="preserve">७ </w:t>
            </w:r>
          </w:p>
          <w:p w:rsidR="00EF28A2" w:rsidRPr="00EF28A2" w:rsidRDefault="00EF28A2" w:rsidP="00EF28A2">
            <w:pPr>
              <w:rPr>
                <w:rFonts w:ascii="Calibri" w:hAnsi="Calibri" w:cs="Kalimati"/>
              </w:rPr>
            </w:pPr>
            <w:r w:rsidRPr="00EF28A2">
              <w:rPr>
                <w:rFonts w:ascii="Calibri" w:hAnsi="Calibri" w:cs="Kalimati" w:hint="cs"/>
              </w:rPr>
              <w:t> </w:t>
            </w:r>
            <w:r w:rsidRPr="00EF28A2">
              <w:rPr>
                <w:rFonts w:ascii="Calibri" w:hAnsi="Calibri" w:cs="Kalimati" w:hint="cs"/>
                <w:color w:val="000000"/>
                <w:cs/>
              </w:rPr>
              <w:t>स्थानीय तहमा महिला र लक्षित समुदाय लक्षित लोक सेवा आयोग पूर्व</w:t>
            </w:r>
            <w:r w:rsidRPr="00EF28A2">
              <w:rPr>
                <w:rFonts w:ascii="Calibri" w:hAnsi="Calibri" w:cs="Kalimati" w:hint="cs"/>
                <w:color w:val="000000"/>
              </w:rPr>
              <w:t xml:space="preserve"> </w:t>
            </w:r>
            <w:r w:rsidRPr="00EF28A2">
              <w:rPr>
                <w:rFonts w:ascii="Calibri" w:hAnsi="Calibri" w:cs="Kalimati" w:hint="cs"/>
                <w:color w:val="000000"/>
                <w:cs/>
              </w:rPr>
              <w:t xml:space="preserve">तयारी कक्षा सञ्चालन </w:t>
            </w:r>
            <w:r w:rsidRPr="00EF28A2">
              <w:rPr>
                <w:rFonts w:ascii="Calibri" w:hAnsi="Calibri" w:cs="Kalimati" w:hint="cs"/>
                <w:color w:val="000000"/>
                <w:cs/>
              </w:rPr>
              <w:lastRenderedPageBreak/>
              <w:t>कार्यक्रम रहे/नरहेको र सो कार्यक्रम कार्यान्वयन</w:t>
            </w:r>
            <w:r w:rsidRPr="00EF28A2">
              <w:rPr>
                <w:rFonts w:ascii="Calibri" w:hAnsi="Calibri" w:cs="Kalimati" w:hint="cs"/>
              </w:rPr>
              <w:t xml:space="preserve"> </w:t>
            </w:r>
            <w:r w:rsidRPr="00EF28A2">
              <w:rPr>
                <w:rFonts w:ascii="Calibri" w:hAnsi="Calibri" w:cs="Kalimati" w:hint="cs"/>
                <w:cs/>
              </w:rPr>
              <w:t>भए</w:t>
            </w:r>
            <w:r w:rsidRPr="00EF28A2">
              <w:rPr>
                <w:rFonts w:ascii="Calibri" w:hAnsi="Calibri" w:cs="Kalimati" w:hint="cs"/>
                <w:i/>
                <w:iCs/>
                <w:cs/>
              </w:rPr>
              <w:t>।</w:t>
            </w:r>
            <w:r w:rsidRPr="00EF28A2">
              <w:rPr>
                <w:rFonts w:ascii="Calibri" w:hAnsi="Calibri" w:cs="Kalimati" w:hint="cs"/>
                <w:cs/>
              </w:rPr>
              <w:t>नभएको</w:t>
            </w:r>
          </w:p>
          <w:p w:rsidR="00EF28A2" w:rsidRDefault="00EF28A2" w:rsidP="00EF28A2">
            <w:pPr>
              <w:spacing w:after="0" w:line="240" w:lineRule="auto"/>
              <w:rPr>
                <w:rFonts w:ascii="Calibri" w:eastAsia="Times New Roman" w:hAnsi="Calibri" w:cs="Kalimati"/>
                <w:sz w:val="20"/>
                <w:cs/>
              </w:rPr>
            </w:pPr>
          </w:p>
        </w:tc>
        <w:tc>
          <w:tcPr>
            <w:tcW w:w="347" w:type="pct"/>
            <w:shd w:val="clear" w:color="auto" w:fill="auto"/>
            <w:noWrap/>
          </w:tcPr>
          <w:p w:rsidR="00EF28A2" w:rsidRDefault="00EF28A2" w:rsidP="00EF28A2">
            <w:pPr>
              <w:spacing w:after="0" w:line="240" w:lineRule="auto"/>
              <w:rPr>
                <w:rFonts w:ascii="Calibri" w:eastAsia="Times New Roman" w:hAnsi="Calibri" w:cs="Kalimati"/>
                <w:sz w:val="20"/>
                <w:cs/>
              </w:rPr>
            </w:pPr>
            <w:r>
              <w:rPr>
                <w:rFonts w:ascii="Calibri" w:eastAsia="Times New Roman" w:hAnsi="Calibri" w:cs="Kalimati" w:hint="cs"/>
                <w:sz w:val="20"/>
                <w:cs/>
              </w:rPr>
              <w:lastRenderedPageBreak/>
              <w:t>०</w:t>
            </w:r>
          </w:p>
        </w:tc>
        <w:tc>
          <w:tcPr>
            <w:tcW w:w="691" w:type="pct"/>
            <w:shd w:val="clear" w:color="auto" w:fill="auto"/>
          </w:tcPr>
          <w:p w:rsidR="00EF28A2" w:rsidRPr="00EF28A2" w:rsidRDefault="00EF28A2" w:rsidP="00EF28A2">
            <w:pPr>
              <w:spacing w:after="0" w:line="240" w:lineRule="auto"/>
              <w:rPr>
                <w:rFonts w:ascii="Calibri" w:eastAsia="Times New Roman" w:hAnsi="Calibri" w:cs="Kalimati"/>
                <w:sz w:val="20"/>
                <w:cs/>
              </w:rPr>
            </w:pPr>
            <w:r>
              <w:rPr>
                <w:rFonts w:ascii="Calibri" w:eastAsia="Times New Roman" w:hAnsi="Calibri" w:cs="Kalimati" w:hint="cs"/>
                <w:sz w:val="20"/>
                <w:cs/>
              </w:rPr>
              <w:t>३</w:t>
            </w:r>
            <w:r>
              <w:rPr>
                <w:rFonts w:ascii="Calibri" w:eastAsia="Times New Roman" w:hAnsi="Calibri" w:cs="Kalimati"/>
                <w:sz w:val="20"/>
              </w:rPr>
              <w:t>.</w:t>
            </w:r>
            <w:r w:rsidRPr="00EF28A2">
              <w:rPr>
                <w:rFonts w:ascii="Calibri" w:eastAsia="Times New Roman" w:hAnsi="Calibri" w:cs="Kalimati" w:hint="cs"/>
                <w:sz w:val="20"/>
                <w:cs/>
              </w:rPr>
              <w:t>१</w:t>
            </w:r>
            <w:r w:rsidRPr="00EF28A2">
              <w:rPr>
                <w:rFonts w:ascii="Calibri" w:eastAsia="Times New Roman" w:hAnsi="Calibri" w:cs="Kalimati"/>
                <w:sz w:val="20"/>
              </w:rPr>
              <w:t>.</w:t>
            </w:r>
            <w:r w:rsidRPr="00EF28A2">
              <w:rPr>
                <w:rFonts w:ascii="Calibri" w:eastAsia="Times New Roman" w:hAnsi="Calibri" w:cs="Kalimati" w:hint="cs"/>
                <w:sz w:val="20"/>
                <w:cs/>
              </w:rPr>
              <w:t xml:space="preserve">७ </w:t>
            </w:r>
          </w:p>
          <w:p w:rsidR="00EF28A2" w:rsidRPr="00EF28A2" w:rsidRDefault="00EF28A2" w:rsidP="00EF28A2">
            <w:pPr>
              <w:rPr>
                <w:rFonts w:ascii="Calibri" w:hAnsi="Calibri" w:cs="Kalimati"/>
                <w:cs/>
              </w:rPr>
            </w:pPr>
            <w:r w:rsidRPr="00EF28A2">
              <w:rPr>
                <w:rFonts w:ascii="Calibri" w:hAnsi="Calibri" w:cs="Kalimati" w:hint="cs"/>
              </w:rPr>
              <w:t> </w:t>
            </w:r>
            <w:r w:rsidRPr="00EF28A2">
              <w:rPr>
                <w:rFonts w:ascii="Calibri" w:hAnsi="Calibri" w:cs="Kalimati" w:hint="cs"/>
                <w:color w:val="000000"/>
                <w:cs/>
              </w:rPr>
              <w:t>स्थानीय तहमा महिला र लक्षित समुदाय लक्षित लोक सेवा आयोग पूर्व</w:t>
            </w:r>
            <w:r w:rsidRPr="00EF28A2">
              <w:rPr>
                <w:rFonts w:ascii="Calibri" w:hAnsi="Calibri" w:cs="Kalimati" w:hint="cs"/>
                <w:color w:val="000000"/>
              </w:rPr>
              <w:t xml:space="preserve"> </w:t>
            </w:r>
            <w:r w:rsidRPr="00EF28A2">
              <w:rPr>
                <w:rFonts w:ascii="Calibri" w:hAnsi="Calibri" w:cs="Kalimati" w:hint="cs"/>
                <w:color w:val="000000"/>
                <w:cs/>
              </w:rPr>
              <w:t xml:space="preserve">तयारी कक्षा सञ्चालन </w:t>
            </w:r>
            <w:r w:rsidRPr="00EF28A2">
              <w:rPr>
                <w:rFonts w:ascii="Calibri" w:hAnsi="Calibri" w:cs="Kalimati" w:hint="cs"/>
                <w:color w:val="000000"/>
                <w:cs/>
              </w:rPr>
              <w:lastRenderedPageBreak/>
              <w:t xml:space="preserve">कार्यक्रम </w:t>
            </w:r>
            <w:r>
              <w:rPr>
                <w:rFonts w:ascii="Calibri" w:hAnsi="Calibri" w:cs="Kalimati" w:hint="cs"/>
                <w:color w:val="000000"/>
                <w:cs/>
              </w:rPr>
              <w:t>गरी कार्यान्वयन गर्ने</w:t>
            </w:r>
          </w:p>
          <w:p w:rsidR="00EF28A2" w:rsidRDefault="00EF28A2" w:rsidP="00EF28A2">
            <w:pPr>
              <w:spacing w:after="0" w:line="240" w:lineRule="auto"/>
              <w:rPr>
                <w:rFonts w:ascii="Calibri" w:eastAsia="Times New Roman" w:hAnsi="Calibri" w:cs="Kalimati"/>
                <w:sz w:val="20"/>
                <w:cs/>
              </w:rPr>
            </w:pPr>
          </w:p>
        </w:tc>
        <w:tc>
          <w:tcPr>
            <w:tcW w:w="551" w:type="pct"/>
            <w:shd w:val="clear" w:color="auto" w:fill="auto"/>
          </w:tcPr>
          <w:p w:rsidR="00EF28A2" w:rsidRDefault="00EF28A2" w:rsidP="00EF28A2">
            <w:pPr>
              <w:spacing w:after="0" w:line="240" w:lineRule="auto"/>
              <w:rPr>
                <w:rFonts w:ascii="Calibri" w:eastAsia="Times New Roman" w:hAnsi="Calibri" w:cs="Kalimati"/>
                <w:sz w:val="20"/>
                <w:cs/>
              </w:rPr>
            </w:pPr>
            <w:r>
              <w:rPr>
                <w:rFonts w:ascii="Calibri" w:eastAsia="Times New Roman" w:hAnsi="Calibri" w:cs="Kalimati" w:hint="cs"/>
                <w:sz w:val="20"/>
                <w:cs/>
              </w:rPr>
              <w:lastRenderedPageBreak/>
              <w:t>प्रशासन</w:t>
            </w:r>
            <w:r>
              <w:rPr>
                <w:rFonts w:ascii="Calibri" w:eastAsia="Times New Roman" w:hAnsi="Calibri" w:cs="Kalimati"/>
                <w:sz w:val="20"/>
              </w:rPr>
              <w:t>,</w:t>
            </w:r>
            <w:r>
              <w:rPr>
                <w:rFonts w:ascii="Calibri" w:eastAsia="Times New Roman" w:hAnsi="Calibri" w:cs="Kalimati" w:hint="cs"/>
                <w:sz w:val="20"/>
                <w:cs/>
              </w:rPr>
              <w:t xml:space="preserve"> योजना तथा अनुगमन शाखा </w:t>
            </w:r>
          </w:p>
        </w:tc>
        <w:tc>
          <w:tcPr>
            <w:tcW w:w="554" w:type="pct"/>
            <w:shd w:val="clear" w:color="auto" w:fill="auto"/>
          </w:tcPr>
          <w:p w:rsidR="00EF28A2" w:rsidRDefault="00EF28A2" w:rsidP="00EF28A2">
            <w:pPr>
              <w:spacing w:after="0" w:line="240" w:lineRule="auto"/>
              <w:rPr>
                <w:rFonts w:ascii="Calibri" w:eastAsia="Times New Roman" w:hAnsi="Calibri" w:cs="Kalimati"/>
                <w:sz w:val="20"/>
                <w:cs/>
              </w:rPr>
            </w:pPr>
            <w:r>
              <w:rPr>
                <w:rFonts w:ascii="Calibri" w:eastAsia="Times New Roman" w:hAnsi="Calibri" w:cs="Kalimati" w:hint="cs"/>
                <w:sz w:val="20"/>
                <w:cs/>
              </w:rPr>
              <w:t xml:space="preserve">कार्यपालिका </w:t>
            </w:r>
          </w:p>
        </w:tc>
        <w:tc>
          <w:tcPr>
            <w:tcW w:w="680" w:type="pct"/>
            <w:shd w:val="clear" w:color="auto" w:fill="auto"/>
          </w:tcPr>
          <w:p w:rsidR="00EF28A2" w:rsidRDefault="00EF28A2" w:rsidP="00EF28A2">
            <w:pPr>
              <w:spacing w:after="0" w:line="240" w:lineRule="auto"/>
              <w:rPr>
                <w:rFonts w:ascii="Calibri" w:eastAsia="Times New Roman" w:hAnsi="Calibri" w:cs="Kalimati"/>
                <w:sz w:val="20"/>
                <w:cs/>
              </w:rPr>
            </w:pPr>
            <w:r>
              <w:rPr>
                <w:rFonts w:ascii="Calibri" w:eastAsia="Times New Roman" w:hAnsi="Calibri" w:cs="Kalimati" w:hint="cs"/>
                <w:sz w:val="20"/>
                <w:cs/>
              </w:rPr>
              <w:t>प्रमुख प्रशासकीय अधिकृत</w:t>
            </w:r>
          </w:p>
        </w:tc>
        <w:tc>
          <w:tcPr>
            <w:tcW w:w="537" w:type="pct"/>
            <w:shd w:val="clear" w:color="auto" w:fill="auto"/>
          </w:tcPr>
          <w:p w:rsidR="00EF28A2" w:rsidRDefault="00EF28A2" w:rsidP="00EF28A2">
            <w:pPr>
              <w:spacing w:after="0" w:line="240" w:lineRule="auto"/>
              <w:rPr>
                <w:rFonts w:ascii="Calibri" w:eastAsia="Times New Roman" w:hAnsi="Calibri" w:cs="Kalimati"/>
                <w:sz w:val="20"/>
                <w:cs/>
              </w:rPr>
            </w:pPr>
            <w:r>
              <w:rPr>
                <w:rFonts w:ascii="Calibri" w:eastAsia="Times New Roman" w:hAnsi="Calibri" w:cs="Kalimati" w:hint="cs"/>
                <w:sz w:val="20"/>
                <w:cs/>
              </w:rPr>
              <w:t>नियमित</w:t>
            </w:r>
          </w:p>
        </w:tc>
        <w:tc>
          <w:tcPr>
            <w:tcW w:w="579" w:type="pct"/>
            <w:shd w:val="clear" w:color="auto" w:fill="auto"/>
          </w:tcPr>
          <w:p w:rsidR="00EF28A2" w:rsidRPr="00BF3326" w:rsidRDefault="00EF28A2" w:rsidP="00EF28A2">
            <w:pPr>
              <w:spacing w:after="0" w:line="240" w:lineRule="auto"/>
              <w:rPr>
                <w:rFonts w:ascii="Calibri" w:eastAsia="Times New Roman" w:hAnsi="Calibri" w:cs="Kalimati"/>
                <w:sz w:val="20"/>
              </w:rPr>
            </w:pPr>
            <w:r>
              <w:rPr>
                <w:rFonts w:ascii="Calibri" w:eastAsia="Times New Roman" w:hAnsi="Calibri" w:cs="Kalimati" w:hint="cs"/>
                <w:sz w:val="20"/>
                <w:cs/>
              </w:rPr>
              <w:t>पर्ने</w:t>
            </w:r>
          </w:p>
        </w:tc>
        <w:tc>
          <w:tcPr>
            <w:tcW w:w="368" w:type="pct"/>
            <w:shd w:val="clear" w:color="auto" w:fill="auto"/>
          </w:tcPr>
          <w:p w:rsidR="00EF28A2" w:rsidRDefault="00EF28A2" w:rsidP="00EF28A2">
            <w:pPr>
              <w:spacing w:after="0" w:line="240" w:lineRule="auto"/>
              <w:rPr>
                <w:rFonts w:ascii="Calibri" w:eastAsia="Times New Roman" w:hAnsi="Calibri" w:cs="Kalimati"/>
                <w:sz w:val="20"/>
                <w:cs/>
              </w:rPr>
            </w:pPr>
          </w:p>
        </w:tc>
      </w:tr>
      <w:tr w:rsidR="003B20EA" w:rsidRPr="00BF3326" w:rsidTr="003B20EA">
        <w:trPr>
          <w:trHeight w:val="960"/>
        </w:trPr>
        <w:tc>
          <w:tcPr>
            <w:tcW w:w="69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३.२.२ लैङ्गिक हिँसा मुक्त्त गाउपालिका घोषणाका लागि कार्ययोजना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बनाइ लागु गर्ने ।</w:t>
            </w:r>
            <w:r w:rsidRPr="00BF3326">
              <w:rPr>
                <w:rFonts w:ascii="Calibri" w:eastAsia="Times New Roman" w:hAnsi="Calibri" w:cs="Kalimati" w:hint="cs"/>
                <w:sz w:val="20"/>
              </w:rPr>
              <w:t xml:space="preserve"> </w:t>
            </w:r>
          </w:p>
        </w:tc>
        <w:tc>
          <w:tcPr>
            <w:tcW w:w="347" w:type="pct"/>
            <w:shd w:val="clear" w:color="auto" w:fill="auto"/>
            <w:noWrap/>
            <w:hideMark/>
          </w:tcPr>
          <w:p w:rsidR="00AB1595" w:rsidRPr="00BF3326" w:rsidRDefault="00AB1595" w:rsidP="00EF28A2">
            <w:pPr>
              <w:spacing w:after="0" w:line="240" w:lineRule="auto"/>
              <w:rPr>
                <w:rFonts w:ascii="Arial" w:eastAsia="Times New Roman" w:hAnsi="Arial" w:cs="Kalimati"/>
                <w:color w:val="000000"/>
                <w:sz w:val="20"/>
              </w:rPr>
            </w:pPr>
            <w:r w:rsidRPr="00BF3326">
              <w:rPr>
                <w:rFonts w:ascii="Arial" w:eastAsia="Times New Roman" w:hAnsi="Arial" w:cs="Kalimati"/>
                <w:color w:val="000000"/>
                <w:sz w:val="20"/>
                <w:cs/>
              </w:rPr>
              <w:t>०</w:t>
            </w:r>
          </w:p>
        </w:tc>
        <w:tc>
          <w:tcPr>
            <w:tcW w:w="69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३.२.२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लैङ्गिक हिँसा मुक्त्त गाउपालि</w:t>
            </w:r>
            <w:r w:rsidR="00242E90">
              <w:rPr>
                <w:rFonts w:ascii="Calibri" w:eastAsia="Times New Roman" w:hAnsi="Calibri" w:cs="Kalimati" w:hint="cs"/>
                <w:sz w:val="20"/>
                <w:cs/>
              </w:rPr>
              <w:t>महि</w:t>
            </w:r>
            <w:r w:rsidRPr="00BF3326">
              <w:rPr>
                <w:rFonts w:ascii="Calibri" w:eastAsia="Times New Roman" w:hAnsi="Calibri" w:cs="Kalimati" w:hint="cs"/>
                <w:sz w:val="20"/>
                <w:cs/>
              </w:rPr>
              <w:t>का घोषणाका लागि कार्ययोजना बनाइ लागु गर्ने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w:t>
            </w:r>
            <w:r w:rsidRPr="00BF3326">
              <w:rPr>
                <w:rFonts w:ascii="Calibri" w:eastAsia="Times New Roman" w:hAnsi="Calibri" w:cs="Kalimati" w:hint="cs"/>
                <w:sz w:val="20"/>
              </w:rPr>
              <w:t xml:space="preserve"> </w:t>
            </w:r>
          </w:p>
        </w:tc>
        <w:tc>
          <w:tcPr>
            <w:tcW w:w="551"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असार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मसान्तसम्म</w:t>
            </w:r>
          </w:p>
        </w:tc>
        <w:tc>
          <w:tcPr>
            <w:tcW w:w="579"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पर्ने</w:t>
            </w:r>
          </w:p>
        </w:tc>
        <w:tc>
          <w:tcPr>
            <w:tcW w:w="368" w:type="pct"/>
            <w:shd w:val="clear" w:color="auto" w:fill="auto"/>
            <w:hideMark/>
          </w:tcPr>
          <w:p w:rsidR="00AB1595" w:rsidRPr="00BF3326" w:rsidRDefault="00AB1595" w:rsidP="00EF28A2">
            <w:pPr>
              <w:spacing w:after="0" w:line="240" w:lineRule="auto"/>
              <w:rPr>
                <w:rFonts w:ascii="Calibri" w:eastAsia="Times New Roman" w:hAnsi="Calibri" w:cs="Kalimati"/>
                <w:sz w:val="20"/>
              </w:rPr>
            </w:pPr>
            <w:r w:rsidRPr="00BF3326">
              <w:rPr>
                <w:rFonts w:ascii="Calibri" w:eastAsia="Times New Roman" w:hAnsi="Calibri" w:cs="Kalimati" w:hint="cs"/>
                <w:sz w:val="20"/>
              </w:rPr>
              <w:t> </w:t>
            </w:r>
          </w:p>
        </w:tc>
      </w:tr>
      <w:tr w:rsidR="003B20EA" w:rsidRPr="00BF3326" w:rsidTr="003B20EA">
        <w:trPr>
          <w:trHeight w:val="480"/>
        </w:trPr>
        <w:tc>
          <w:tcPr>
            <w:tcW w:w="691"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सेवा प्रवाह</w:t>
            </w:r>
            <w:r w:rsidRPr="00BF3326">
              <w:rPr>
                <w:rFonts w:ascii="Calibri" w:eastAsia="Times New Roman" w:hAnsi="Calibri" w:cs="Kalimati" w:hint="cs"/>
                <w:b/>
                <w:bCs/>
                <w:sz w:val="20"/>
              </w:rPr>
              <w:t xml:space="preserve"> </w:t>
            </w:r>
          </w:p>
        </w:tc>
        <w:tc>
          <w:tcPr>
            <w:tcW w:w="347"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cs/>
              </w:rPr>
              <w:t>१७</w:t>
            </w:r>
          </w:p>
        </w:tc>
        <w:tc>
          <w:tcPr>
            <w:tcW w:w="691"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51"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54"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680"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37"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579"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c>
          <w:tcPr>
            <w:tcW w:w="368"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r>
      <w:tr w:rsidR="003B20EA" w:rsidRPr="00BF3326" w:rsidTr="003B20EA">
        <w:trPr>
          <w:trHeight w:val="960"/>
        </w:trPr>
        <w:tc>
          <w:tcPr>
            <w:tcW w:w="691"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४.३.३ निरक्षर महिलाहरूको लागि शिक्षा सम्बन्धी विशेष कार्यक्रमहरू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संचालन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बजेट को व्यवस्थापन गरी</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कार्यक्रम कार्यान्वयन गर्ने ।</w:t>
            </w:r>
          </w:p>
        </w:tc>
        <w:tc>
          <w:tcPr>
            <w:tcW w:w="347"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cs/>
              </w:rPr>
              <w:t>१</w:t>
            </w:r>
          </w:p>
        </w:tc>
        <w:tc>
          <w:tcPr>
            <w:tcW w:w="691"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४.३.३</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निरक्षर महिलाहरूको लागि शिक्षा सम्बन्धी विशेष कार्यक्रमहरू संचालन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बजेट को व्यवस्थापन गरी कार्यक्रम</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कार्यान्वयन गर्ने ।</w:t>
            </w:r>
          </w:p>
        </w:tc>
        <w:tc>
          <w:tcPr>
            <w:tcW w:w="551"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वर्षभित्र</w:t>
            </w:r>
            <w:r w:rsidRPr="00BF3326">
              <w:rPr>
                <w:rFonts w:ascii="Calibri" w:eastAsia="Times New Roman" w:hAnsi="Calibri" w:cs="Kalimati" w:hint="cs"/>
                <w:sz w:val="20"/>
              </w:rPr>
              <w:t xml:space="preserve"> </w:t>
            </w:r>
          </w:p>
        </w:tc>
        <w:tc>
          <w:tcPr>
            <w:tcW w:w="579"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rPr>
              <w:t> </w:t>
            </w:r>
          </w:p>
        </w:tc>
        <w:tc>
          <w:tcPr>
            <w:tcW w:w="368"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नपर्ने</w:t>
            </w:r>
          </w:p>
        </w:tc>
      </w:tr>
      <w:tr w:rsidR="003B20EA" w:rsidRPr="00BF3326" w:rsidTr="003B20EA">
        <w:trPr>
          <w:trHeight w:val="960"/>
        </w:trPr>
        <w:tc>
          <w:tcPr>
            <w:tcW w:w="691"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४.५.२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स्वरोजगार तथा</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बैदेशिक रोजगारीमा जाने महिला तथा लक्षित समुहको </w:t>
            </w:r>
            <w:r w:rsidRPr="00BF3326">
              <w:rPr>
                <w:rFonts w:ascii="Calibri" w:eastAsia="Times New Roman" w:hAnsi="Calibri" w:cs="Kalimati" w:hint="cs"/>
                <w:sz w:val="20"/>
                <w:cs/>
              </w:rPr>
              <w:lastRenderedPageBreak/>
              <w:t>क्षमता विकासको लागि</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कार्यक्रमहरू तय गरी कार्यान्वयवन गर्ने ।</w:t>
            </w:r>
          </w:p>
        </w:tc>
        <w:tc>
          <w:tcPr>
            <w:tcW w:w="347"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cs/>
              </w:rPr>
              <w:lastRenderedPageBreak/>
              <w:t>१</w:t>
            </w:r>
          </w:p>
        </w:tc>
        <w:tc>
          <w:tcPr>
            <w:tcW w:w="691"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४.५.२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स्वरोजगार तथा बैदेशिक रोजगारीमा जाने महिला</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तथा लक्षित समुहको </w:t>
            </w:r>
            <w:r w:rsidRPr="00BF3326">
              <w:rPr>
                <w:rFonts w:ascii="Calibri" w:eastAsia="Times New Roman" w:hAnsi="Calibri" w:cs="Kalimati" w:hint="cs"/>
                <w:sz w:val="20"/>
                <w:cs/>
              </w:rPr>
              <w:lastRenderedPageBreak/>
              <w:t>क्षमता विकासको लागि कार्यक्रमहरू तय गरी कार्यान्वयवन गर्ने</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w:t>
            </w:r>
          </w:p>
        </w:tc>
        <w:tc>
          <w:tcPr>
            <w:tcW w:w="551"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lastRenderedPageBreak/>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वर्षभित्र</w:t>
            </w:r>
            <w:r w:rsidRPr="00BF3326">
              <w:rPr>
                <w:rFonts w:ascii="Calibri" w:eastAsia="Times New Roman" w:hAnsi="Calibri" w:cs="Kalimati" w:hint="cs"/>
                <w:sz w:val="20"/>
              </w:rPr>
              <w:t xml:space="preserve"> </w:t>
            </w:r>
          </w:p>
        </w:tc>
        <w:tc>
          <w:tcPr>
            <w:tcW w:w="579" w:type="pct"/>
            <w:shd w:val="clear" w:color="auto" w:fill="auto"/>
            <w:hideMark/>
          </w:tcPr>
          <w:p w:rsidR="00AB1595" w:rsidRPr="00BF3326" w:rsidRDefault="00AB1595"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पर्ने</w:t>
            </w:r>
          </w:p>
        </w:tc>
        <w:tc>
          <w:tcPr>
            <w:tcW w:w="368"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sz w:val="20"/>
              </w:rPr>
            </w:pPr>
            <w:r w:rsidRPr="00BF3326">
              <w:rPr>
                <w:rFonts w:ascii="Calibri" w:eastAsia="Times New Roman" w:hAnsi="Calibri" w:cs="Kalimati" w:hint="cs"/>
                <w:sz w:val="20"/>
              </w:rPr>
              <w:t> </w:t>
            </w:r>
          </w:p>
        </w:tc>
      </w:tr>
      <w:tr w:rsidR="003B20EA" w:rsidRPr="00BF3326" w:rsidTr="003B20EA">
        <w:trPr>
          <w:trHeight w:val="480"/>
        </w:trPr>
        <w:tc>
          <w:tcPr>
            <w:tcW w:w="691"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cs/>
              </w:rPr>
              <w:t>सुशासन तथा उत्तरदायित्व</w:t>
            </w:r>
          </w:p>
        </w:tc>
        <w:tc>
          <w:tcPr>
            <w:tcW w:w="347"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cs/>
              </w:rPr>
              <w:t>१५</w:t>
            </w:r>
          </w:p>
        </w:tc>
        <w:tc>
          <w:tcPr>
            <w:tcW w:w="691"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tc>
        <w:tc>
          <w:tcPr>
            <w:tcW w:w="551"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tc>
        <w:tc>
          <w:tcPr>
            <w:tcW w:w="554"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tc>
        <w:tc>
          <w:tcPr>
            <w:tcW w:w="680"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tc>
        <w:tc>
          <w:tcPr>
            <w:tcW w:w="537"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tc>
        <w:tc>
          <w:tcPr>
            <w:tcW w:w="579" w:type="pct"/>
            <w:shd w:val="clear" w:color="auto" w:fill="auto"/>
            <w:hideMark/>
          </w:tcPr>
          <w:p w:rsidR="00AB1595" w:rsidRPr="00BF3326" w:rsidRDefault="00AB1595" w:rsidP="003B20EA">
            <w:pPr>
              <w:spacing w:after="0" w:line="240" w:lineRule="auto"/>
              <w:rPr>
                <w:rFonts w:ascii="Calibri" w:eastAsia="Times New Roman" w:hAnsi="Calibri" w:cs="Kalimati"/>
                <w:b/>
                <w:bCs/>
                <w:sz w:val="20"/>
              </w:rPr>
            </w:pPr>
            <w:r w:rsidRPr="00BF3326">
              <w:rPr>
                <w:rFonts w:ascii="Calibri" w:eastAsia="Times New Roman" w:hAnsi="Calibri" w:cs="Kalimati" w:hint="cs"/>
                <w:b/>
                <w:bCs/>
                <w:sz w:val="20"/>
              </w:rPr>
              <w:t> </w:t>
            </w:r>
          </w:p>
        </w:tc>
        <w:tc>
          <w:tcPr>
            <w:tcW w:w="368" w:type="pct"/>
            <w:shd w:val="clear" w:color="auto" w:fill="auto"/>
            <w:vAlign w:val="center"/>
            <w:hideMark/>
          </w:tcPr>
          <w:p w:rsidR="00AB1595" w:rsidRPr="00BF3326" w:rsidRDefault="00AB1595" w:rsidP="00AB1595">
            <w:pPr>
              <w:spacing w:after="0" w:line="240" w:lineRule="auto"/>
              <w:jc w:val="both"/>
              <w:rPr>
                <w:rFonts w:ascii="Calibri" w:eastAsia="Times New Roman" w:hAnsi="Calibri" w:cs="Kalimati"/>
                <w:b/>
                <w:bCs/>
                <w:sz w:val="20"/>
              </w:rPr>
            </w:pPr>
            <w:r w:rsidRPr="00BF3326">
              <w:rPr>
                <w:rFonts w:ascii="Calibri" w:eastAsia="Times New Roman" w:hAnsi="Calibri" w:cs="Kalimati" w:hint="cs"/>
                <w:b/>
                <w:bCs/>
                <w:sz w:val="20"/>
              </w:rPr>
              <w:t> </w:t>
            </w:r>
          </w:p>
        </w:tc>
      </w:tr>
      <w:tr w:rsidR="003B20EA" w:rsidRPr="00BF3326" w:rsidTr="003B20EA">
        <w:trPr>
          <w:trHeight w:val="1920"/>
        </w:trPr>
        <w:tc>
          <w:tcPr>
            <w:tcW w:w="691" w:type="pct"/>
            <w:shd w:val="clear" w:color="auto" w:fill="auto"/>
          </w:tcPr>
          <w:p w:rsidR="003B20EA" w:rsidRPr="003B20EA" w:rsidRDefault="003B20EA" w:rsidP="003B20EA">
            <w:pPr>
              <w:rPr>
                <w:rFonts w:ascii="Calibri" w:hAnsi="Calibri" w:cs="Kalimati"/>
              </w:rPr>
            </w:pPr>
            <w:r>
              <w:rPr>
                <w:rFonts w:ascii="Calibri" w:hAnsi="Calibri" w:cs="Kalimati" w:hint="cs"/>
                <w:cs/>
              </w:rPr>
              <w:t>५</w:t>
            </w:r>
            <w:r>
              <w:rPr>
                <w:rFonts w:ascii="Calibri" w:hAnsi="Calibri" w:cs="Kalimati"/>
              </w:rPr>
              <w:t>.</w:t>
            </w:r>
            <w:r>
              <w:rPr>
                <w:rFonts w:ascii="Calibri" w:hAnsi="Calibri" w:cs="Kalimati" w:hint="cs"/>
                <w:cs/>
              </w:rPr>
              <w:t>३</w:t>
            </w:r>
            <w:r>
              <w:rPr>
                <w:rFonts w:ascii="Calibri" w:hAnsi="Calibri" w:cs="Kalimati"/>
              </w:rPr>
              <w:t>.</w:t>
            </w:r>
            <w:r>
              <w:rPr>
                <w:rFonts w:ascii="Calibri" w:hAnsi="Calibri" w:cs="Kalimati" w:hint="cs"/>
                <w:cs/>
              </w:rPr>
              <w:t xml:space="preserve">२ </w:t>
            </w:r>
            <w:r w:rsidRPr="003B20EA">
              <w:rPr>
                <w:rFonts w:ascii="Calibri" w:hAnsi="Calibri" w:cs="Kalimati" w:hint="cs"/>
                <w:cs/>
              </w:rPr>
              <w:t>स्थानीय</w:t>
            </w:r>
            <w:r w:rsidRPr="003B20EA">
              <w:rPr>
                <w:rFonts w:ascii="Calibri" w:hAnsi="Calibri" w:cs="Kalimati" w:hint="cs"/>
              </w:rPr>
              <w:t xml:space="preserve"> </w:t>
            </w:r>
            <w:r w:rsidRPr="003B20EA">
              <w:rPr>
                <w:rFonts w:ascii="Calibri" w:hAnsi="Calibri" w:cs="Kalimati" w:hint="cs"/>
                <w:cs/>
              </w:rPr>
              <w:t>तहले स्थानीय सूचना सबैले बुझ्ने गरी</w:t>
            </w:r>
            <w:r w:rsidRPr="003B20EA">
              <w:rPr>
                <w:rFonts w:ascii="Calibri" w:hAnsi="Calibri" w:cs="Kalimati" w:hint="cs"/>
              </w:rPr>
              <w:t xml:space="preserve">  </w:t>
            </w:r>
            <w:r w:rsidRPr="003B20EA">
              <w:rPr>
                <w:rFonts w:ascii="Calibri" w:hAnsi="Calibri" w:cs="Kalimati" w:hint="cs"/>
                <w:cs/>
              </w:rPr>
              <w:t>स्थानीय भाषामा</w:t>
            </w:r>
            <w:r w:rsidRPr="003B20EA">
              <w:rPr>
                <w:rFonts w:ascii="Calibri" w:hAnsi="Calibri" w:cs="Kalimati" w:hint="cs"/>
              </w:rPr>
              <w:t xml:space="preserve">  </w:t>
            </w:r>
            <w:r w:rsidRPr="003B20EA">
              <w:rPr>
                <w:rFonts w:ascii="Calibri" w:hAnsi="Calibri" w:cs="Kalimati" w:hint="cs"/>
                <w:cs/>
              </w:rPr>
              <w:t>प्रवाह तथा</w:t>
            </w:r>
            <w:r w:rsidRPr="003B20EA">
              <w:rPr>
                <w:rFonts w:ascii="Calibri" w:hAnsi="Calibri" w:cs="Kalimati" w:hint="cs"/>
              </w:rPr>
              <w:t xml:space="preserve"> </w:t>
            </w:r>
            <w:r w:rsidRPr="003B20EA">
              <w:rPr>
                <w:rFonts w:ascii="Calibri" w:hAnsi="Calibri" w:cs="Kalimati" w:hint="cs"/>
                <w:cs/>
              </w:rPr>
              <w:t>प्रशारण गर्ने गरे</w:t>
            </w:r>
            <w:r w:rsidRPr="003B20EA">
              <w:rPr>
                <w:rFonts w:ascii="Calibri" w:hAnsi="Calibri" w:cs="Kalimati" w:hint="cs"/>
                <w:i/>
                <w:iCs/>
                <w:cs/>
              </w:rPr>
              <w:t>।</w:t>
            </w:r>
            <w:r w:rsidRPr="003B20EA">
              <w:rPr>
                <w:rFonts w:ascii="Calibri" w:hAnsi="Calibri" w:cs="Kalimati" w:hint="cs"/>
              </w:rPr>
              <w:t xml:space="preserve"> </w:t>
            </w:r>
            <w:r w:rsidRPr="003B20EA">
              <w:rPr>
                <w:rFonts w:ascii="Calibri" w:hAnsi="Calibri" w:cs="Kalimati" w:hint="cs"/>
                <w:cs/>
              </w:rPr>
              <w:t>नगरेको ।</w:t>
            </w:r>
          </w:p>
          <w:p w:rsidR="003B20EA" w:rsidRPr="00BF3326" w:rsidRDefault="003B20EA" w:rsidP="003B20EA">
            <w:pPr>
              <w:spacing w:after="0" w:line="240" w:lineRule="auto"/>
              <w:rPr>
                <w:rFonts w:ascii="Calibri" w:eastAsia="Times New Roman" w:hAnsi="Calibri" w:cs="Kalimati"/>
                <w:sz w:val="20"/>
              </w:rPr>
            </w:pPr>
          </w:p>
        </w:tc>
        <w:tc>
          <w:tcPr>
            <w:tcW w:w="347" w:type="pct"/>
            <w:shd w:val="clear" w:color="auto" w:fill="auto"/>
          </w:tcPr>
          <w:p w:rsidR="003B20EA" w:rsidRPr="00BF3326" w:rsidRDefault="003B20EA" w:rsidP="003B20EA">
            <w:pPr>
              <w:spacing w:after="0" w:line="240" w:lineRule="auto"/>
              <w:rPr>
                <w:rFonts w:ascii="Calibri" w:eastAsia="Times New Roman" w:hAnsi="Calibri" w:cs="Kalimati"/>
                <w:sz w:val="20"/>
                <w:cs/>
              </w:rPr>
            </w:pPr>
            <w:r>
              <w:rPr>
                <w:rFonts w:ascii="Calibri" w:eastAsia="Times New Roman" w:hAnsi="Calibri" w:cs="Kalimati" w:hint="cs"/>
                <w:sz w:val="20"/>
                <w:cs/>
              </w:rPr>
              <w:t>०</w:t>
            </w:r>
            <w:r>
              <w:rPr>
                <w:rFonts w:ascii="Calibri" w:eastAsia="Times New Roman" w:hAnsi="Calibri" w:cs="Kalimati"/>
                <w:sz w:val="20"/>
              </w:rPr>
              <w:t>.</w:t>
            </w:r>
            <w:r>
              <w:rPr>
                <w:rFonts w:ascii="Calibri" w:eastAsia="Times New Roman" w:hAnsi="Calibri" w:cs="Kalimati" w:hint="cs"/>
                <w:sz w:val="20"/>
                <w:cs/>
              </w:rPr>
              <w:t>५</w:t>
            </w:r>
          </w:p>
        </w:tc>
        <w:tc>
          <w:tcPr>
            <w:tcW w:w="691" w:type="pct"/>
            <w:shd w:val="clear" w:color="auto" w:fill="auto"/>
          </w:tcPr>
          <w:p w:rsidR="003B20EA" w:rsidRPr="003B20EA" w:rsidRDefault="003B20EA" w:rsidP="003B20EA">
            <w:pPr>
              <w:rPr>
                <w:rFonts w:ascii="Calibri" w:hAnsi="Calibri" w:cs="Kalimati"/>
              </w:rPr>
            </w:pPr>
            <w:r>
              <w:rPr>
                <w:rFonts w:ascii="Calibri" w:hAnsi="Calibri" w:cs="Kalimati" w:hint="cs"/>
                <w:cs/>
              </w:rPr>
              <w:t>५</w:t>
            </w:r>
            <w:r>
              <w:rPr>
                <w:rFonts w:ascii="Calibri" w:hAnsi="Calibri" w:cs="Kalimati"/>
              </w:rPr>
              <w:t>.</w:t>
            </w:r>
            <w:r>
              <w:rPr>
                <w:rFonts w:ascii="Calibri" w:hAnsi="Calibri" w:cs="Kalimati" w:hint="cs"/>
                <w:cs/>
              </w:rPr>
              <w:t>३</w:t>
            </w:r>
            <w:r>
              <w:rPr>
                <w:rFonts w:ascii="Calibri" w:hAnsi="Calibri" w:cs="Kalimati"/>
              </w:rPr>
              <w:t>.</w:t>
            </w:r>
            <w:r>
              <w:rPr>
                <w:rFonts w:ascii="Calibri" w:hAnsi="Calibri" w:cs="Kalimati" w:hint="cs"/>
                <w:cs/>
              </w:rPr>
              <w:t xml:space="preserve">२ </w:t>
            </w:r>
            <w:r w:rsidRPr="003B20EA">
              <w:rPr>
                <w:rFonts w:ascii="Calibri" w:hAnsi="Calibri" w:cs="Kalimati" w:hint="cs"/>
                <w:cs/>
              </w:rPr>
              <w:t>स्थानीय सूचना सबैले बुझ्ने गरी</w:t>
            </w:r>
            <w:r w:rsidRPr="003B20EA">
              <w:rPr>
                <w:rFonts w:ascii="Calibri" w:hAnsi="Calibri" w:cs="Kalimati" w:hint="cs"/>
              </w:rPr>
              <w:t xml:space="preserve">  </w:t>
            </w:r>
            <w:r w:rsidRPr="003B20EA">
              <w:rPr>
                <w:rFonts w:ascii="Calibri" w:hAnsi="Calibri" w:cs="Kalimati" w:hint="cs"/>
                <w:cs/>
              </w:rPr>
              <w:t>स्थानीय भाषामा</w:t>
            </w:r>
            <w:r w:rsidRPr="003B20EA">
              <w:rPr>
                <w:rFonts w:ascii="Calibri" w:hAnsi="Calibri" w:cs="Kalimati" w:hint="cs"/>
              </w:rPr>
              <w:t xml:space="preserve">  </w:t>
            </w:r>
            <w:r w:rsidRPr="003B20EA">
              <w:rPr>
                <w:rFonts w:ascii="Calibri" w:hAnsi="Calibri" w:cs="Kalimati" w:hint="cs"/>
                <w:cs/>
              </w:rPr>
              <w:t>प्रवाह तथा</w:t>
            </w:r>
            <w:r w:rsidRPr="003B20EA">
              <w:rPr>
                <w:rFonts w:ascii="Calibri" w:hAnsi="Calibri" w:cs="Kalimati" w:hint="cs"/>
              </w:rPr>
              <w:t xml:space="preserve"> </w:t>
            </w:r>
            <w:r w:rsidRPr="003B20EA">
              <w:rPr>
                <w:rFonts w:ascii="Calibri" w:hAnsi="Calibri" w:cs="Kalimati" w:hint="cs"/>
                <w:cs/>
              </w:rPr>
              <w:t xml:space="preserve">प्रशारण </w:t>
            </w:r>
            <w:r>
              <w:rPr>
                <w:rFonts w:ascii="Calibri" w:hAnsi="Calibri" w:cs="Kalimati" w:hint="cs"/>
                <w:cs/>
              </w:rPr>
              <w:t>व्यवस्था गर्ने ।</w:t>
            </w:r>
          </w:p>
          <w:p w:rsidR="003B20EA" w:rsidRPr="00BF3326" w:rsidRDefault="003B20EA" w:rsidP="003B20EA">
            <w:pPr>
              <w:spacing w:after="0" w:line="240" w:lineRule="auto"/>
              <w:rPr>
                <w:rFonts w:ascii="Calibri" w:eastAsia="Times New Roman" w:hAnsi="Calibri" w:cs="Kalimati"/>
                <w:sz w:val="20"/>
              </w:rPr>
            </w:pPr>
          </w:p>
        </w:tc>
        <w:tc>
          <w:tcPr>
            <w:tcW w:w="551"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वर्षभित्र</w:t>
            </w:r>
            <w:r w:rsidRPr="00BF3326">
              <w:rPr>
                <w:rFonts w:ascii="Calibri" w:eastAsia="Times New Roman" w:hAnsi="Calibri" w:cs="Kalimati" w:hint="cs"/>
                <w:sz w:val="20"/>
              </w:rPr>
              <w:t xml:space="preserve"> </w:t>
            </w:r>
          </w:p>
        </w:tc>
        <w:tc>
          <w:tcPr>
            <w:tcW w:w="579"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पर्ने</w:t>
            </w:r>
            <w:r w:rsidRPr="00BF3326">
              <w:rPr>
                <w:rFonts w:ascii="Calibri" w:eastAsia="Times New Roman" w:hAnsi="Calibri" w:cs="Kalimati" w:hint="cs"/>
                <w:sz w:val="20"/>
              </w:rPr>
              <w:t xml:space="preserve"> </w:t>
            </w:r>
          </w:p>
        </w:tc>
        <w:tc>
          <w:tcPr>
            <w:tcW w:w="368" w:type="pct"/>
            <w:shd w:val="clear" w:color="auto" w:fill="auto"/>
          </w:tcPr>
          <w:p w:rsidR="003B20EA" w:rsidRPr="00BF3326" w:rsidRDefault="003B20EA" w:rsidP="003B20EA">
            <w:pPr>
              <w:spacing w:after="0" w:line="240" w:lineRule="auto"/>
              <w:rPr>
                <w:rFonts w:ascii="Calibri" w:eastAsia="Times New Roman" w:hAnsi="Calibri" w:cs="Kalimati"/>
                <w:sz w:val="20"/>
              </w:rPr>
            </w:pPr>
          </w:p>
        </w:tc>
      </w:tr>
      <w:tr w:rsidR="003B20EA" w:rsidRPr="00BF3326" w:rsidTr="003B20EA">
        <w:trPr>
          <w:trHeight w:val="2400"/>
        </w:trPr>
        <w:tc>
          <w:tcPr>
            <w:tcW w:w="691"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५.५.३ लैङ्गिक समानता तथा समावेशी विकासको लागि विभिन्न सरोकारवाला</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निकायहरूबीच कार्यगत संयन्त्र (संजाल) गठन गरी संजालका प्रतिनिधिहरूलाई लैङ्गिक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तथा समावेशी </w:t>
            </w:r>
            <w:r w:rsidRPr="00BF3326">
              <w:rPr>
                <w:rFonts w:ascii="Calibri" w:eastAsia="Times New Roman" w:hAnsi="Calibri" w:cs="Kalimati" w:hint="cs"/>
                <w:sz w:val="20"/>
                <w:cs/>
              </w:rPr>
              <w:lastRenderedPageBreak/>
              <w:t>विकास सम्वन्धी क्षमता विकास तालिम प्रदान गर्ने गरी कार्यक्रम तय</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गर्ने ।</w:t>
            </w:r>
          </w:p>
        </w:tc>
        <w:tc>
          <w:tcPr>
            <w:tcW w:w="347"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lastRenderedPageBreak/>
              <w:t>०.५</w:t>
            </w:r>
          </w:p>
        </w:tc>
        <w:tc>
          <w:tcPr>
            <w:tcW w:w="691"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५.५.३</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लैङ्गिक समानता तथा समावेशी विकासको लागि विभिन्न सरोकारवाला निकायहरूबीच</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कार्यगत संयन्त्र (संजाल) गठन गरी संजालका प्रतिनिधिहरूलाई लैङ्गिक तथा समावेशी</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 xml:space="preserve">विकास </w:t>
            </w:r>
            <w:r w:rsidRPr="00BF3326">
              <w:rPr>
                <w:rFonts w:ascii="Calibri" w:eastAsia="Times New Roman" w:hAnsi="Calibri" w:cs="Kalimati" w:hint="cs"/>
                <w:sz w:val="20"/>
                <w:cs/>
              </w:rPr>
              <w:lastRenderedPageBreak/>
              <w:t>सम्वन्धी क्षमता विकास तालिम प्रदान गर्ने गरी कार्यक्रम तय गर्ने ।</w:t>
            </w:r>
          </w:p>
        </w:tc>
        <w:tc>
          <w:tcPr>
            <w:tcW w:w="551"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lastRenderedPageBreak/>
              <w:t>सामाजिक</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विकास शाखा</w:t>
            </w:r>
            <w:r w:rsidRPr="00BF3326">
              <w:rPr>
                <w:rFonts w:ascii="Calibri" w:eastAsia="Times New Roman" w:hAnsi="Calibri" w:cs="Kalimati" w:hint="cs"/>
                <w:sz w:val="20"/>
              </w:rPr>
              <w:t xml:space="preserve"> </w:t>
            </w:r>
          </w:p>
        </w:tc>
        <w:tc>
          <w:tcPr>
            <w:tcW w:w="554"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कार्यपालिका</w:t>
            </w:r>
          </w:p>
        </w:tc>
        <w:tc>
          <w:tcPr>
            <w:tcW w:w="680"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प्र.प्र.अ.</w:t>
            </w:r>
          </w:p>
        </w:tc>
        <w:tc>
          <w:tcPr>
            <w:tcW w:w="537"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१</w:t>
            </w:r>
            <w:r w:rsidRPr="00BF3326">
              <w:rPr>
                <w:rFonts w:ascii="Calibri" w:eastAsia="Times New Roman" w:hAnsi="Calibri" w:cs="Kalimati" w:hint="cs"/>
                <w:sz w:val="20"/>
              </w:rPr>
              <w:t xml:space="preserve"> </w:t>
            </w:r>
            <w:r w:rsidRPr="00BF3326">
              <w:rPr>
                <w:rFonts w:ascii="Calibri" w:eastAsia="Times New Roman" w:hAnsi="Calibri" w:cs="Kalimati" w:hint="cs"/>
                <w:sz w:val="20"/>
                <w:cs/>
              </w:rPr>
              <w:t>वर्षभित्र</w:t>
            </w:r>
            <w:r w:rsidRPr="00BF3326">
              <w:rPr>
                <w:rFonts w:ascii="Calibri" w:eastAsia="Times New Roman" w:hAnsi="Calibri" w:cs="Kalimati" w:hint="cs"/>
                <w:sz w:val="20"/>
              </w:rPr>
              <w:t xml:space="preserve"> </w:t>
            </w:r>
          </w:p>
        </w:tc>
        <w:tc>
          <w:tcPr>
            <w:tcW w:w="579"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cs/>
              </w:rPr>
              <w:t>पर्ने</w:t>
            </w:r>
            <w:r w:rsidRPr="00BF3326">
              <w:rPr>
                <w:rFonts w:ascii="Calibri" w:eastAsia="Times New Roman" w:hAnsi="Calibri" w:cs="Kalimati" w:hint="cs"/>
                <w:sz w:val="20"/>
              </w:rPr>
              <w:t xml:space="preserve"> </w:t>
            </w:r>
          </w:p>
        </w:tc>
        <w:tc>
          <w:tcPr>
            <w:tcW w:w="368" w:type="pct"/>
            <w:shd w:val="clear" w:color="auto" w:fill="auto"/>
          </w:tcPr>
          <w:p w:rsidR="003B20EA" w:rsidRPr="00BF3326" w:rsidRDefault="003B20EA" w:rsidP="003B20EA">
            <w:pPr>
              <w:spacing w:after="0" w:line="240" w:lineRule="auto"/>
              <w:rPr>
                <w:rFonts w:ascii="Calibri" w:eastAsia="Times New Roman" w:hAnsi="Calibri" w:cs="Kalimati"/>
                <w:sz w:val="20"/>
              </w:rPr>
            </w:pPr>
            <w:r w:rsidRPr="00BF3326">
              <w:rPr>
                <w:rFonts w:ascii="Calibri" w:eastAsia="Times New Roman" w:hAnsi="Calibri" w:cs="Kalimati" w:hint="cs"/>
                <w:sz w:val="20"/>
              </w:rPr>
              <w:t> </w:t>
            </w:r>
          </w:p>
        </w:tc>
      </w:tr>
    </w:tbl>
    <w:p w:rsidR="00AB1595" w:rsidRPr="00BF3326" w:rsidRDefault="00AB1595" w:rsidP="00AB1595">
      <w:pPr>
        <w:pStyle w:val="ListParagraph"/>
        <w:tabs>
          <w:tab w:val="left" w:pos="810"/>
        </w:tabs>
        <w:rPr>
          <w:rFonts w:cs="Kalimati"/>
          <w:b/>
          <w:bCs/>
          <w:sz w:val="20"/>
        </w:rPr>
      </w:pPr>
    </w:p>
    <w:p w:rsidR="00AB1595" w:rsidRPr="00BF3326" w:rsidRDefault="0066314F" w:rsidP="00AB1595">
      <w:pPr>
        <w:pStyle w:val="ListParagraph"/>
        <w:numPr>
          <w:ilvl w:val="0"/>
          <w:numId w:val="2"/>
        </w:numPr>
        <w:tabs>
          <w:tab w:val="left" w:pos="810"/>
        </w:tabs>
        <w:rPr>
          <w:rFonts w:cs="Kalimati"/>
          <w:b/>
          <w:bCs/>
          <w:sz w:val="20"/>
        </w:rPr>
      </w:pPr>
      <w:r w:rsidRPr="00BF3326">
        <w:rPr>
          <w:rFonts w:cs="Kalimati"/>
          <w:b/>
          <w:bCs/>
          <w:sz w:val="20"/>
        </w:rPr>
        <w:t xml:space="preserve"> </w:t>
      </w:r>
      <w:r w:rsidRPr="00BF3326">
        <w:rPr>
          <w:rFonts w:cs="Kalimati" w:hint="cs"/>
          <w:b/>
          <w:bCs/>
          <w:sz w:val="20"/>
          <w:cs/>
        </w:rPr>
        <w:t xml:space="preserve">निश्कर्ष </w:t>
      </w:r>
    </w:p>
    <w:p w:rsidR="00C269C1" w:rsidRPr="00BF3326" w:rsidRDefault="00C269C1" w:rsidP="00B84A2E">
      <w:pPr>
        <w:pStyle w:val="ListParagraph"/>
        <w:tabs>
          <w:tab w:val="left" w:pos="810"/>
        </w:tabs>
        <w:jc w:val="both"/>
        <w:rPr>
          <w:rFonts w:ascii="Calibri" w:eastAsia="Times New Roman" w:hAnsi="Calibri" w:cs="Kalimati"/>
          <w:sz w:val="20"/>
        </w:rPr>
      </w:pPr>
      <w:r w:rsidRPr="00BF3326">
        <w:rPr>
          <w:rFonts w:ascii="Calibri" w:eastAsia="Times New Roman" w:hAnsi="Calibri" w:cs="Kalimati" w:hint="cs"/>
          <w:sz w:val="20"/>
          <w:cs/>
        </w:rPr>
        <w:t xml:space="preserve">लैङ्गिक समानता र सामाजिक समावेशीकरण परिक्षण दिग्दर्शन २०७८ ले निर्देशित गरे बमोजिम विभिन्न दस्तावेजहरुको अध्ययन गरी २ दिने कार्यशाला सञ्चालन गरी गाउँपालिकाका कर्मचारी र जन प्रतिनिधिहरुबाट स्वःमुल्याङ्कन ढंगले भूमे गाउँपालिकामा लैससासको परिक्षण सम्पन्न भयो । प्राप्ताङ्कको आधारमा सुरुको अवस्थासँग तुलना गर्दा क्रमिक रुपमा सुधार हुँदै गएको र केही सूचकहरुमा  </w:t>
      </w:r>
      <w:r w:rsidR="00D60256">
        <w:rPr>
          <w:rFonts w:ascii="Calibri" w:eastAsia="Times New Roman" w:hAnsi="Calibri" w:cs="Kalimati" w:hint="cs"/>
          <w:sz w:val="20"/>
          <w:cs/>
        </w:rPr>
        <w:t xml:space="preserve">गत वर्षको तुलनामा अंक घटेको पनि देखिन्छ भने केही सूचकहरुमा सुधार पनि भएको छ । सत प्रतिशत उपलब्धी भएका सूचकहरु पनि रहेको अवस्था छ </w:t>
      </w:r>
      <w:r w:rsidRPr="00BF3326">
        <w:rPr>
          <w:rFonts w:ascii="Calibri" w:eastAsia="Times New Roman" w:hAnsi="Calibri" w:cs="Kalimati" w:hint="cs"/>
          <w:sz w:val="20"/>
          <w:cs/>
        </w:rPr>
        <w:t xml:space="preserve"> । केही सूचकहरुमा अझैपनि थप सुधार गर्नुपर्ने भएको पाइएकोले विशेष योजना बनाएर काम गर्नुपर्ने देखिएको छ । पालिकाले वार्षिक नीति तथा कार्यक्रम बनाउदा लैससास कार्यान्वयनमा अझ जोड दिन जरुरी रहेको छ । लैससास मुलप्रवाहीकरणका नीम्ति भएका क्रियाकलापको प्रतिवेदन दस्तावेजहरुको राम्रोसँग अभिलेखीकरण गर्दै जान आवश्यक छ । लैससासको बुझाइ अझै पनि समुदाय स्तरमा  कमजोर  रहेकोले  यसको अर्थपूर्ण लक्ष्य हाँसिल गर्न अझैपनि चुनौति देखिन्छ । पालिकाको लैससास परिक्षणको अवस्थालाई विश्लेषण गरेर हेर्दा यो पालिकाले लैससासको क्षेत्रमा उल्लेख्य प्रगति गरेको देखिन्छ । तथापी यसलाई अझ कसरी लैससासमैत्री गाउँपालिकाको रुपमा अगाडी बढाउन सकिन्छ यस विषयमा गाउँपालिकाले आफ्नो नीतिको आधारमा कार्यक्रम </w:t>
      </w:r>
      <w:r w:rsidR="00B84A2E" w:rsidRPr="00BF3326">
        <w:rPr>
          <w:rFonts w:ascii="Calibri" w:eastAsia="Times New Roman" w:hAnsi="Calibri" w:cs="Kalimati" w:hint="cs"/>
          <w:sz w:val="20"/>
          <w:cs/>
        </w:rPr>
        <w:t>बनाइ बजेट विनियोजन गरेर कार्यान्वयनमा जोड दिनुपर्ने देखिन्छ ।</w:t>
      </w:r>
    </w:p>
    <w:p w:rsidR="00B84A2E" w:rsidRPr="00BF3326" w:rsidRDefault="00B84A2E" w:rsidP="00B84A2E">
      <w:pPr>
        <w:pStyle w:val="ListParagraph"/>
        <w:numPr>
          <w:ilvl w:val="0"/>
          <w:numId w:val="2"/>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सुझाव</w:t>
      </w:r>
    </w:p>
    <w:p w:rsidR="00B84A2E" w:rsidRPr="00BF3326" w:rsidRDefault="00B84A2E" w:rsidP="00B84A2E">
      <w:pPr>
        <w:pStyle w:val="ListParagraph"/>
        <w:tabs>
          <w:tab w:val="left" w:pos="810"/>
        </w:tabs>
        <w:jc w:val="both"/>
        <w:rPr>
          <w:rFonts w:ascii="Calibri" w:eastAsia="Times New Roman" w:hAnsi="Calibri" w:cs="Kalimati"/>
          <w:sz w:val="20"/>
        </w:rPr>
      </w:pPr>
      <w:r w:rsidRPr="00BF3326">
        <w:rPr>
          <w:rFonts w:ascii="Calibri" w:eastAsia="Times New Roman" w:hAnsi="Calibri" w:cs="Kalimati" w:hint="cs"/>
          <w:sz w:val="20"/>
          <w:cs/>
        </w:rPr>
        <w:t>भूमे गाउँपालिकाले लैङ्गिक समानता र सामाजिक समावेशीकरण</w:t>
      </w:r>
      <w:r w:rsidR="00835EE9" w:rsidRPr="00BF3326">
        <w:rPr>
          <w:rFonts w:ascii="Calibri" w:eastAsia="Times New Roman" w:hAnsi="Calibri" w:cs="Kalimati" w:hint="cs"/>
          <w:sz w:val="20"/>
          <w:cs/>
        </w:rPr>
        <w:t xml:space="preserve"> नीति</w:t>
      </w:r>
      <w:r w:rsidR="00835EE9" w:rsidRPr="00BF3326">
        <w:rPr>
          <w:rFonts w:ascii="Calibri" w:eastAsia="Times New Roman" w:hAnsi="Calibri" w:cs="Kalimati"/>
          <w:sz w:val="20"/>
        </w:rPr>
        <w:t>,</w:t>
      </w:r>
      <w:r w:rsidR="00835EE9" w:rsidRPr="00BF3326">
        <w:rPr>
          <w:rFonts w:ascii="Calibri" w:eastAsia="Times New Roman" w:hAnsi="Calibri" w:cs="Kalimati" w:hint="cs"/>
          <w:sz w:val="20"/>
          <w:cs/>
        </w:rPr>
        <w:t xml:space="preserve"> कानून र कार्यक्रम नीति कार्यान्वयन मुल्याङ्कन तथा अभिलेखीकरण गरी गाउँपालिकालाई लैससास मुलप्रवाहीकरण तर्फ डोर्याउदै गएको देखिन्छ ।यसलाई निरन्तरता दिन लैससास कार्यान्वयन समिति</w:t>
      </w:r>
      <w:r w:rsidR="00835EE9" w:rsidRPr="00BF3326">
        <w:rPr>
          <w:rFonts w:ascii="Calibri" w:eastAsia="Times New Roman" w:hAnsi="Calibri" w:cs="Kalimati"/>
          <w:sz w:val="20"/>
        </w:rPr>
        <w:t>,</w:t>
      </w:r>
      <w:r w:rsidR="00835EE9" w:rsidRPr="00BF3326">
        <w:rPr>
          <w:rFonts w:ascii="Calibri" w:eastAsia="Times New Roman" w:hAnsi="Calibri" w:cs="Kalimati" w:hint="cs"/>
          <w:sz w:val="20"/>
          <w:cs/>
        </w:rPr>
        <w:t xml:space="preserve"> कार्यपालिका तथा कर्मचारीहरुको प्रतिबद्धता जाहेर गरे अनुसार लैससास विकास कार्ययोजना कार्यान्वयनमा ल्याउन आवश्यक छ । गाउँपालिकाको लैससास परिक्षण पछी पालिकालाई लैङ्गिक समानता तथा सामाजिक समावेशीकरण मैत्री बनाउनका लागि निम्न सुझावहरु दिएको छ ।</w:t>
      </w:r>
    </w:p>
    <w:p w:rsidR="000C1A71" w:rsidRPr="00BF3326" w:rsidRDefault="000C1A71"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लैङ्गिक समानता तथा सामाजिक समावेशीकरण परिक्षणबाट आए</w:t>
      </w:r>
      <w:r w:rsidR="006863E3" w:rsidRPr="00BF3326">
        <w:rPr>
          <w:rFonts w:ascii="Calibri" w:eastAsia="Times New Roman" w:hAnsi="Calibri" w:cs="Kalimati" w:hint="cs"/>
          <w:sz w:val="20"/>
          <w:cs/>
        </w:rPr>
        <w:t>का सबल पक्षहरुको निरन्तरता र सुधार गर्नुपर्ने पक्षहरुको लागि थष कार्ययोजना बनाई कार्यान्वयन गर्नुपर्नेछ ।</w:t>
      </w:r>
    </w:p>
    <w:p w:rsidR="006863E3" w:rsidRPr="00BF3326" w:rsidRDefault="006863E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नीति तथा कार्यक्रम निर्माण गर्दा लैससासमैत्री बजेटको प्राथमिकीकरण गरी कार्यान्वयन गर्नुपर्नेछ ।</w:t>
      </w:r>
    </w:p>
    <w:p w:rsidR="006863E3" w:rsidRPr="00BF3326" w:rsidRDefault="006863E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 xml:space="preserve">प्रत्येक वर्ष लैङ्गिक समानता तथा सामाजिक समावेशीकरण परिक्षणलाई निरन्तरता र </w:t>
      </w:r>
      <w:r w:rsidRPr="00BF3326">
        <w:rPr>
          <w:rFonts w:ascii="Calibri" w:eastAsia="Times New Roman" w:hAnsi="Calibri" w:cs="Kalimati"/>
          <w:sz w:val="20"/>
        </w:rPr>
        <w:t>GRB</w:t>
      </w:r>
      <w:r w:rsidRPr="00BF3326">
        <w:rPr>
          <w:rFonts w:ascii="Calibri" w:eastAsia="Times New Roman" w:hAnsi="Calibri" w:cs="Kalimati" w:hint="cs"/>
          <w:sz w:val="20"/>
          <w:cs/>
        </w:rPr>
        <w:t xml:space="preserve"> परिक्षण गराउनुपर्नेछ ।</w:t>
      </w:r>
    </w:p>
    <w:p w:rsidR="006863E3" w:rsidRPr="00BF3326" w:rsidRDefault="006863E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lastRenderedPageBreak/>
        <w:t>कार्यान्वयन समितिको सक्रियता तथा कार्ययोजनाको प्रभावकारी कार्यान्वयन गर्नुपर्नेछ ।</w:t>
      </w:r>
    </w:p>
    <w:p w:rsidR="006C3AA5" w:rsidRPr="00BF3326" w:rsidRDefault="006C3AA5"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नागरिक सेवाग्राही सन्तुष्टी फारमको व्यवस्था गरी कार्यान्वयन गर्नुपर्नेछ ।</w:t>
      </w:r>
    </w:p>
    <w:p w:rsidR="006C3AA5" w:rsidRPr="00BF3326" w:rsidRDefault="006C3AA5"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लैससास परिक्षण तथा लैङ्गिकमैत्री बजेट निर्माणको लागि बजेट  विनियोजन गरी कार्यान्वयन गर्नसपर्ने ।</w:t>
      </w:r>
    </w:p>
    <w:p w:rsidR="006C3AA5" w:rsidRPr="00BF3326" w:rsidRDefault="006C3AA5"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सार्वजनिक सुनुवाई र जनलेखा परिक्षणको निरन्तरता र सामाजिक परिक्षणको व्यवस्थापन तथा कार्यान्वयन गर्नुपर्ने।</w:t>
      </w:r>
    </w:p>
    <w:p w:rsidR="006C3AA5" w:rsidRPr="00BF3326" w:rsidRDefault="006C3AA5"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लक्षित वर्ग र सरोकारवाला निकायहरुको समेत उपस्थितिमा पहिलो चौमासिक भित्र वार्षिक समिक्षा कार्यक्रम आयोजना गरी कार्यान्वयन गर्नुपर्नेछ ।</w:t>
      </w:r>
    </w:p>
    <w:p w:rsidR="008325D3" w:rsidRPr="00BF3326" w:rsidRDefault="006C3AA5"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 xml:space="preserve">लैङ्गिक मैत्री कर्मचारी व्यवस्थापनको लागि पहल </w:t>
      </w:r>
      <w:r w:rsidR="008325D3" w:rsidRPr="00BF3326">
        <w:rPr>
          <w:rFonts w:ascii="Calibri" w:eastAsia="Times New Roman" w:hAnsi="Calibri" w:cs="Kalimati" w:hint="cs"/>
          <w:sz w:val="20"/>
          <w:cs/>
        </w:rPr>
        <w:t>तथा कार्यान्वयनको अभ्यास गर्नपर्नेछ ।</w:t>
      </w:r>
    </w:p>
    <w:p w:rsidR="006C3AA5" w:rsidRPr="00BF3326" w:rsidRDefault="008325D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सबै सार्वजनिक कार्यालयमा स्तनपान कक्ष निर्माण गरी कार्यान्वयन गर्ने ।</w:t>
      </w:r>
    </w:p>
    <w:p w:rsidR="008325D3" w:rsidRPr="00BF3326" w:rsidRDefault="008325D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महिला शौचालयमा आकस्मिक सेनेटरी प्याडको व्यवस्था गरी डिस्पोजल सहितको लैङ्गिकमैत्री बनाउनु पर्ने ।</w:t>
      </w:r>
    </w:p>
    <w:p w:rsidR="008325D3" w:rsidRPr="00BF3326" w:rsidRDefault="008325D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सबै सार्वजनिक कार्यालयहरुमा सबै सेवाग्राहीहरुको पहुँच हुनेगरी शुद्ध पिउनेपानीको व्यवस्थापन गर्ने ।</w:t>
      </w:r>
    </w:p>
    <w:p w:rsidR="008325D3" w:rsidRPr="00BF3326" w:rsidRDefault="008325D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गठन भएका टोल विकास समुहहरुको परिचालन गरी सामाजिक विकासमा प्रभावकारी कामहरुको लागि परिचालन गर्ने ।</w:t>
      </w:r>
    </w:p>
    <w:p w:rsidR="008325D3" w:rsidRPr="00BF3326" w:rsidRDefault="008325D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जनप्रतिनिधि र कर्मचारी आचारसंहितालाई प्रभावकारी रुपमा लागु गर्नुपर्ने ।</w:t>
      </w:r>
    </w:p>
    <w:p w:rsidR="008325D3" w:rsidRPr="00BF3326" w:rsidRDefault="008325D3" w:rsidP="000C1A71">
      <w:pPr>
        <w:pStyle w:val="ListParagraph"/>
        <w:numPr>
          <w:ilvl w:val="0"/>
          <w:numId w:val="10"/>
        </w:numPr>
        <w:tabs>
          <w:tab w:val="left" w:pos="810"/>
        </w:tabs>
        <w:jc w:val="both"/>
        <w:rPr>
          <w:rFonts w:ascii="Calibri" w:eastAsia="Times New Roman" w:hAnsi="Calibri" w:cs="Kalimati"/>
          <w:sz w:val="20"/>
        </w:rPr>
      </w:pPr>
      <w:r w:rsidRPr="00BF3326">
        <w:rPr>
          <w:rFonts w:ascii="Calibri" w:eastAsia="Times New Roman" w:hAnsi="Calibri" w:cs="Kalimati" w:hint="cs"/>
          <w:sz w:val="20"/>
          <w:cs/>
        </w:rPr>
        <w:t>नेपालको संविधान र स्थानीय तहबाट बनेका सबै नीतिहरुको बारेमा कर्मचारीहरुलाई समय समयमा अभिमुखीकरण गर्नुपर्ने ।</w:t>
      </w:r>
    </w:p>
    <w:p w:rsidR="008325D3" w:rsidRPr="00BF3326" w:rsidRDefault="008325D3" w:rsidP="000C1A71">
      <w:pPr>
        <w:pStyle w:val="ListParagraph"/>
        <w:numPr>
          <w:ilvl w:val="0"/>
          <w:numId w:val="10"/>
        </w:numPr>
        <w:tabs>
          <w:tab w:val="left" w:pos="810"/>
        </w:tabs>
        <w:jc w:val="both"/>
        <w:rPr>
          <w:rFonts w:ascii="Calibri" w:eastAsia="Times New Roman" w:hAnsi="Calibri" w:cs="Kalimati"/>
          <w:sz w:val="20"/>
          <w:cs/>
        </w:rPr>
      </w:pPr>
      <w:r w:rsidRPr="00BF3326">
        <w:rPr>
          <w:rFonts w:ascii="Calibri" w:eastAsia="Times New Roman" w:hAnsi="Calibri" w:cs="Kalimati" w:hint="cs"/>
          <w:sz w:val="20"/>
          <w:cs/>
        </w:rPr>
        <w:t>गाउँपालिकाको सबै क्षेत्रको फोहोर व्यवस्थापनका लागि सुरक्षित फोहोर व्यवस्थापन क्षेत्रको योजना बनाइ कार्यान्वयन गर्ने ।</w:t>
      </w:r>
    </w:p>
    <w:p w:rsidR="00B84A2E" w:rsidRPr="00BF3326" w:rsidRDefault="00B84A2E" w:rsidP="00B84A2E">
      <w:pPr>
        <w:tabs>
          <w:tab w:val="left" w:pos="810"/>
        </w:tabs>
        <w:jc w:val="both"/>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7A7AA6" w:rsidRDefault="007A7AA6" w:rsidP="00C66E5A">
      <w:pPr>
        <w:tabs>
          <w:tab w:val="left" w:pos="810"/>
        </w:tabs>
        <w:jc w:val="center"/>
        <w:rPr>
          <w:rFonts w:ascii="Calibri" w:eastAsia="Times New Roman" w:hAnsi="Calibri" w:cs="Kalimati"/>
          <w:sz w:val="20"/>
        </w:rPr>
      </w:pPr>
    </w:p>
    <w:p w:rsidR="00C66E5A" w:rsidRDefault="00C66E5A" w:rsidP="00C66E5A">
      <w:pPr>
        <w:tabs>
          <w:tab w:val="left" w:pos="810"/>
        </w:tabs>
        <w:jc w:val="center"/>
        <w:rPr>
          <w:rFonts w:ascii="Calibri" w:eastAsia="Times New Roman" w:hAnsi="Calibri" w:cs="Kalimati"/>
          <w:sz w:val="20"/>
        </w:rPr>
      </w:pPr>
      <w:r w:rsidRPr="00BF3326">
        <w:rPr>
          <w:rFonts w:ascii="Calibri" w:eastAsia="Times New Roman" w:hAnsi="Calibri" w:cs="Kalimati" w:hint="cs"/>
          <w:sz w:val="20"/>
          <w:cs/>
        </w:rPr>
        <w:lastRenderedPageBreak/>
        <w:t>अनुसूचि 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57"/>
        <w:gridCol w:w="574"/>
        <w:gridCol w:w="555"/>
        <w:gridCol w:w="1272"/>
        <w:gridCol w:w="614"/>
        <w:gridCol w:w="497"/>
        <w:gridCol w:w="1272"/>
        <w:gridCol w:w="1272"/>
        <w:gridCol w:w="1278"/>
        <w:gridCol w:w="1304"/>
      </w:tblGrid>
      <w:tr w:rsidR="007A7AA6" w:rsidRPr="007A7AA6" w:rsidTr="007A7AA6">
        <w:trPr>
          <w:trHeight w:val="960"/>
        </w:trPr>
        <w:tc>
          <w:tcPr>
            <w:tcW w:w="5000" w:type="pct"/>
            <w:gridSpan w:val="11"/>
            <w:shd w:val="clear" w:color="auto" w:fill="auto"/>
          </w:tcPr>
          <w:p w:rsidR="007A7AA6" w:rsidRPr="007A7AA6" w:rsidRDefault="007A7AA6" w:rsidP="007A7AA6">
            <w:pPr>
              <w:spacing w:after="0" w:line="240" w:lineRule="auto"/>
              <w:jc w:val="both"/>
              <w:rPr>
                <w:rFonts w:ascii="Calibri" w:eastAsia="Times New Roman" w:hAnsi="Calibri" w:cs="Kalimati"/>
                <w:b/>
                <w:bCs/>
                <w:sz w:val="18"/>
                <w:szCs w:val="18"/>
              </w:rPr>
            </w:pPr>
            <w:r w:rsidRPr="00BF3326">
              <w:rPr>
                <w:rFonts w:cs="Kalimati"/>
                <w:b/>
                <w:bCs/>
                <w:sz w:val="20"/>
                <w:cs/>
              </w:rPr>
              <w:t>नोट:</w:t>
            </w:r>
            <w:r w:rsidRPr="00BF3326">
              <w:rPr>
                <w:rFonts w:cs="Kalimati" w:hint="cs"/>
                <w:b/>
                <w:bCs/>
                <w:sz w:val="20"/>
                <w:cs/>
              </w:rPr>
              <w:t xml:space="preserve"> मुल्याङ्कन गर्दा राम्रो अवस्थालाई १ अंक</w:t>
            </w:r>
            <w:r w:rsidRPr="00BF3326">
              <w:rPr>
                <w:rFonts w:cs="Kalimati"/>
                <w:b/>
                <w:bCs/>
                <w:sz w:val="20"/>
              </w:rPr>
              <w:t>,</w:t>
            </w:r>
            <w:r w:rsidRPr="00BF3326">
              <w:rPr>
                <w:rFonts w:cs="Kalimati" w:hint="cs"/>
                <w:b/>
                <w:bCs/>
                <w:sz w:val="20"/>
                <w:cs/>
              </w:rPr>
              <w:t xml:space="preserve"> मध्यम अवस्थालाई </w:t>
            </w:r>
            <w:r w:rsidRPr="00BF3326">
              <w:rPr>
                <w:rFonts w:cs="Kalimati"/>
                <w:b/>
                <w:bCs/>
                <w:sz w:val="20"/>
                <w:cs/>
              </w:rPr>
              <w:t xml:space="preserve"> ० . ५ अंक र </w:t>
            </w:r>
            <w:r w:rsidRPr="00BF3326">
              <w:rPr>
                <w:rFonts w:cs="Kalimati" w:hint="cs"/>
                <w:b/>
                <w:bCs/>
                <w:sz w:val="20"/>
                <w:cs/>
              </w:rPr>
              <w:t xml:space="preserve">अति कमजोर अवस्थालाई </w:t>
            </w:r>
            <w:r w:rsidRPr="00BF3326">
              <w:rPr>
                <w:rFonts w:cs="Kalimati"/>
                <w:b/>
                <w:bCs/>
                <w:sz w:val="20"/>
                <w:cs/>
              </w:rPr>
              <w:t xml:space="preserve"> ० अंक </w:t>
            </w:r>
            <w:r w:rsidRPr="00BF3326">
              <w:rPr>
                <w:rFonts w:cs="Kalimati" w:hint="cs"/>
                <w:b/>
                <w:bCs/>
                <w:sz w:val="20"/>
                <w:cs/>
              </w:rPr>
              <w:t>प्रदान गर्नुपर्नेछ ।</w:t>
            </w:r>
            <w:r w:rsidRPr="00BF3326">
              <w:rPr>
                <w:rFonts w:cs="Kalimati"/>
                <w:b/>
                <w:bCs/>
                <w:sz w:val="20"/>
                <w:cs/>
              </w:rPr>
              <w:t xml:space="preserve"> । </w:t>
            </w:r>
            <w:r w:rsidRPr="00BF3326">
              <w:rPr>
                <w:rFonts w:cs="Kalimati" w:hint="cs"/>
                <w:b/>
                <w:bCs/>
                <w:sz w:val="20"/>
                <w:cs/>
              </w:rPr>
              <w:t xml:space="preserve">तल दिएको तालिकामा प्रत्येक सूचकमा </w:t>
            </w:r>
            <w:r w:rsidRPr="00BF3326">
              <w:rPr>
                <w:rFonts w:cs="Kalimati"/>
                <w:b/>
                <w:bCs/>
                <w:sz w:val="20"/>
              </w:rPr>
              <w:t xml:space="preserve"> '</w:t>
            </w:r>
            <w:r w:rsidRPr="00BF3326">
              <w:rPr>
                <w:rFonts w:cs="Kalimati" w:hint="cs"/>
                <w:b/>
                <w:bCs/>
                <w:sz w:val="20"/>
                <w:cs/>
              </w:rPr>
              <w:t xml:space="preserve">१  र </w:t>
            </w:r>
            <w:r w:rsidRPr="00BF3326">
              <w:rPr>
                <w:rFonts w:cs="Kalimati"/>
                <w:b/>
                <w:bCs/>
                <w:sz w:val="20"/>
              </w:rPr>
              <w:t xml:space="preserve"> </w:t>
            </w:r>
            <w:r w:rsidRPr="00BF3326">
              <w:rPr>
                <w:rFonts w:cs="Kalimati" w:hint="cs"/>
                <w:b/>
                <w:bCs/>
                <w:sz w:val="20"/>
                <w:cs/>
              </w:rPr>
              <w:t>०</w:t>
            </w:r>
            <w:r w:rsidRPr="00BF3326">
              <w:rPr>
                <w:rFonts w:cs="Kalimati"/>
                <w:b/>
                <w:bCs/>
                <w:sz w:val="20"/>
              </w:rPr>
              <w:t>.</w:t>
            </w:r>
            <w:r w:rsidRPr="00BF3326">
              <w:rPr>
                <w:rFonts w:cs="Kalimati" w:hint="cs"/>
                <w:b/>
                <w:bCs/>
                <w:sz w:val="20"/>
                <w:cs/>
              </w:rPr>
              <w:t>५ अंक पाउने अवस्था र सो को प्रमाणिकरणको आधार राखिएको छ ।</w:t>
            </w:r>
            <w:r w:rsidRPr="00BF3326">
              <w:rPr>
                <w:rFonts w:cs="Kalimati"/>
                <w:b/>
                <w:bCs/>
                <w:sz w:val="20"/>
                <w:cs/>
              </w:rPr>
              <w:t xml:space="preserve"> यी </w:t>
            </w:r>
            <w:r w:rsidRPr="00BF3326">
              <w:rPr>
                <w:rFonts w:cs="Kalimati" w:hint="cs"/>
                <w:b/>
                <w:bCs/>
                <w:sz w:val="20"/>
                <w:cs/>
              </w:rPr>
              <w:t>सूचकहरुमा गरिने मुल्याङ्कन सामुहिक मुल्याङ्कन ० र ०</w:t>
            </w:r>
            <w:r w:rsidRPr="00BF3326">
              <w:rPr>
                <w:rFonts w:cs="Kalimati"/>
                <w:b/>
                <w:bCs/>
                <w:sz w:val="20"/>
              </w:rPr>
              <w:t>.</w:t>
            </w:r>
            <w:r w:rsidRPr="00BF3326">
              <w:rPr>
                <w:rFonts w:cs="Kalimati" w:hint="cs"/>
                <w:b/>
                <w:bCs/>
                <w:sz w:val="20"/>
                <w:cs/>
              </w:rPr>
              <w:t>५ र १ कुन हो समुहमा पहिला सूचकमा छलफल गरी सो को अवस्थाबारे सहमतिमा अंक प्रदान गर्नुपर्नेछ ।</w:t>
            </w:r>
          </w:p>
        </w:tc>
      </w:tr>
      <w:tr w:rsidR="007A7AA6" w:rsidRPr="007A7AA6" w:rsidTr="007A7AA6">
        <w:trPr>
          <w:trHeight w:val="960"/>
        </w:trPr>
        <w:tc>
          <w:tcPr>
            <w:tcW w:w="251"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क्र स</w:t>
            </w:r>
          </w:p>
        </w:tc>
        <w:tc>
          <w:tcPr>
            <w:tcW w:w="239"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मुल विषय</w:t>
            </w:r>
          </w:p>
        </w:tc>
        <w:tc>
          <w:tcPr>
            <w:tcW w:w="300"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सहायक विषय</w:t>
            </w:r>
          </w:p>
        </w:tc>
        <w:tc>
          <w:tcPr>
            <w:tcW w:w="290"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सुचक नं</w:t>
            </w:r>
          </w:p>
        </w:tc>
        <w:tc>
          <w:tcPr>
            <w:tcW w:w="664"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सूचक</w:t>
            </w:r>
          </w:p>
        </w:tc>
        <w:tc>
          <w:tcPr>
            <w:tcW w:w="321"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सूचकको अङ्क</w:t>
            </w:r>
          </w:p>
        </w:tc>
        <w:tc>
          <w:tcPr>
            <w:tcW w:w="260"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प्राप्तांङ्क</w:t>
            </w:r>
          </w:p>
        </w:tc>
        <w:tc>
          <w:tcPr>
            <w:tcW w:w="664"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 अंक आउने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अवस्था</w:t>
            </w:r>
          </w:p>
        </w:tc>
        <w:tc>
          <w:tcPr>
            <w:tcW w:w="664"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 अंक आउने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अवस्था</w:t>
            </w:r>
          </w:p>
        </w:tc>
        <w:tc>
          <w:tcPr>
            <w:tcW w:w="667"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 अक आउने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अवस्था</w:t>
            </w:r>
          </w:p>
        </w:tc>
        <w:tc>
          <w:tcPr>
            <w:tcW w:w="681" w:type="pct"/>
            <w:shd w:val="clear" w:color="auto" w:fill="auto"/>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प्रमाणिकरणको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आधार</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w:t>
            </w:r>
          </w:p>
        </w:tc>
        <w:tc>
          <w:tcPr>
            <w:tcW w:w="239"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नीति कानुन योजना</w:t>
            </w:r>
            <w:r w:rsidRPr="007A7AA6">
              <w:rPr>
                <w:rFonts w:ascii="Calibri" w:eastAsia="Times New Roman" w:hAnsi="Calibri" w:cs="Kalimati" w:hint="cs"/>
                <w:b/>
                <w:bCs/>
                <w:sz w:val="18"/>
                <w:szCs w:val="18"/>
              </w:rPr>
              <w:t xml:space="preserve"> </w:t>
            </w: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नीति र कानुनमा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समावेशिता/सहभागिता</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कानूनको मस्यौदा तयार गर्ने कार्यदिशामा 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सम्पादन गर्ने गरी कार्यटोली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 दस्तावेजको समीक्षा गर्दा लैससास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दृष्टिकोणले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मस्यौदाको बिषयवस्तु र शब्द चयन समावेशी र सहभागितामूलक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गरे </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कानूनको मस्यौदा तयार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कार्यदिशामा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सम्पादन गर्ने गरी कार्यटोली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 दस्तावेजको समीक्षा गर्दा लैससास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दृष्टिकोणले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मस्यौदाको बिषयवस्तु र शब्द चयन समावेशी र सहभागितामूलक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कानूनको मस्यौदा तयार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कार्यदिशामा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सम्पादन गर्ने गरी कार्यटोली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 दस्तावेजको समीक्षा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मस्यौदाको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बिषयवस्तु र शब्द चयन आँसिक रुपमामात्र समावेशी र सहभागितामूलक हुने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कानूनको मस्यौदा तयार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कार्यदिशामा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सम्पादन गर्ने गरी कार्यटोली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 दस्तावेजको समीक्षा गर्दा लैससास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दृष्टिकोणले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मस्यौदाको बिषयवस्तु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शब्द चयन र सहभागितामूलक हुने नगरेको।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स्वीकृत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कानूनी दस्तावेजहरु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स्वकृतिको लागि प्रस्तुत गरेका मस्यौदा नीति तथा कानूनी दस्तावेजहरु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आंशिक रुपमा भएको</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जारी गर्नु भन्दा अगाडि 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उपयुक्त भए नभएको बारे लेखाजोखा ‍वा विश्लेषण गरि सुनिश्चित गर्ने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जारी गर्नु भन्दा अगाडि 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उपयुक्त भए नभएको बारे हरेक दस्तावेजमा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लेखाजोखा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 विश्लेषण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सुनिश्चित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जारी गर्नु भन्दा अगाडि 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उपयुक्त भए नभएको बारे आँसिकरुपमा ( केही दस्तावेज) 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लेखाजोखा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 विश्लेषण गरी सुनिश्चित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जारी गर्नु भन्दा अगाडि लैससासको दृष्टिले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उपयुक्त भए नभएको सम्वन्धमा कुनै दस्तावेज उपर लेखाजोखा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 विश्लेषण गरी सुनिश्चित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नगरेको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का दस्ताबेजहरू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सम्बन्धित निर्णय फाइलहरु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कार्यपालिकाका छलफल तथा निर्णयहरु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वार्षिक 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कार्यक्रममा उल्लेख गरिएको</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र योजनामा लैङ्गिक समानता तथा सामाजिक समावेशी विकास (स्थानीय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आवधिक र बार्षिक योजनामा भएका नीतिहरू) सम्वन्धी विषयहरु समावेश भए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जनप्रतिनिधिहरु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कर्मचारीहरुलाई क्षमता विकासको अवसर प्रदान गर्दा महिला तथा वञ्चितिकरणमा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 समुदायलाई पहिलो प्राथमिकता दिई सबैलाई समान अवसर प्रदान गर्ने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सकारात्मक विभेदको नीति लिएको तथा उक्त्त नीति कार्यन्वयन गरिएको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र योजनामा लैङ्गिक समानता तथा सामाजिक समावेशी विकास (स्थानीय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आवधिक र बार्षिक योजनामा भएका नीतिहरू)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विषयहरु आँसिक रुपमामात्र समावेश 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र योजनामा लैङ्गिक समानता तथा सामाजिक समावेशी विकास (स्थानीय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आवधिक र बार्षिक योजनामा भएका नीतिहरू)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नभएको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आवधिक र बार्षिक योजना सम्वन्धी दस्तावेजहरू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स्थानीय राजपत्र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आवाधिक र वार्षिक 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सम्बन्धी दस्तावेजहरु</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 लगायत लैङ्गिक तथा यौनिक अल्पसंख्यकको समविकास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विभेदको अन्त्य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 परीक्षण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अलग्गै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नीतिहरु छन्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छैनन् </w:t>
            </w:r>
            <w:r w:rsidRPr="007A7AA6">
              <w:rPr>
                <w:rFonts w:ascii="Calibri" w:eastAsia="Times New Roman" w:hAnsi="Calibri" w:cs="Kalimati" w:hint="cs"/>
                <w:b/>
                <w:bCs/>
                <w:sz w:val="18"/>
                <w:szCs w:val="18"/>
              </w:rPr>
              <w:t>? (</w:t>
            </w: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निर्देशिकामा खास व्यवस्था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अल्पसंख्यकको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विभेदको अन्त्य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 परीक्षण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अलग्गै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भएको र यस्तो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निर्देशिकामा खास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 लगायत लैङ्गिक तथा यौनिक अल्पसंख्यकको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विभेदको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 परीक्षण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अलग्गै नीति भएको तर स्थानीय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निर्देशिकामा खास व्यवस्था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अल्पसंख्यकको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विभेदको अन्त्य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 परीक्षण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अलग्गै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नभएको र स्थानीय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निर्देशिकामा समेत कुनै खास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लैससास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सामाजिक विभेद अन्त्य गर्ने नीति दस्तावेज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स्थानीय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निर्देशिकाहरू स्थानीय राजपत्र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लैससास रणनीति २०७८ स्वीकृत भएको</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कार्यान्वयनमा ल्याएका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कार्यविधिमा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बालिकाहरु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वर्ग लगायतमा हुने सबै प्रकारका विभेदजन्य कार्यहरु अन्त्य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प्रावधान राखिएको / नराखिएको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कार्यान्वयनमा ल्याएका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कार्यविधिमा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बालिकाहरु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वर्ग लगायतमा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 प्रकारका विभेदजन्य कार्यहरु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प्रावधान राखिएको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कार्यान्वयनमा ल्याएका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कार्यविधिमा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बालिकाहरु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वर्गमा लगायत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 प्रकारका विभेदजन्य कार्यहरु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अन्त्य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मात्र राखिएको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कार्यान्वयनमा ल्याएका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कार्यविधिमा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बालिकाहरु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वर्गमा लगायत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 प्रकारका विभेदजन्य कार्यहरु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 प्रावधान नराखिएको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कार्यविधिहरू र तिनको लैससास दृष्टिले विश्लेषण गरिएको दस्तावेज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स्थानीय राजपत्र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लैससास नीति र रणनीति भएको</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१.१.६</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संघीय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कानूनले व्यवस्था गरे बमोजिम स्थानीयस्तरमा महिला तथा वञ्चितीमा परेको समुदाय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माथि हुने हिँसा र विभेद उपर सुनुवाई हुने प्रवन्ध मिलाए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नमिलाएको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संघीय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कानूनले व्यवस्था गरे बमोजिम स्थानीयस्तरमा महिला तथा वञ्चितीमा परेको समुदाय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माथि हुने हिंसा र विभेद उपर सुनुवाई हुने प्रवन्ध मिलाएको र सोहि अनुरूप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संघीय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कानूनले व्यवस्था गरे बमोजिम स्थानीयस्तरमा महिला तथा वञ्चितीमा परेको समुदाय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माथि हुने हिंसा र विभेद उपर सुनुवाई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प्रवन्ध मिलाएको तर कार्यान्वयन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संघीय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कानूनले व्यवस्था गरे बमोजिम स्थानीयस्तरमा महिला तथा वञ्चितीमा परेको समुदाय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माथि हुनेहिंसा र विभेद उपर सुनुवाई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प्रवन्ध नमिलाएको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वञ्चितीमा परेको समुदाय माथि हुने विभेद उपर सुनुवाई भएका प्रमाणित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कागजातहरू माहिला तथा वञ्चितीमा परेका समुदायहरुको स्वयम भनाइहरुको दस्तावेज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स्थानीय राजपत्र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t xml:space="preserve"> </w:t>
            </w:r>
            <w:r w:rsidRPr="007A7AA6">
              <w:rPr>
                <w:rFonts w:ascii="Calibri" w:eastAsia="Times New Roman" w:hAnsi="Calibri" w:cs="Kalimati" w:hint="cs"/>
                <w:b/>
                <w:bCs/>
                <w:sz w:val="18"/>
                <w:szCs w:val="18"/>
                <w:cs/>
              </w:rPr>
              <w:t>न्यायिक समितिको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दस्तावेजहरु</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१.१.७</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कानूनमा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लगायत लैङ्गिक तथा यौनिक अल्पसंख्यक उपर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श्रमको ज्यालामा विभेद अन्त्य गर्ने प्रावधान रहे । नरहेको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लगायत 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उपर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श्रमको ज्यालामा विभेद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अन्त्य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प्रावधान रहेको र सो को कार्यान्वयन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 उपर हुने श्रमको ज्यालामा विभेद अन्त्य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प्रावधानमात्र रहेको तर सो को कार्यान्वयन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 उपर हुने श्रमको ज्यालामा अन्त्य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 प्रावधान नरहेको।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श्रमको ज्याला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भुक्तानी दस्तावेज तथा विवरण</w:t>
            </w:r>
          </w:p>
        </w:tc>
      </w:tr>
      <w:tr w:rsidR="007A7AA6" w:rsidRPr="007A7AA6" w:rsidTr="007A7AA6">
        <w:trPr>
          <w:trHeight w:val="35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१.१.८</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कानूनमा रैथाने र आप्रवासी कामदार तथा श्रमजीवी उपर हुने विभेद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रोक्ने प्रावधान रहे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नरहेको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कानूनमा रैथाने र आप्रवासी कामदार तथा श्रमजीवी उपर हुने विभेद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रोक्ने प्रावधानहरु रहेको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 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कार्यान्वयन </w:t>
            </w:r>
            <w:r w:rsidRPr="007A7AA6">
              <w:rPr>
                <w:rFonts w:ascii="Calibri" w:eastAsia="Times New Roman" w:hAnsi="Calibri" w:cs="Kalimati" w:hint="cs"/>
                <w:b/>
                <w:bCs/>
                <w:sz w:val="18"/>
                <w:szCs w:val="18"/>
                <w:cs/>
              </w:rPr>
              <w:lastRenderedPageBreak/>
              <w:t>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कानूनमा रैथाने र आप्रवासी कामदार तथा श्रमजीवी उपर हुने विभेद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रोक्ने प्रावधान रहेको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 सो 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नभएको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नीति तथा कानूनमा रैथाने र आप्रवासी कामदार तथा श्रमजीवी उपर हुने विभेद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रोक्ने कुनै प्रावधान नरहेको।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श्रम नीति तथा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दस्तावेज</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 तर्जुमा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र वार्षिक विकास कार्यकममा लैङ्गिक तथा समावेशी विकासको लागि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र सोको मापनयोग्य लक्ष्य समावेश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र वार्षिक विकास कार्यकममा लैङ्गिक तथा समावेशी विकासको लागि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र सोको मापनयोग्य लक्ष्य समावेश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र वार्षिक विकास कार्यकममा लैङ्गिक तथा समावेशी विकासको लागि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रहेको 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मापनयोग्य लक्ष्य समावेश नगरिएको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र वार्षिक विकास कार्यकममा लैङ्गिक तथा समावेशी विकासको लागि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नरहेको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कार्यकम लैङ्गिक तथा समावेशी विकासको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लक्ष्य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उपलव्धी सम्बन्धी आवधिक प्रतिवेदन</w:t>
            </w:r>
            <w:r w:rsidRPr="007A7AA6">
              <w:rPr>
                <w:rFonts w:ascii="Calibri" w:eastAsia="Times New Roman" w:hAnsi="Calibri" w:cs="Kalimati" w:hint="cs"/>
                <w:b/>
                <w:bCs/>
                <w:sz w:val="18"/>
                <w:szCs w:val="18"/>
              </w:rPr>
              <w:t xml:space="preserve"> </w:t>
            </w:r>
          </w:p>
        </w:tc>
      </w:tr>
      <w:tr w:rsidR="007A7AA6" w:rsidRPr="007A7AA6" w:rsidTr="007A7AA6">
        <w:trPr>
          <w:trHeight w:val="8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गाउँपालिका</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नगरपालिकाको स्रोत अनुमान तथा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 निर्धारण समितिले बजेट सीमा निर्धारण गर्दा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सबै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समूहको अवस्था विश्लेषणको आधारमा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 समूहलाइ प्रत्यक्ष्य फाइदा पुग्ने गरी कूल पूँजीगत बजेटको निश्चित प्रतिशत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छुट्याउने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गाउँपालिका</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नगरपालिकाको स्रोत अनुमान तथा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 निर्धारण समितिले बजेट सीमा निर्धारण गर्दा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सबै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समूहको अवस्था विश्लेषणको आधारमा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 समूहलाइ प्रत्यक्ष्य फाइदा पुग्ने गरी कूल पूँजीगत बजेटको निश्चित प्रतिशत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छुट्याउने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गाउँपालिका</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नगरपालिकाको स्रोत अनुमान तथा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 निर्धारण समितिले बजेट सीमा निर्धारण गर्दा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केहि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समूहको अवस्था विश्लेषणको आधारमा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 समूहलाइ प्रत्यक्ष्य फाइदा पुग्ने गरी कूल पूँजीगत बजेटको निश्चित प्रतिशत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छुट्याउने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गाउँपालिका</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नगरपालिकाको स्रोत अनुमान तथा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 निर्धारण समितिले बजेट सीमा निर्धारण गर्दा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कुनै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समूहको अवस्था विश्लेषणको आधारमा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 समूहलाइ प्रत्यक्ष्य फाइदा पुग्ने गरी कूल पूँजीगत बजेटको निश्चित प्रतिशत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छुट्याउने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तथा विकास कार्यक्रम महिला तथा लक्षित समूहको अवस्था विश्लेषण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प्रोफाईल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मार्गदर्शन</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११</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पहिचान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छनौट गर्दा लक्षित समूहको सक्रीय सहभागिता हुने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लक्षित समुहले छनौट गरेका योजना प्राथमिकता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 पर्ने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पहिचान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छनौट गर्दा लक्षित समूहको सक्रीय सहभागिता हुने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लक्षित समुहले छनौट गरेका योजना प्राथमिकता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 पर्ने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गाउँ</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वस्तीस्तरबाट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पहिचान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छनौट गर्दा केही मात्र लक्षित समूहको सक्रीय सहभागिता हुने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लक्षित समुहले छनौट गरेका केही योजनामात्र प्राथमिकतामा पर्ने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पहिचान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छनौट गर्दा लक्षित समूहको सक्रीय सहभागिता हुने 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लक्षित समुहले छनौट गरेका योजना प्राथमिकता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 पर्ने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सहभागी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सूचीफोटो र वडास्तरवाट छनौट भएका योजना तथा कार्यक्रमको सुची</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निर्णय पुस्तिका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वार्षिक कार्यक्रम</w:t>
            </w:r>
          </w:p>
        </w:tc>
      </w:tr>
      <w:tr w:rsidR="007A7AA6" w:rsidRPr="007A7AA6" w:rsidTr="007A7AA6">
        <w:trPr>
          <w:trHeight w:val="11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तथा लक्षित समूहको व्यावहारिक र रणनीतिक आवश्यकता पहिचान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परिपूर्ति गर्ने विषयमा छलफल हुने गरे/नगरेको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समूहको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व्यावहारिक र रणनीतिक आवश्यकता पहिचान र परिपूर्ति गर्ने विषयमा निरन्तर (सबै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तर्जुमाका सबै चरणमा सधै) छलफल हुने गरेको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समूहको व्यावहारिक र रणनीतिक आवश्यकता पहिचान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परिपूर्ति गर्ने विषयमा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कहिले काहिं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मात्र (केहि योजना तर्जुमाका केहि चरणमा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कहिलेकाहिं)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हुने गरेको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समूहको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व्यावहारिक र रणनीतिक आवश्यकता पहिचान र परिपूर्ति गर्ने विषयमा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हुने नगरेको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बैठक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निर्णय 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तर्जुमा मार्गदर्शन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वार्षिक स्वीकृत कार्यक्रम</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र पुरुष एवं लक्षित समुहको छुट्टा छुट्टै अवस्था विश्लेषणको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आधारमा आवश्यकता </w:t>
            </w:r>
            <w:r w:rsidRPr="007A7AA6">
              <w:rPr>
                <w:rFonts w:ascii="Calibri" w:eastAsia="Times New Roman" w:hAnsi="Calibri" w:cs="Kalimati" w:hint="cs"/>
                <w:b/>
                <w:bCs/>
                <w:sz w:val="18"/>
                <w:szCs w:val="18"/>
                <w:cs/>
              </w:rPr>
              <w:lastRenderedPageBreak/>
              <w:t>पहिचान गरी सो अनुसारको कार्यक्रम तय गर्ने गरिए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नगरिएको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र पुरुष एवं लक्षित समुहको छुट्टा छुट्टै अवस्था विश्लेषणको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आधारमा आवश्यकता </w:t>
            </w:r>
            <w:r w:rsidRPr="007A7AA6">
              <w:rPr>
                <w:rFonts w:ascii="Calibri" w:eastAsia="Times New Roman" w:hAnsi="Calibri" w:cs="Kalimati" w:hint="cs"/>
                <w:b/>
                <w:bCs/>
                <w:sz w:val="18"/>
                <w:szCs w:val="18"/>
                <w:cs/>
              </w:rPr>
              <w:lastRenderedPageBreak/>
              <w:t>पहिचान गरी सो अनुसार सबै कार्यक्रम तय गर्ने गरिएको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र पुरुष एवं लक्षित समुहको छुट्टा छुट्टै अवस्था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विश्लेषणको आधारमा आवश्यकता </w:t>
            </w:r>
            <w:r w:rsidRPr="007A7AA6">
              <w:rPr>
                <w:rFonts w:ascii="Calibri" w:eastAsia="Times New Roman" w:hAnsi="Calibri" w:cs="Kalimati" w:hint="cs"/>
                <w:b/>
                <w:bCs/>
                <w:sz w:val="18"/>
                <w:szCs w:val="18"/>
                <w:cs/>
              </w:rPr>
              <w:lastRenderedPageBreak/>
              <w:t>पहिचान गरी 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अनुसार केही कार्यक्रम तय हुने 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गर्दा महिला र पुरुष एवं लक्षित समुहको छुट्टा छुट्टै अवस्था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विश्लेषणको आधारमा आवश्यकता </w:t>
            </w:r>
            <w:r w:rsidRPr="007A7AA6">
              <w:rPr>
                <w:rFonts w:ascii="Calibri" w:eastAsia="Times New Roman" w:hAnsi="Calibri" w:cs="Kalimati" w:hint="cs"/>
                <w:b/>
                <w:bCs/>
                <w:sz w:val="18"/>
                <w:szCs w:val="18"/>
                <w:cs/>
              </w:rPr>
              <w:lastRenderedPageBreak/>
              <w:t>पहिचान गरी 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अनुसारको कार्यक्रम तय गर्ने नगरिएको।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 एवं लक्षित समुहको छुट्टा छुट्टै अवस्था देखिने अवस्था विश्लेषण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 xml:space="preserve">आवश्यकता पहिचान </w:t>
            </w:r>
            <w:r w:rsidRPr="007A7AA6">
              <w:rPr>
                <w:rFonts w:ascii="Calibri" w:eastAsia="Times New Roman" w:hAnsi="Calibri" w:cs="Kalimati" w:hint="cs"/>
                <w:b/>
                <w:bCs/>
                <w:sz w:val="18"/>
                <w:szCs w:val="18"/>
                <w:cs/>
              </w:rPr>
              <w:lastRenderedPageBreak/>
              <w:t>प्रतिवेदन र वार्षिक विकास कार्यक्रम</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१४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१.२.६</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दीगो विकासका लक्ष्यहरू विशेष गरेर लक्ष्य ५ लैङ्गिक समानता प्राप्त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विषयलाई स्थानीयकरण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 अनुसारको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विनियोजन हुने गरे</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दीगो विकासका लक्ष्यहरूमध्ये लक्ष्य ५ लैङ्गिक समानता प्राप्त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विषयलाई स्थानीयकरण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 अनुसारको बजेट विनियोजन गर्ने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सरकारले दीगो विकासका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लक्ष्यहरूमध्ये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लक्ष्य ५ लैङ्गिक समानता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प्राप्त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विषयलाई स्थानीयकरण गरी सो अनुसार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 कार्यक्रमहरूमा बजेट विनियोजन गर्ने 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सरकारले दीगो विकासका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लक्ष्यहरूमध्ये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लक्ष्य ५ लैङ्गिक समानता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प्राप्त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विषयलाई स्थानीयकरण नगर्नुको साथै बजेट विनियोजन पनि गर्ने नगरेको।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दीगो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विकासका लक्ष्यहरू स्थानीयकरण गरेको दस्तावेज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तथा वार्षिक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w:t>
            </w:r>
            <w:r w:rsidRPr="007A7AA6">
              <w:rPr>
                <w:rFonts w:ascii="Calibri" w:eastAsia="Times New Roman" w:hAnsi="Calibri" w:cs="Kalimati" w:hint="cs"/>
                <w:b/>
                <w:bCs/>
                <w:sz w:val="18"/>
                <w:szCs w:val="18"/>
              </w:rPr>
              <w:t xml:space="preserve">  </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१.२.७</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योजना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पिछडिएको 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 र समुदायलाई प्रत्यक्ष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लाभ पुग्नेगरी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बने</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नबनेको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योजना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पिछडिएको 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 र समुदायलाई प्रत्यक्ष</w:t>
            </w:r>
            <w:r w:rsidRPr="007A7AA6">
              <w:rPr>
                <w:rFonts w:ascii="Calibri" w:eastAsia="Times New Roman" w:hAnsi="Calibri" w:cs="Kalimati" w:hint="cs"/>
                <w:b/>
                <w:bCs/>
                <w:sz w:val="18"/>
                <w:szCs w:val="18"/>
              </w:rPr>
              <w:t xml:space="preserve"> / </w:t>
            </w:r>
            <w:r w:rsidRPr="007A7AA6">
              <w:rPr>
                <w:rFonts w:ascii="Calibri" w:eastAsia="Times New Roman" w:hAnsi="Calibri" w:cs="Kalimati" w:hint="cs"/>
                <w:b/>
                <w:bCs/>
                <w:sz w:val="18"/>
                <w:szCs w:val="18"/>
                <w:cs/>
              </w:rPr>
              <w:t>निर्दिष्ट लाभ पुग्नेगरी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बनेको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योजना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पिछडिएको 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 र समुदायलाई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अप्रत्यक्ष / सहयोगी हुने गरी बनेको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योजनाले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पिछडिएको 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 र समुदायलाई 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पुग्नेगरी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नबनेको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 तथा वार्षिक विकास कार्यक्रम</w:t>
            </w:r>
            <w:r w:rsidRPr="007A7AA6">
              <w:rPr>
                <w:rFonts w:ascii="Calibri" w:eastAsia="Times New Roman" w:hAnsi="Calibri" w:cs="Kalimati" w:hint="cs"/>
                <w:b/>
                <w:bCs/>
                <w:sz w:val="18"/>
                <w:szCs w:val="18"/>
              </w:rPr>
              <w:t xml:space="preserve"> </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१.२.८</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उपभोक्ता समितिहरुमा लक्षित समुहका प्रतिनिधि सहित कम्तिमा ४०% महिलाहरूको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सहभागिता भए। नभएको र मुख्य कार्यकारी पदको जिम्मेवारी दिए</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नदिएको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उपभोक्ता समितिहरुमा लक्षित समुहका प्रतिनिधि सहित कम्तिमा ४०% महिलाहरूको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सहभागिता भएको र मुख्य कार्यकारी पदको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जिम्मेवारी दिएको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उपभोक्ता समितिहरुमा लक्षित समुहका प्रतिनिधि सहित कम्तिमा ४०% महिलाहरूको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सहभागिता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भएको तर ग मुख्य कार्यकारी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पदको जिम्मेवारी नदिईएको</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उपभोक्ता समितिहरुमा लक्षित समुहका प्रतिनिधि सहित कम्तिमा ४०% महिलाहरूको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सहभागिता </w:t>
            </w:r>
            <w:r w:rsidRPr="007A7AA6">
              <w:rPr>
                <w:rFonts w:ascii="Calibri" w:eastAsia="Times New Roman" w:hAnsi="Calibri" w:cs="Kalimati" w:hint="cs"/>
                <w:b/>
                <w:bCs/>
                <w:sz w:val="18"/>
                <w:szCs w:val="18"/>
                <w:cs/>
              </w:rPr>
              <w:lastRenderedPageBreak/>
              <w:t>नभएको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मुख्य कार्यकारी पदको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जिम्मेवारी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पनि नदिईएको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उपभोक्ता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समितिको गठन सम्वन्धी नीति तथा कानून उपभोक्ता समिति संरचना</w:t>
            </w:r>
          </w:p>
        </w:tc>
      </w:tr>
      <w:tr w:rsidR="007A7AA6" w:rsidRPr="007A7AA6" w:rsidTr="007A7AA6">
        <w:trPr>
          <w:trHeight w:val="71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बजेट तर्जुमा तथा कार्यान्वयन</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१.३.१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 तर्जुमा गर्नुपूर्व समुदायका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मधेशी</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मुश्लिम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पिछडावर्ग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सबै लक्षित वर्ग र समुदायसँग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विश्लेषण) गर्ने गरिए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sz w:val="18"/>
                <w:szCs w:val="18"/>
                <w:cs/>
              </w:rPr>
              <w:t>नगरिएको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rPr>
              <w:t> </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 तर्जुमा गर्नुपूर्व समुदायका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मधेशी</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मुश्लिम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पिछडावर्ग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सबै लक्षित वर्ग र समुदायसँग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विश्लेषण) गर्ने गरिएको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 तर्जुमा गर्नुपूर्व समुदायका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मधेशी</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मुश्लिम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पिछडावर्ग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केहि लक्षित वर्ग र समुदायसँग केहि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कार्यक्रममा छलफल (विश्लेषण)गर्ने गरिएको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 तर्जुमा गर्नुपूर्व समुदायका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मधेशी</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मुश्लिम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पिछडावर्ग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सबै लक्षित वर्ग र समुदायसँग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विश्लेषण) गर्ने नगरिएको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 तर्जुमा सम्वन्धी दस्तावेज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लक्षित समूह संग छलफल भएको निर्णय पुस्तिका</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१.३.२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उत्तरदायी तथा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बजेट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एवं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नियमितरुपमा गर्न बजेटको व्यवस्था गरिए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नगरिएको र 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कार्यान्वयन भए/ नभएको </w:t>
            </w:r>
            <w:r w:rsidRPr="007A7AA6">
              <w:rPr>
                <w:rFonts w:ascii="Calibri" w:eastAsia="Times New Roman" w:hAnsi="Calibri" w:cs="Kalimati" w:hint="cs"/>
                <w:b/>
                <w:bCs/>
                <w:sz w:val="18"/>
                <w:szCs w:val="18"/>
                <w:cs/>
              </w:rPr>
              <w:lastRenderedPageBreak/>
              <w:t>।</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उत्तरदायी तथा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बजेट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एवं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नियमितरुपमा गर्न बजेटको व्यवस्था गरिएको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उत्तरदायी तथा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बजेट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एवं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नियमितरुपमा गर्न बजेटको व्यवस्था गरिएको 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उत्तरदायी तथा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बजेट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एवं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नियमितरुपमा गर्न बजेटको व्यवस्था नगरिएको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नभएको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 र लैससास परीक्षण प्रतिवेदन प्रगती प्रतिवेदन</w:t>
            </w:r>
            <w:r w:rsidRPr="007A7AA6">
              <w:rPr>
                <w:rFonts w:ascii="Calibri" w:eastAsia="Times New Roman" w:hAnsi="Calibri" w:cs="Kalimati" w:hint="cs"/>
                <w:b/>
                <w:bCs/>
                <w:sz w:val="18"/>
                <w:szCs w:val="18"/>
              </w:rPr>
              <w:t xml:space="preserve"> </w:t>
            </w:r>
          </w:p>
        </w:tc>
      </w:tr>
      <w:tr w:rsidR="007A7AA6" w:rsidRPr="007A7AA6" w:rsidTr="007A7AA6">
        <w:trPr>
          <w:trHeight w:val="6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१.३.३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पश्चात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समावेशी विषयमा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सुधार गर्न क्षमता विकास कार्ययोजना कार्यान्वयनका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तथा कार्यक्रम बार्षिक योजनामा समावेश</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नगरिएको र सो 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भए/नभएको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पश्चात लैङ्गिक तथा समावेशी विषयमा सुधार गर्न क्षमता विकास 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तथा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योजनामा समावेश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 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पूर्णरुपमा कार्यान्वयन भएको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पश्चात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समावेशी विषयमा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सुधार गर्न क्षमता विकास कार्ययोजना कार्यान्वयनका लागि बजेट तथा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योजनामा समावेश भएपनि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 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आशिंकरुपमा कार्यान्वयन भएको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पश्चात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समावेशी विषयमा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सुधार गर्न क्षमता विकास कार्ययोजना कार्यान्वयनका लागि बजेट ब्यवस्था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 र लैससास परीक्षण प्रतिवेदन प्रगती प्रतिवेदन</w:t>
            </w:r>
            <w:r w:rsidRPr="007A7AA6">
              <w:rPr>
                <w:rFonts w:ascii="Calibri" w:eastAsia="Times New Roman" w:hAnsi="Calibri" w:cs="Kalimati" w:hint="cs"/>
                <w:b/>
                <w:bCs/>
                <w:sz w:val="18"/>
                <w:szCs w:val="18"/>
              </w:rPr>
              <w:t xml:space="preserve"> </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१.३.४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वार्षिक विकास कार्यक्रममा लक्षित समूहको लागि निश्चित प्रतिशत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विनियोजन गरी उनीहरूको हितमा कार्ययोजना अनुरूप कार्यक्रम संचालन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गरिए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नगरिएको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वार्षिक विकास कार्यक्रममा लक्षित समूहको लागि निश्चित प्रतिशत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विनियोजन गरी उनीहरूको हितमा कार्ययोजना अनुरूप कार्यक्रम संचालन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गरिएको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वार्षिक विकास कार्यक्रममा लक्षित समूहको लागि निश्चित प्रतिशत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विनियोजन गरी उनीहरूको हितमा कार्ययोजना अनुरूप कार्यक्रम आंशिकरुपमा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गरिएको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वार्षिक विकास कार्यक्रममा लक्षित समूहको लागि निश्चित प्रतिशत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विनियोजन गर्ने नगरिएको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 र लैससास परीक्षण प्रतिवेदन प्रगती प्रतिवेदन</w:t>
            </w:r>
            <w:r w:rsidRPr="007A7AA6">
              <w:rPr>
                <w:rFonts w:ascii="Calibri" w:eastAsia="Times New Roman" w:hAnsi="Calibri" w:cs="Kalimati" w:hint="cs"/>
                <w:b/>
                <w:bCs/>
                <w:sz w:val="18"/>
                <w:szCs w:val="18"/>
              </w:rPr>
              <w:t xml:space="preserve"> </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२१</w:t>
            </w:r>
          </w:p>
        </w:tc>
        <w:tc>
          <w:tcPr>
            <w:tcW w:w="239"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संस्थागत व्यवस्था</w:t>
            </w: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कर्मचारी पदाधिकारी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प्रतिनिधित्व</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२.१.१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निर्णायक तहमा महिलाहरू (पदाधिकारी/कर्मचारी) को समानरुपमा ( ५०</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५० प्रतिशत) प्रतिनिधित्व भए/नभएको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निर्णायक तहमा महिलाहरू (पदाधिकारी/कर्मचारी) को समानरुपमा ( ५०</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५० प्रतिशत) प्रतिनिधित्व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निर्णायक तहमा महिलाहरू (पदाधिकारी/कर्मचारी) को कम्तिमा ३३ प्रतिशत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प्रतिनिधित्व 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निर्णायक तहमा महिलाहरू (पदाधिकारी/कर्मचारी) 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३३ प्रतिशत भन्दा पनि कम प्रतिनिधित्व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निर्णायक तहमा रहेका (पदाधिकारी/कर्मचारी) को नामावली</w:t>
            </w:r>
            <w:r w:rsidRPr="007A7AA6">
              <w:rPr>
                <w:rFonts w:ascii="Calibri" w:eastAsia="Times New Roman" w:hAnsi="Calibri" w:cs="Kalimati" w:hint="cs"/>
                <w:b/>
                <w:bCs/>
                <w:sz w:val="18"/>
                <w:szCs w:val="18"/>
              </w:rPr>
              <w:t xml:space="preserve"> </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२.१.२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कर्मचारीहरूको पदपूर्ति गर्दा सबै जातजाति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 र समुदाय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वर्गको समानुपातिक प्रतिनिधित्व हुने रणनीति लिए/नलिएको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 वमोजिम कार्यान्वयन भए/नभएको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कर्मचारीहरूको पदपूर्ति गर्दा सबै जातजाति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 र समुदाय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वर्गको समानुपातिक प्रतिनिधित्व हुने रणनीति लिएको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 वमोजिम कार्यान्वयन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कर्मचारीहरूको पदपूर्ति गर्दा सबै जातजाति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 र समुदाय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वर्गको समानुपातिक प्रतिनिधित्व हुने रणनीति लिएको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 वमोजिम कार्यान्वयन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कर्मचारीहरूको पदपूर्ति गर्दा सबै जातजाति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 र समुदाय लगायत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वर्गको समानुपातिक प्रतिनिधित्व हुने रणनीति नलिएको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सरकारका कर्मचारीहरूको पदपूर्तिको सम्वन्धी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पदपूर्ति सम्वन्धी निर्णय - अभ्यास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दस्तावेज</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२.१.३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लगायत विशेष जातजाति तथा समुदायलाई सेवा प्रदान गर्दा सम्वन्धीत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 वा समुदायको भाषा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संस्कृति र रहन सहन बुझेको साथै महिला संवेदनशील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वा </w:t>
            </w:r>
            <w:r w:rsidRPr="007A7AA6">
              <w:rPr>
                <w:rFonts w:ascii="Calibri" w:eastAsia="Times New Roman" w:hAnsi="Calibri" w:cs="Kalimati" w:hint="cs"/>
                <w:b/>
                <w:bCs/>
                <w:sz w:val="18"/>
                <w:szCs w:val="18"/>
                <w:cs/>
              </w:rPr>
              <w:lastRenderedPageBreak/>
              <w:t>जनप्रतिनिधि समेत समावेश भएको कार्यटोली वा शाखा मार्फत सेवा 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लगायत विशेष जातजाति तथा समुदायलाई सेवा प्रदान गर्दा सम्वन्धीत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 वा समुदायको भाषा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संस्कृति र रहन सहन बुझेको साथै महिला संवेदनशील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वा </w:t>
            </w:r>
            <w:r w:rsidRPr="007A7AA6">
              <w:rPr>
                <w:rFonts w:ascii="Calibri" w:eastAsia="Times New Roman" w:hAnsi="Calibri" w:cs="Kalimati" w:hint="cs"/>
                <w:b/>
                <w:bCs/>
                <w:sz w:val="18"/>
                <w:szCs w:val="18"/>
                <w:cs/>
              </w:rPr>
              <w:lastRenderedPageBreak/>
              <w:t>जनप्रतिनिधि समेत समावेश भएको कार्यटोली वा शाखा मार्फत सेवा 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लगातय विशेष जातजाति तथा समुदायलाई सेवा प्रदान गर्दा सम्वन्धीत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 वा समुदायको भाषा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संस्कृति र रहन सहन बुझेको साथै महिला संवेदनशील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वा </w:t>
            </w:r>
            <w:r w:rsidRPr="007A7AA6">
              <w:rPr>
                <w:rFonts w:ascii="Calibri" w:eastAsia="Times New Roman" w:hAnsi="Calibri" w:cs="Kalimati" w:hint="cs"/>
                <w:b/>
                <w:bCs/>
                <w:sz w:val="18"/>
                <w:szCs w:val="18"/>
                <w:cs/>
              </w:rPr>
              <w:lastRenderedPageBreak/>
              <w:t>जनप्रतिनिधि आंशीक रूपमा समावेश भएको कार्यटोली वा शाखा मार्फत सेवा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लगातय विशेष जातजाति तथा समुदायलाई सेवा प्रदान गर्दा सम्वन्धीत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 वा समुदायको भाषा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संस्कृति र रहन सहन बुझेको साथै महिला संवेदनशील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वा </w:t>
            </w:r>
            <w:r w:rsidRPr="007A7AA6">
              <w:rPr>
                <w:rFonts w:ascii="Calibri" w:eastAsia="Times New Roman" w:hAnsi="Calibri" w:cs="Kalimati" w:hint="cs"/>
                <w:b/>
                <w:bCs/>
                <w:sz w:val="18"/>
                <w:szCs w:val="18"/>
                <w:cs/>
              </w:rPr>
              <w:lastRenderedPageBreak/>
              <w:t>जनप्रतिनिधि समावेश नगरि भए कार्यटोली वा शाखा मार्फत सेवा 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संस्थागत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 (सेवा प्रदान गर्ने 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 प्रवाह सम्वन्धी दस्तावेज)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संगठन संरचना</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सेवाग्राहि सन्तुष्टि सर्वेक्षण आदि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२.१.४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जनप्रतिनिधिहरु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कर्मचारीहरुलाई क्षमता विकासको अवसर प्रदान गर्दा महिला तथा वञ्चितिकरणमा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 समुदायलाई पहिलो प्राथमिकता दिई सबैलाई समान अवसर प्रदान गर्ने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सकारात्मक विभेदको नीति लिए/नलिएको तथा उक्त्त नीति कार्यन्वयन गरिए/नगरिएको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जनप्रतिनिधिहरु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कर्मचारीहरुलाई क्षमता विकासको अवसर प्रदान गर्दा महिला तथा वञ्चितिकरणमा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 समुदायलाई पहिलो प्राथमिकता दिई सबैलाई समान अवसर प्रदान गर्ने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सकारात्मक विभेदको नीति लिएको तथा उक्त्त नीति कार्यन्वयन गरिएको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जनप्रतिनिधिहरु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कर्मचारीहरुलाई क्षमता विकासको अवसर प्रदान गर्दा महिला तथा वञ्चितिकरणमा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 समुदायलाई पहिलो प्राथमिकता दिई सबैलाई समान अवसर प्रदान गर्ने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सकारात्मक विभेदको नीति लिएको तर उक्त्त नीति कार्यन्वयन नगरिएको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जनप्रतिनिधिहरु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कर्मचारीहरुलाई क्षमता विकासको अवसर प्रदान गर्दा महिला तथा वञ्चितिकरणमा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 समुदायलाई पहिलो प्राथमिकता दिई सबैलाई समान अवसर प्रदान गर्ने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सकारात्मक विभेदको नीति नलिएको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सकारात्मक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विभेदको नीति तथा रणनीति दस्तावेज</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क्षमता विकास सम्वन्धी कार्यक्रमको कार्य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 छनौटका आधारहरु</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२५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कार्यप्रणाली समावेशी</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२.२.१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पुरुषबीचको असमानता हटाउन तथा सामाजिक समावेशीकरण बढाउनको लागि 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निश्चित कार्यनीति रहे/नरहेको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पुरुषबीचको असमानता हटाउन तथा सामाजिक समावेशीकरण बढाउनको लागि 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निश्चित कार्यनीति रहेको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पुरुषबीचको असमानता हटाउन तथा सामाजिक समावेशीकरण बढाउनको लागि 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निश्चित कार्यनीति भएपनि कार्यान्वयनमा नरहेको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पुरुषबीचको असमानता हटाउन तथा सामाजिक समावेशीकरण बढाउनको लागि 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निश्चित कार्यनीति नरहेको।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पुरुषबीचको असमानता हटाउन तथा सामाजिक समावेशीकरण बढाउनको कार्यनीति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दस्तावेज</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प्रगती प्रतिवेदन</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२.२.२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तहमा लैङ्गिक विकास हेर्ने इकाईको व्यवस्था छ।छैन </w:t>
            </w:r>
            <w:r w:rsidRPr="007A7AA6">
              <w:rPr>
                <w:rFonts w:ascii="Calibri" w:eastAsia="Times New Roman" w:hAnsi="Calibri" w:cs="Kalimati" w:hint="cs"/>
                <w:b/>
                <w:bCs/>
                <w:sz w:val="18"/>
                <w:szCs w:val="18"/>
              </w:rPr>
              <w:t>? (</w:t>
            </w:r>
            <w:r w:rsidRPr="007A7AA6">
              <w:rPr>
                <w:rFonts w:ascii="Calibri" w:eastAsia="Times New Roman" w:hAnsi="Calibri" w:cs="Kalimati" w:hint="cs"/>
                <w:b/>
                <w:bCs/>
                <w:sz w:val="18"/>
                <w:szCs w:val="18"/>
                <w:cs/>
              </w:rPr>
              <w:t>लैङ्गिक विकास डेस्क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समानता तथा सामाजिक समावेशीकरण कार्यान्वयन समिति वा यस्तै 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संरचनाको व्यवस्था कार्यशर्त र जिम्मेवारी किटान सहित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विकास हेर्ने इकाईको व्यवस्था रहेको (लैङ्गिक विकास डेस्क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समानता तथा सामाजिक समावेशीकरण कार्यान्वयन समिति वा यस्तै 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संरचनाको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कार्यशर्त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जिम्मेवारी किटान सहित रहेको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विकास हेर्ने इकाईको व्यवस्था रहेको (लैङ्गिक विकास डेस्क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समानता तथा सामाजिक समावेशीकरण कार्यान्वयन समिति वा यस्तै 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संरचनाको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कार्यशर्त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जिम्मेवारी किटान सहित रहेको) तर कार्यान्वयनमा नरहेको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विकास हेर्ने इकाईको व्यवस्था नरहेको (लैङ्गिक विकास डेस्क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समानता तथा सामाजिक समावेशीकरण कार्यान्वयन समिति वा यस्तै 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संरचनाको व्यवस्था नगरिएको)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संगठन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 र लैङ्गिक विकास हेर्ने इकाईको कार्य निर्देश शर्त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जिम्मेवारी किटान दस्तावेज तथा यस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निर्णयहरु</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२.२.३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कार्यालयमा हुन सक्ने कुनै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प्रकारको दुर्व्यवहार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भेदभाब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महिला हिंसा नियन्त्रणको </w:t>
            </w:r>
            <w:r w:rsidRPr="007A7AA6">
              <w:rPr>
                <w:rFonts w:ascii="Calibri" w:eastAsia="Times New Roman" w:hAnsi="Calibri" w:cs="Kalimati" w:hint="cs"/>
                <w:b/>
                <w:bCs/>
                <w:sz w:val="18"/>
                <w:szCs w:val="18"/>
                <w:cs/>
              </w:rPr>
              <w:lastRenderedPageBreak/>
              <w:t>लागि आचार संहिता बनाएर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कार्यालयमा हुन सक्ने सबै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प्रकारको दुर्व्यवहार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भेदभाब महिला हिंसा नियन्त्रणको </w:t>
            </w:r>
            <w:r w:rsidRPr="007A7AA6">
              <w:rPr>
                <w:rFonts w:ascii="Calibri" w:eastAsia="Times New Roman" w:hAnsi="Calibri" w:cs="Kalimati" w:hint="cs"/>
                <w:b/>
                <w:bCs/>
                <w:sz w:val="18"/>
                <w:szCs w:val="18"/>
                <w:cs/>
              </w:rPr>
              <w:lastRenderedPageBreak/>
              <w:t>लागि आचार संहिता बनाएर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गरेको।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कार्यालयमा हुन सक्ने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दुर्व्यवहार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भेदभाब र महिला हिंसा नियन्त्रण सम्वन्धी </w:t>
            </w:r>
            <w:r w:rsidRPr="007A7AA6">
              <w:rPr>
                <w:rFonts w:ascii="Calibri" w:eastAsia="Times New Roman" w:hAnsi="Calibri" w:cs="Kalimati" w:hint="cs"/>
                <w:b/>
                <w:bCs/>
                <w:sz w:val="18"/>
                <w:szCs w:val="18"/>
                <w:cs/>
              </w:rPr>
              <w:lastRenderedPageBreak/>
              <w:t>आचार संहिता रहेको 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नगरेको।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कार्यालयमा हुन सक्ने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दुर्व्यवहार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भेदभाब र महिला हिंसा नियन्त्रण सम्वन्धी </w:t>
            </w:r>
            <w:r w:rsidRPr="007A7AA6">
              <w:rPr>
                <w:rFonts w:ascii="Calibri" w:eastAsia="Times New Roman" w:hAnsi="Calibri" w:cs="Kalimati" w:hint="cs"/>
                <w:b/>
                <w:bCs/>
                <w:sz w:val="18"/>
                <w:szCs w:val="18"/>
                <w:cs/>
              </w:rPr>
              <w:lastRenderedPageBreak/>
              <w:t>आचार संहिता० नरहेको।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आचार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संहिता दस्तावेज निर्णय पुस्तिका</w:t>
            </w:r>
          </w:p>
        </w:tc>
      </w:tr>
      <w:tr w:rsidR="007A7AA6" w:rsidRPr="007A7AA6" w:rsidTr="007A7AA6">
        <w:trPr>
          <w:trHeight w:val="43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२.२.४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समितिलाई सुझाव 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दस्तावेज तयार गर्दा 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सामाजिक समावेशीकरण कार्यान्वयन समितिमा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अन्य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 लक्षित समुदायको सक्रिय सहभागिता भए/ नभएको र यस समितिले वडा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वस्तिस्तरमा योजाना सम्वन्धी छलफल समावेशी भए नभएको अनुगमन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समितिलाई सुझाव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दिने दस्तावेज तयार गर्दा 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सामाजिक समावेशीकरण कार्यान्वयन समितिमा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अन्य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 लक्षित समुदायको सक्रिय सहभागिता रहेको र यस समितिले वडा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वस्तिस्तरमा योजाना सम्वन्धी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भए नभएको अनुगमन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समितिलाई सुझाव दिने दस्तावेज तयार गर्दा लैङ्गिक समानता तथा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समावेशीकरण कार्यान्वयन समितिमा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अन्य सबै लक्षित समुदायको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सक्रिय सहभागिता रहेतापनि यस समितिले वडा तथा वस्तिस्तरमा योजाना सम्वन्धी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भए नभएको अनुगमन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तर्जुमा समितिलाई सुझाव दिने दस्तावेज तयार गर्दा लैङ्गिक समानता तथा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समावेशीकरण कार्यान्वयन समितिमा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तथा अन्य सबै लक्षित समुदायको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सक्रिय सहभागिता नरहेको र यस समितिले वडा तथा वस्तिस्तरमा योजाना सम्वन्धी छलफल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भए नभएको अनुगमन समेत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समितिले सुझाव दिएको दस्तावेज</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बैठकको उपस्थिति निर्णय पुस्तिका अनुगमन प्रतिवेदन</w:t>
            </w:r>
          </w:p>
        </w:tc>
      </w:tr>
      <w:tr w:rsidR="007A7AA6" w:rsidRPr="007A7AA6" w:rsidTr="007A7AA6">
        <w:trPr>
          <w:trHeight w:val="143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समिति उपसमिति र कार्यदलमा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प्रतिनिधित्व</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२.३.१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कार्यदलहरूमा महिला तथा </w:t>
            </w:r>
            <w:r w:rsidRPr="007A7AA6">
              <w:rPr>
                <w:rFonts w:ascii="Calibri" w:eastAsia="Times New Roman" w:hAnsi="Calibri" w:cs="Kalimati" w:hint="cs"/>
                <w:b/>
                <w:bCs/>
                <w:sz w:val="18"/>
                <w:szCs w:val="18"/>
                <w:cs/>
              </w:rPr>
              <w:lastRenderedPageBreak/>
              <w:t>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समुदायबाट महिला र पुरुषको समावेशी प्रतिनिधित्व हुने व्यवस्था रहे</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नरहेको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कार्यदलहरूमा महिला तथा </w:t>
            </w:r>
            <w:r w:rsidRPr="007A7AA6">
              <w:rPr>
                <w:rFonts w:ascii="Calibri" w:eastAsia="Times New Roman" w:hAnsi="Calibri" w:cs="Kalimati" w:hint="cs"/>
                <w:b/>
                <w:bCs/>
                <w:sz w:val="18"/>
                <w:szCs w:val="18"/>
                <w:cs/>
              </w:rPr>
              <w:lastRenderedPageBreak/>
              <w:t>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समुदायबाट महिला र पुरुषको समावेशी र समानुपातिक प्रतिनिधित्व हुने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रहेको।</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कार्यदलहरूमा महिला तथा </w:t>
            </w:r>
            <w:r w:rsidRPr="007A7AA6">
              <w:rPr>
                <w:rFonts w:ascii="Calibri" w:eastAsia="Times New Roman" w:hAnsi="Calibri" w:cs="Kalimati" w:hint="cs"/>
                <w:b/>
                <w:bCs/>
                <w:sz w:val="18"/>
                <w:szCs w:val="18"/>
                <w:cs/>
              </w:rPr>
              <w:lastRenderedPageBreak/>
              <w:t>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समुदायबाट समानुपातिक प्रतिनिधित्व हुने व्यवस्था रहेपनि व्यवहारमा आंशिक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प्रतिनिधित्व हुने 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कार्यदलहरूमा महिला तथा </w:t>
            </w:r>
            <w:r w:rsidRPr="007A7AA6">
              <w:rPr>
                <w:rFonts w:ascii="Calibri" w:eastAsia="Times New Roman" w:hAnsi="Calibri" w:cs="Kalimati" w:hint="cs"/>
                <w:b/>
                <w:bCs/>
                <w:sz w:val="18"/>
                <w:szCs w:val="18"/>
                <w:cs/>
              </w:rPr>
              <w:lastRenderedPageBreak/>
              <w:t>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समुदायबाट समावेशी र समानुपातिक प्रतिनिधित्व हुने व्यवस्था नरहेको।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 गठनको संरचना-दस्तावेज </w:t>
            </w:r>
            <w:r w:rsidRPr="007A7AA6">
              <w:rPr>
                <w:rFonts w:ascii="Calibri" w:eastAsia="Times New Roman" w:hAnsi="Calibri" w:cs="Kalimati" w:hint="cs"/>
                <w:b/>
                <w:bCs/>
                <w:sz w:val="18"/>
                <w:szCs w:val="18"/>
                <w:cs/>
              </w:rPr>
              <w:lastRenderedPageBreak/>
              <w:t>उपस्थिति तथा निर्णय पुस्तिका</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३०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२.३.२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कार्यदलहरूमा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प्रतिनिधिहरूले छलफल तथा निर्णय निर्माणमा सक्रियरुपमा भागलिन पाए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नपाएको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कार्यदलहरूमा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प्रतिनिधिहरूले छलफल तथा निर्णय निर्माणमा सक्रियरुपमा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भागलिन पाएको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कार्यदलहरूमा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प्रतिनिधिहरूले छलफलमा भागलिन पाए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निर्णय निर्माणमा भूमिका खेल्न नसकेको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कार्यदलहरूमा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प्रतिनिधिहरूले छलफल तथा निर्णय निर्माणमा स्वस्थ ढंगले भागलिन नपाएको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कार्यदलहरूको छलफल सहभागिताको उपस्थिति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निर्णय 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सुझाव समेटिएको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प्रतिवेदन र निर्णय प्रमाणिकरण पुस्तिका</w:t>
            </w:r>
          </w:p>
        </w:tc>
      </w:tr>
      <w:tr w:rsidR="007A7AA6" w:rsidRPr="007A7AA6" w:rsidTr="007A7AA6">
        <w:trPr>
          <w:trHeight w:val="17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२.३.३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सञ्चालित कार्यक्रमहरूको अनुगमन र समीक्षा सम्वन्धी कार्यमा 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कार्यदलहरूले महिला तथा वञ्चितिकरणमा </w:t>
            </w:r>
            <w:r w:rsidRPr="007A7AA6">
              <w:rPr>
                <w:rFonts w:ascii="Calibri" w:eastAsia="Times New Roman" w:hAnsi="Calibri" w:cs="Kalimati" w:hint="cs"/>
                <w:b/>
                <w:bCs/>
                <w:sz w:val="18"/>
                <w:szCs w:val="18"/>
                <w:cs/>
              </w:rPr>
              <w:lastRenderedPageBreak/>
              <w:t>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हितहुने गरी विश्लेषण सहित नीतिगत र कार्यगत सुझाव दिने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सञ्चालित कार्यक्रमहरूको अनुगमन र समीक्षा सम्वन्धी कार्यमा 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कार्यदलहरूले महिला तथा वञ्चितिकरणमा </w:t>
            </w:r>
            <w:r w:rsidRPr="007A7AA6">
              <w:rPr>
                <w:rFonts w:ascii="Calibri" w:eastAsia="Times New Roman" w:hAnsi="Calibri" w:cs="Kalimati" w:hint="cs"/>
                <w:b/>
                <w:bCs/>
                <w:sz w:val="18"/>
                <w:szCs w:val="18"/>
                <w:cs/>
              </w:rPr>
              <w:lastRenderedPageBreak/>
              <w:t>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हितहुने गरी विश्लेषण सहित नीतिगत र कार्यगत सुझाव दिने गरेको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सञ्चालित कार्यक्रमहरूको अनुगमन र समीक्षा सम्वन्धी कार्यमा 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उपसमिति र कार्यदलहरूले महिला तथा वञ्चितिकरणमा </w:t>
            </w:r>
            <w:r w:rsidRPr="007A7AA6">
              <w:rPr>
                <w:rFonts w:ascii="Calibri" w:eastAsia="Times New Roman" w:hAnsi="Calibri" w:cs="Kalimati" w:hint="cs"/>
                <w:b/>
                <w:bCs/>
                <w:sz w:val="18"/>
                <w:szCs w:val="18"/>
                <w:cs/>
              </w:rPr>
              <w:lastRenderedPageBreak/>
              <w:t>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हितहुने गरी विश्लेषण नगरी नीतिगत र कार्यगत सुझाव दिने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सञ्चालित कार्यक्रमहरूको अनुगमन र समीक्षा सम्वन्धी कार्यमा 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कार्यदलहरूले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समुदायको हितहुने गरी विश्लेषण र सुझाव केहीपनि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दिने 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कार्यदलहरूले दिएका सुझावहरु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विश्लेषण सहितको अनुगमन प्रतिवेदन</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२.३.४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कार्यदलहरूले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हितहुने गरी दिइएका नीतिगत र कार्यगत सुझावहरुको कार्यान्वयन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कार्यदलहरूले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हितहुने गरी दिइएका नीतिगत र कार्यगत सुझावहरुको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हुने गरेको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कार्यदलहरूले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हितहुने गरी दिइएका नीतिगत र कार्यगत सुझावहरुको 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आंशिक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हुने गरेको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गठन गर्ने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कार्यदलहरूले महिला तथा वञ्चितिकरणमा परेको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हितहुने गरी दिइएका नीतिगत र कार्यगत सुझावहरुको कार्यान्वयन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उपसमिति र कार्यदलहरूले दिएका सुझावहरु कार्यान्वयन समीक्षा बैठकको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वार्षिक विकास कार्यक्रम प्रगती प्रतिवेदन</w:t>
            </w:r>
          </w:p>
        </w:tc>
      </w:tr>
      <w:tr w:rsidR="007A7AA6" w:rsidRPr="007A7AA6" w:rsidTr="007A7AA6">
        <w:trPr>
          <w:trHeight w:val="143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वित्त व्यवस्थापन प्रणालीमा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समावेशीता</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२.४.१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हिँसा ‍निवारण</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महिला सीप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 तथा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अभिबृद्धि जस्ता बिषयमा स्रोत व्यवस्थापनका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विनियोजन ऐनमा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उल्लेखगरी छुट्टै कोष स्थापना गरी </w:t>
            </w:r>
            <w:r w:rsidRPr="007A7AA6">
              <w:rPr>
                <w:rFonts w:ascii="Calibri" w:eastAsia="Times New Roman" w:hAnsi="Calibri" w:cs="Kalimati" w:hint="cs"/>
                <w:b/>
                <w:bCs/>
                <w:sz w:val="18"/>
                <w:szCs w:val="18"/>
                <w:cs/>
              </w:rPr>
              <w:lastRenderedPageBreak/>
              <w:t>कार्यान्वयन भए/नभएको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हिँसा ‍निवारण</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महिला सीप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 तथा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अभिबृद्धि जस्ता बिषयमा स्रोत व्यवस्थापनका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बार्षिक आर्थिक ऐनमा उल्लेखगरी छुट्टै कोष स्थापना गरी 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हिँसा ‍निवारण</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महिला सीप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 तथा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अभिबृद्धि जस्ता बिषयमा स्रोत व्यवस्थापनका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बार्षिक आर्थिक ऐनमा उल्लेखगरी छुट्टै कोष स्थापना गरीएको 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कार्यान्वयन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हिँसा ‍निवारण</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महिला सीप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 तथा क्षमता अभिबृद्धि जस्ता बिषयमा स्रोत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बार्षिक आर्थिक ऐनमा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उल्लेखगरी कुनै पनि कोष स्थापना नभएको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आर्थिक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ऐन</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कोष स्थापना सम्वन्धी दस्तावेज कोष संचालन कार्यविधि कोष सम्वन्धी 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कार्यक्रम र प्रगती विवरण</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२.४.२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आदिवासी 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अन्य 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समुहका महिलाहरूको विकास र सशक्तिकरणको लागि वजेटको व्यवस्था भएको/नभएको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उनीहरूको आवश्यकता अनुसार कार्यक्रम तर्जुमा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आदिवासी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अन्य लक्षित समुहका महिलाहरूको विकास र सशक्तिकरणको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वजेटको व्यवस्था भएको/नभएको र उनीहरूको आवश्यकता अनुसार कार्यक्रम तर्जुमा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आदिवासी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अन्य लक्षित समुहका महिलाहरूको विकास र सशक्तिकरणको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वजेटको व्यवस्था भएको तर उनीहरूको आवश्यकता अनुसार कार्यक्रम तर्जुमा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आदिवासी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जनजाति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दलित लगायत अन्य लक्षित समुहका महिलाहरूको विकास र सशक्तिकरणको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वजेटको व्यवस्था नभएको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 प्रगती प्रतिवेदन</w:t>
            </w:r>
          </w:p>
        </w:tc>
      </w:tr>
      <w:tr w:rsidR="007A7AA6" w:rsidRPr="007A7AA6" w:rsidTr="007A7AA6">
        <w:trPr>
          <w:trHeight w:val="89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२.४.३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तहमा लैङ्गिक डेस्कको स्थापना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आवश्यक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 शक्त्ति लगायत अन्य स्रोत साधनकोलागि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वजेटको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भए/नभएको र सो अनुसार कार्य भए/नभएको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डेस्कको स्थापना र संचालनको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आवश्यक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 शक्त्ति लगायत अन्य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स्रोत साधनकोलागि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वजेटको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भएको र सो अनुसार कार्य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डेस्कको स्थापना र संचालनको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आवश्यक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 शक्त्ति लगायत अन्य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स्रोत साधनकोलागि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वजेटको व्यवस्था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 सो अनुसार कार्य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डेस्कको स्थापना र संचालनको 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आवश्यक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 शक्त्ति लगायत अन्य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स्रोत साधनकोलागि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वजेट तथा कार्यक्रमको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नभएको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संगठन संरचना कर्मचारी कार्यविवरण</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३६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२.४.४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समावेशी सूचना प्रणाली व्यवस्थापन गर्न बजेटको व्यवस्था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र कम्युटरकृत लेखा प्रणालीले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क्षेत्रमा भएको बजेट तथा खर्च सम्वन्धी सूचना 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समावेशी सूचना प्रणाली व्यवस्थापन गर्न बजेटको व्यवस्था गरेको र कम्युटरकृत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 प्रणालीले समावेशी क्षेत्रमा भएको बजेट तथा खर्च सम्वन्धी सूचना दिने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समावेशी सूचना प्रणाली व्यवस्थापन गर्न बजेटको व्यवस्था गरेको 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कम्युटरकृत लेखा प्रणालीले समावेशी क्षेत्रमा भएको बजेट तथा खर्च सम्वन्धी सूचना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समावेशी सूचना प्रणाली व्यवस्थापन गर्न बजेटको व्यवस्था नगर्नुको 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कम्युटरकृत लेखा प्रणालीले समावेशी क्षेत्रमा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भएको बजेट तथा खर्च सम्वन्धी सूचना 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 सूचना प्रणाली संचालन सम्वन्धी दस्तावेज सो अनुरुप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संचालित प्रणाली र प्रणालीको प्रतिवेदन ।</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तथ्याङ्क संकलन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२.५.१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अध्यावधिक गर्ने गरेको/नगरेको।</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अध्यावधिक गर्ने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 अध्यावधिक गर्ने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खण्डिकृत तथ्याँक सहितको बस्तुगत विवरण (गाऊं</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 प्रोफाईल) ।</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२.५.२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बेरोजगार तथा गरिबको पहिचान गरी छुट्टाछुट्टै नक्साङ्कन गर्ने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बेरोजगार तथा गरिबको पहिचान गरी छुट्टाछुट्टै नक्साङ्कन गर्ने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बेरोजगार तथा गरिबको पहिचान गरेको तर छुट्टाछुट्टै नक्साङ्कन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वडा तथा वस्तीस्तरका समुदायका आधारभूत खण्डिकृत सूचना/तथ्याँक संकलन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बेरोजगार तथा गरिबको पहिचान एवं छुट्टाछुट्टै नक्साङ्कन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खण्डिकृत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तथ्याँक सहितको बस्तुगत विवरण र नक्शांकन (गाऊं।नगर प्रोफाईल)</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३९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२.५.३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तहले आफ्नो पार्श्वचित्रमा आधारित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खण्डीकृत तथ्यांक र सूचनालाई आधार मानि स्थानीय विकास योजना तर्जुमा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पार्श्वचित्रमा आधारित खण्डीकृत तथ्यांक र सूचनालाई आधार 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विकास योजना तर्जुमा गर्ने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पार्श्वचित्रमा आधारित खण्डीकृत तथ्यांक र सूचनालाई आंशिकरूपमा 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आधार मानि स्थानीय विकास योजना तर्जुमा गर्ने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पार्श्वचित्रमा आधारित खण्डीकृत तथ्यांक र सूचनालाई आधार 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विकास योजना तर्जुमा गर्ने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पार्श्वचित्र र खण्डीकृत तथ्यांक तथा सूचनाको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आवधिक तथा वार्षिक विकास दस्तावेज</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२.५.४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क्षेत्रका सामाजिक सुरक्षाका सुविधा पाउने लाभग्राहीहरू र पञ्जिकरणको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अभिलेख व्यवस्थापन तथा तथ्याँक अध्यावधिक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क्षेत्रका सामाजिक सुरक्षाका सुविधा पाउने लाभग्राहीहरू र पञ्जिकरणको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अभिलेख व्यवस्थापन तथा तथ्याँक अध्यावधिक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तहले आफ्नो क्षेत्रका सामाजिक सुरक्षाका सुविधा पाउने लाभग्राहीहरू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पञ्जिकरणको अभिलेख व्यवस्थापन गरेपनि तथ्याँक अध्यावधिक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क्षेत्रका सामाजिक सुरक्षाका सुविधा पाउने लाभग्राहीहरू र पञ्जिकरणको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अभिलेख व्यवस्थापन तथा तथ्याँक अध्यावधिक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पञ्जिकरण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अध्यावधिक अभिलेख</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अद्यावधिक लाभग्राहीहरुको विवरण. व्यक्तिगत घटनादर्ता पुस्तिका</w:t>
            </w:r>
            <w:r w:rsidRPr="007A7AA6">
              <w:rPr>
                <w:rFonts w:ascii="Calibri" w:eastAsia="Times New Roman" w:hAnsi="Calibri" w:cs="Kalimati" w:hint="cs"/>
                <w:b/>
                <w:bCs/>
                <w:sz w:val="18"/>
                <w:szCs w:val="18"/>
              </w:rPr>
              <w:br/>
              <w:t xml:space="preserve"> </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४१</w:t>
            </w:r>
          </w:p>
        </w:tc>
        <w:tc>
          <w:tcPr>
            <w:tcW w:w="239"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मानव संसाधन तथा क्षमता विकास</w:t>
            </w: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मानव संसाधन तथा क्षमता विकास</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समावेशी विकासको लागि क्षमता विकास कार्ययोजना तयार गरे/नगरेको र छुट्टै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शिर्षकमा बजेट विनियोजन भए/नभएको र यस्तो रकम खर्च गर्ने कार्यविधि स्वीकृत भइ</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कार्यान्वयनमा आए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नआएको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समावेशी विकासको लागि क्षमता विकास कार्ययोजना तयार गरी छुट्टै शिर्षकमा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विनियोजन हुने गरेको र यस्तो रकम खर्च गर्ने कार्यविधि स्वीकृत भइ</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कार्यान्वयनमा आएको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समावेशी विकासको लागि क्षमता विकास कार्ययोजना तयार भएपनि छुट्टै शिर्षकमा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विनियोजन हुने नगरेको तथा यस्ता कार्यमा भए गरेको खर्च गर्ने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स्वीकृत भइ </w:t>
            </w:r>
            <w:r w:rsidRPr="007A7AA6">
              <w:rPr>
                <w:rFonts w:ascii="Calibri" w:eastAsia="Times New Roman" w:hAnsi="Calibri" w:cs="Kalimati" w:hint="cs"/>
                <w:b/>
                <w:bCs/>
                <w:sz w:val="18"/>
                <w:szCs w:val="18"/>
                <w:cs/>
              </w:rPr>
              <w:lastRenderedPageBreak/>
              <w:t>कार्यान्वयनमा नआएको</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समावेशी विकासको लागि क्षमता विकास कार्ययोजना तयार 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छुट्टै शिर्षकमा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विनियोजन हुने नगरेको र यस्तो रकम खर्च गर्ने कार्यविधि समेत स्वीकृत भइ</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कार्यान्वयनमा </w:t>
            </w:r>
            <w:r w:rsidRPr="007A7AA6">
              <w:rPr>
                <w:rFonts w:ascii="Calibri" w:eastAsia="Times New Roman" w:hAnsi="Calibri" w:cs="Kalimati" w:hint="cs"/>
                <w:b/>
                <w:bCs/>
                <w:sz w:val="18"/>
                <w:szCs w:val="18"/>
                <w:cs/>
              </w:rPr>
              <w:lastRenderedPageBreak/>
              <w:t>नआएको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खर्चगर्ने कार्यविधि</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पदाधिकारी/कमर्चारी/ लक्षित समुहले लैङ्गिक तथा समावेशी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निवारण सम्बन्धी तालिम लिए/नलिएको र तालिम कार्यकममा लक्षित समूह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र पुरुषको समान सहभागिता र उपस्थिति सुनिश्चित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पदाधिकारी/कमर्चारी/ लक्षित समुहले लैङ्गिक तथा समावेशी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निवारण सम्बन्धी तालिम लिएको र तालिम कार्यकममा लक्षित समूह तथा महिला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पुरुषको समान सहभागिता र उपस्थिति सुनिश्चित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पदाधिकारी/कमर्चारी/ लक्षित समुहले लैङ्गिक तथा समावेशी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निवारण सम्बन्धी तालिम लिए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तालिम कार्यकममा लक्षित समूह तथा महिला र पुरुषको समान सहभागिता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उपस्थिति सुनिश्चित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पदाधिकारी/कमर्चारी/ लक्षित समुहले लैङ्गिक तथा समावेशी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निवारण सम्बन्धी तालिम नलिएको र तालिम कार्यकममा लक्षित समूह तथा महिला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पुरुषको समान सहभागिता र उपस्थिति सुनिश्चित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सहभागीहरुको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सहभागीको छनौट आधार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बार्षिक विकास कार्यक्रम</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तालिमका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विषयवस्तुमा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महिलाका आवश्यकता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सवालहरु समेटिए/नसमेटिएको र प्रस्तुतीकरणमा लैङ्गिक सम्बेदनशील भाषाको प्रयोग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भए/नभएको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तालिमको </w:t>
            </w:r>
            <w:r w:rsidRPr="007A7AA6">
              <w:rPr>
                <w:rFonts w:ascii="Calibri" w:eastAsia="Times New Roman" w:hAnsi="Calibri" w:cs="Kalimati" w:hint="cs"/>
                <w:b/>
                <w:bCs/>
                <w:sz w:val="18"/>
                <w:szCs w:val="18"/>
                <w:cs/>
              </w:rPr>
              <w:lastRenderedPageBreak/>
              <w:t>गुणस्तर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सुविधा सम्बन्धमा पृष्ठपोषण लिए/नलिएको</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तालिमका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विषयवस्तुमा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महिलाका आवश्यकता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सवालहरु समेटिएको र प्रस्तुतीकरणमा लैङ्गिक सम्बेदनशील भाषाको प्रयोग भएको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तालिमको गुणस्तर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सेवा </w:t>
            </w:r>
            <w:r w:rsidRPr="007A7AA6">
              <w:rPr>
                <w:rFonts w:ascii="Calibri" w:eastAsia="Times New Roman" w:hAnsi="Calibri" w:cs="Kalimati" w:hint="cs"/>
                <w:b/>
                <w:bCs/>
                <w:sz w:val="18"/>
                <w:szCs w:val="18"/>
                <w:cs/>
              </w:rPr>
              <w:lastRenderedPageBreak/>
              <w:t>सुविधा सम्बन्धमा पृष्ठपोषण लिएको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तालिमका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विषयवस्तुमा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महिलाका आवश्यकता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सवालहरु समेटिएको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प्रस्तुतीकरणमा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सम्बेदनशील भाषाको प्रयोग भए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तालिमको गुणस्तर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सेवा </w:t>
            </w:r>
            <w:r w:rsidRPr="007A7AA6">
              <w:rPr>
                <w:rFonts w:ascii="Calibri" w:eastAsia="Times New Roman" w:hAnsi="Calibri" w:cs="Kalimati" w:hint="cs"/>
                <w:b/>
                <w:bCs/>
                <w:sz w:val="18"/>
                <w:szCs w:val="18"/>
                <w:cs/>
              </w:rPr>
              <w:lastRenderedPageBreak/>
              <w:t>सुविधा सम्बन्धमा पृष्ठपोषण नलिएको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तालिमका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विषयवस्तुमा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महिलाका आवश्यकता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सवालहरु नसमेटिएको र प्रस्तुतीकरणमा लैङ्गिक सम्बेदनशील भाषाको प्रयोग नभएको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तालिमको गुणस्तर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सेवा </w:t>
            </w:r>
            <w:r w:rsidRPr="007A7AA6">
              <w:rPr>
                <w:rFonts w:ascii="Calibri" w:eastAsia="Times New Roman" w:hAnsi="Calibri" w:cs="Kalimati" w:hint="cs"/>
                <w:b/>
                <w:bCs/>
                <w:sz w:val="18"/>
                <w:szCs w:val="18"/>
                <w:cs/>
              </w:rPr>
              <w:lastRenderedPageBreak/>
              <w:t>सुविधा सम्बन्धमा पृष्ठपोषण नलिएको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तालिम म्यानुल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तालिम आवश्यकता पहिचान प्रदिवेदन</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तथा लक्षित समुहका पदाधिकारीको क्षमता अभिवृद्धिका लागि निर्दिष्ट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कार्यक्रमहरू (प्राबिधिक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क्षमता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आदि)मा वजेट विनियोजन भई कार्यक्रम संचालन भए/नभएको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तथा लक्षित समुहका पदाधिकारीको क्षमता अभिवृद्धिका लागि निर्दिष्ट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कार्यक्रमहरू (प्राबिधिक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क्षमता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मा वजेट विनियोजन भई कार्यक्रम संचालन भएको</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तथा लक्षित समुहका पदाधिकारीको क्षमता अभिवृद्धिका लागि निर्दिष्ट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कार्यक्रमहरू (प्राबिधिक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क्षमता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मा वजेट विनियोजन भएपनि कार्यक्रम संचालन नभएको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तथा लक्षित समुहका पदाधिकारीको क्षमता अभिवृद्धिका लागि निर्दिष्ट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कार्यक्रमहरू (प्राबिधिक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क्षमता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नेतृत्व विकासको 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मा वजेट विनियोजन नभएको तथा कार्यक्रम संचालन नभएको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तालिम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क्षमता विकास कार्ययोजना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तालिम मूल्याँङकन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प्रदिवेदन</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समानता तथा सामाजिक समावेशीकरण सम्वन्धी तालिम संचालन लगायतका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कार्यान्वयन गर्न सक्ने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यथेष्ट जनशक्त्ति भए/नभएको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समानता तथा सामाजिक समावेशीकरण सम्वन्धी तालिम संचालन लगायतका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कार्यान्वयन गर्न सक्ने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यथेष्ट जनशक्त्ति भएको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समानता तथा सामाजिक समावेशीकरण सम्वन्धी तालिम संचालन लगायतका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कार्यान्वयन गर्न सक्ने केही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जनशक्त्ति भएको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लैङ्गिक समानता तथा सामाजिक समावेशीकरण सम्वन्धी तालिम संचालन लगायतका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कार्यान्वयन गर्न सक्ने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जनशक्त्ति नै नभएको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विषयवस्तुको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जानकारी भएका कर्मचारी/पदाधिकारीको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विषयगत तालिम प्राप्त जनशक्ति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lastRenderedPageBreak/>
              <w:t>स्थानीय स्तरमा प्राप्त विज्ञहरुको सुची(रोष्टर)</w:t>
            </w:r>
            <w:r w:rsidRPr="007A7AA6">
              <w:rPr>
                <w:rFonts w:ascii="Calibri" w:eastAsia="Times New Roman" w:hAnsi="Calibri" w:cs="Kalimati" w:hint="cs"/>
                <w:b/>
                <w:bCs/>
                <w:sz w:val="18"/>
                <w:szCs w:val="18"/>
              </w:rPr>
              <w:t xml:space="preserve"> </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४६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३.१.६</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मानव संसाधन विकास केन्द्र/ शाखा/इकाइको व्यवस्था भए/नभएको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ति निकायमा जनशक्त्ति व्यवस्था गरे/नगरेको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मानव संसाधन विकास केन्द्र/ शाखा/इकाइको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ति निकायमा जनशक्त्ति व्यवस्था गरेको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मानव संसाधन विकास केन्द्र/ शाखा/इकाइको व्यवस्था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 निकायमा जनशक्त्ति व्यवस्था नगरेको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मानव संसाधन विकास केन्द्र/ शाखा/इकाइको व्यवस्था नभएको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संगठन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कार्यरत जनशक्तिको शाखागत विवरण</w:t>
            </w:r>
            <w:r w:rsidRPr="007A7AA6">
              <w:rPr>
                <w:rFonts w:ascii="Calibri" w:eastAsia="Times New Roman" w:hAnsi="Calibri" w:cs="Kalimati" w:hint="cs"/>
                <w:b/>
                <w:bCs/>
                <w:sz w:val="18"/>
                <w:szCs w:val="18"/>
              </w:rPr>
              <w:t xml:space="preserve"> </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३.१.७</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rPr>
              <w:t> </w:t>
            </w:r>
            <w:r w:rsidRPr="007A7AA6">
              <w:rPr>
                <w:rFonts w:ascii="Calibri" w:eastAsia="Times New Roman" w:hAnsi="Calibri" w:cs="Kalimati" w:hint="cs"/>
                <w:b/>
                <w:bCs/>
                <w:sz w:val="18"/>
                <w:szCs w:val="18"/>
                <w:cs/>
              </w:rPr>
              <w:t>स्थानीय तहमा महिला र लक्षित समुदाय लक्षित लोक सेवा आयोग पूर्व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तयारी कक्षा सञ्चालन कार्यक्रम रहे/नरहेको र सो कार्यक्रम 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नभएको</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र लक्षित समुदाय लक्षित लोक सेवा आयोग पूर्व तयारी कक्षा सञ्चालन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रहेको र सो कार्यक्रम कार्यान्वयन भएको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र लक्षित समुदाय लक्षित लोक सेवा आयोग पूर्व तयारी कक्षा सञ्चालन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रहेको तर सो कार्यक्रम कार्यान्वयन नभएको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र लक्षित समुदाय लक्षित लोक सेवा आयोग पूर्व तयारी कक्षा सञ्चालन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नरहेको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 छनौटका आधारहरु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४८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३.१.८</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हित र अधिकार सम्वन्धी बेइजिङ्ग घोषणापत्रले समेटेका वाह्रवटा प्रतिवद्दताका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 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पदाधिकारी/ कर्मचारीलाई जानकारी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भए/नभएको र सोको अभिमुखीकरण गरे/ 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हित र अधिकार सम्वन्धी बेइजिङ्ग घोषणापत्रले समेटेका वाह्रवटा प्रतिवद्दताका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 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सवै पदाधिकारी/ कर्मचारीलाई जानकारी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भएको र सोको अभिमुखीकरण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हित र अधिकार सम्वन्धी बेइजिङ्ग घोषणापत्रले समेटेका वाह्रवटा प्रतिवद्दताका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तहका केहि पदाधिकारी/ कर्मचारीलाई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जानकारी भएको तर सोको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अभिमुखीकरण 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हित र अधिकार सम्वन्धी बेइजिङ्ग घोषणापत्रले समेटेका वाह्रवटा प्रतिवद्दताका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पदाधिकारी/ कर्मचारीलाई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जानकारी नभएको र 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 अभिमुखीकरण पनि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अभिमुखीकरण कार्यकमको संख्या र उपस्थिति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समुहगत सर्वेक्षण प्रतिवेदन</w:t>
            </w:r>
          </w:p>
        </w:tc>
      </w:tr>
      <w:tr w:rsidR="007A7AA6" w:rsidRPr="007A7AA6" w:rsidTr="007A7AA6">
        <w:trPr>
          <w:trHeight w:val="14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अनौपचारिक मुल्य मान्यता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कुसंस्कार विरुद्ध जनचेतना</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३.२.१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सवै प्रकारका हिंसा निवारण गर्ने कार्यक्रमका लागि बजेट विनियोजन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सवै प्रकारका हिंसा निवारण गर्ने कार्यक्रमका लागि बजेट विनियोजन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हिंसा निवारण गर्ने केहि कार्यक्रमका लागि मात्र बजेट विनियोजन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हिंसा निवारण गर्ने कुनै पनि कार्यक्रमका लागि बजेट विनियोजन 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p>
        </w:tc>
      </w:tr>
      <w:tr w:rsidR="007A7AA6" w:rsidRPr="007A7AA6" w:rsidTr="007A7AA6">
        <w:trPr>
          <w:trHeight w:val="11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३.२.२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मुक्त्त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गाऊ</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 घोषणा गरे/नगरेको र महिला हिंसा विरुद्ध शुन्य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सहनशीलताको नीति लिए/नलिएको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मुक्त्त गाऊ</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घोषणा गरेको र महिला हिंसा विरुद्ध शुन्य सहनशीलताको नीति लिएको तथा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हिंसाका घटना नघटेको</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मुक्त्त गाऊ</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घोषणा गरेको र महिला हिंसा विरुद्ध शुन्य सहनशीलताको नीति लिएको 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हिंसाका घटना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गत वर्षको तुलनामा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कम घटेको।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मुक्त्त गाऊ</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घोषणा पनि नभएको र महिला हिंसाका घटनामा गत वर्षको तुलनामा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कमी नआएको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हिँसा मुक्त्त गाऊ</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घोषणा गरेको 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महिला हिंसा विरुद्ध शुन्य सहनशीलताको नीति</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न्यायिक समिति र स्थानीय प्रहरीमा महिला हिंसा सम्वन्धी उजुरी दर्ता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संख्या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 सम्वन्धी वार्षिक प्रगति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विवरण</w:t>
            </w:r>
          </w:p>
        </w:tc>
      </w:tr>
      <w:tr w:rsidR="007A7AA6" w:rsidRPr="007A7AA6" w:rsidTr="007A7AA6">
        <w:trPr>
          <w:trHeight w:val="14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५१</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३.२.३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विरुद्ध हुने सवै प्रकारका हिंसा निवारण गर्ने कार्यक्रमहरू संचालन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विरुद्ध हुने सवै प्रकारका हिंसा निवारण गर्ने कार्यक्रमहरू संचालन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विरुद्ध हुने केही हिंसा निवारण गर्ने कार्यक्रमहरू संचालन 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विरुद्ध हुने हिंसा निवारण गर्ने कुनै पनि कार्यक्रमहरू संचालन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t xml:space="preserve"> </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३.२.४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समाजमा रहेका विभिन्न सामाजिक कुरीति (जातिगत छुवाछुत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बहु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दाइजो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हटाउन कार्यक्रमहरू संचालन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समाजमा रहेका विभिन्न सामाजिक कुरीति (जातिगत छुवाछुत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बहु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दाइजो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हटाउन कार्यक्रमहरू संचालन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समाजमा रहेका विभिन्न सामाजिक कुरीति (जातिगत छुवाछुत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बहु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दाइजो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हटाउन केही कार्यक्रमहरू संचालन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समाजमा रहेका विभिन्न सामाजिक कुरीति (जातिगत छुवाछुत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बहु विवाह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दाइजो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हटाउन कार्यक्रमहरू संचालन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p>
        </w:tc>
      </w:tr>
      <w:tr w:rsidR="007A7AA6" w:rsidRPr="007A7AA6" w:rsidTr="007A7AA6">
        <w:trPr>
          <w:trHeight w:val="52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५३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कानुनी साक्षरता</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३.३.१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महिला तथा समावेशी समूहबाट निर्वाचित भएका जनप्रतिनिधि र कार्यरत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कर्मचारीलाई नेपालको संविधान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सरकार सञ्चालन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अन्तर सरकार वित्त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 समायोजन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मुलुकी संहिताहरू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बिषयगत कानूनहरू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तहले जारी गरेका कानूनहरू र अन्य प्रचलित महत्वपूर्ण कानूनहरूको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 अभिमुखीकरण गरे/ 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महिला तथा समावेशी समूहबाट निर्वाचित भएका जनप्रतिनिधि र कार्यरत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कर्मचारीलाई नेपालको संविधान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सरकार सञ्चालन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अन्तर सरकार वित्त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 समायोजन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मुलुकी संहिताहरू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बिषयगत कानूनहरू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तहले जारी गरेका कानूनहरू र अन्य प्रचलित महत्वपूर्ण कानूनहरूको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 अभिमुखीकरण गरेको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महिला तथा समावेशी समूहबाट निर्वाचित भएका जनप्रतिनिधि र कार्यरत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कर्मचारीलाई नेपालको संविधान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सरकार सञ्चालन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अन्तर सरकार वित्त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 समायोजन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मुलुकी संहिताहरू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बिषयगत कानूनहरू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तहले जारी गरेका कानूनहरू र अन्य प्रचलित महत्वपूर्ण कानूनहरूमध्ये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आंशिकरुपमा मात्र अभिमुखीकरण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महिला तथा समावेशी समूहबाट निर्वाचित भएका जनप्रतिनिधि र कार्यरत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कर्मचारीलाई नेपालको संविधान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सरकार सञ्चालन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अन्तर सरकार वित्त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कर्मचारी समायोजन ऐन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मुलुकी संहिताहरू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बिषयगत कानूनहरू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तहले जारी गरेका कानूनहरू र अन्य प्रचलित महत्वपूर्ण कानूनहरूको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अभिमुखीकरण नगरेको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सहभागीहरुको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अभिमूखीकरण कार्यक्रमको विषयवस्तु</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३.३.२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कार्यपालिका सदस्य</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सभाका सदस्य र प्रमुख प्रशासकीय अधिकृत लगायत सबै शाखा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प्रमुखलाई कानूनको मस्यौदा तर्जुमा सम्वन्धी प्रक्रिया र समस्या समाधान लगायतका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बिषयवस्तु उपर अभिमुखीकरण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कार्यपालिका सदस्य</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सभाका सदस्य र प्रमुख प्रशासकीय अधिकृत लगायत सबै शाखा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प्रमुखलाई कानूनको मस्यौदा तर्जुमा सम्वन्धी प्रक्रिया र समस्या समाधान लगायतका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बिषयवस्तु उपर अभिमुखीकरण गरेको</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कार्यपालिका सदस्य</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सभाका सदस्य र प्रमुख प्रशासकीय अधिकृत लगायत सबै शाखा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प्रमुखमध्ये केहीलाई मात्र कानूनको मस्यौदा तर्जुमा सम्वन्धी प्रक्रिया र समस्या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समाधान लगायतका बिषयवस्तु उपर अभिमुखीकरण गरेको</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कार्यपालिका सदस्य</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सभाका सदस्य र प्रमुख प्रशासकीय अधिकृत लगायत कसैलाई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कानूनको मस्यौदा तर्जुमा सम्वन्धी प्रक्रिया र समस्या समाधान लगायतका बिषयवस्तु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उपर अभिमुखीकरण नगरेको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सहभागीहरुको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अभिमूखीकरण कार्यक्रमको विषयवस्तु</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५५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३.३.३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प्रत्येक वडामा महिलाका लागि कानूनी सचेतना सम्बन्धी अनुशिक्षण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भए/नभएको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प्रत्येक वडामा महिलाका लागि कानूनी सचेतना सम्बन्धी अनुशिक्षण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भएको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केहि वडामा महिलाका लागि कानूनी सचेतना सम्बन्धी अनुशिक्षण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भएको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कुनैपनि वडामा महिलाको लागि कानूनी सचेतना सम्बन्धी अनुशिक्षण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नभएको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बार्षिक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सहभागीहरुको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अभिमूखीकरण कार्यक्रमको विषयवस्तु</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५६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३.३.४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महिलाको लागि संचालित कानूनी सचेतना सम्वन्धी अनुशिक्षण कार्यक्रम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बाट उनीहरु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लाभान्वित भए/नभएको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महिलाको लागि संचालित कानूनी सचेतना सम्वन्धी अनुशिक्षण कार्यक्रम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बाट ८०%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भन्दा बढी सहभागीहरु लाभान्वित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महिलाको लागि संचालित कानूनी सचेतना सम्वन्धी अनुशिक्षण कार्यक्रम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बाट ५०%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भन्दा बढी सहभागीहरु लाभान्वित 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महिलाको लागि संचालित कानूनी सचेतना सम्वन्धी अनुशिक्षण कार्यक्रम (कानूनी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हक अधिकार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एकल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 बेचविखन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छाउपडी प्रथा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यौनहिँसा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बाट ५०%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भन्दा कम सहभागीहरु लाभान्वित भएको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तालीम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पूर्वको परीक्षा (</w:t>
            </w:r>
            <w:r w:rsidRPr="007A7AA6">
              <w:rPr>
                <w:rFonts w:ascii="Calibri" w:eastAsia="Times New Roman" w:hAnsi="Calibri" w:cs="Kalimati" w:hint="cs"/>
                <w:b/>
                <w:bCs/>
                <w:sz w:val="18"/>
                <w:szCs w:val="18"/>
              </w:rPr>
              <w:t xml:space="preserve">pre test) </w:t>
            </w:r>
            <w:r w:rsidRPr="007A7AA6">
              <w:rPr>
                <w:rFonts w:ascii="Calibri" w:eastAsia="Times New Roman" w:hAnsi="Calibri" w:cs="Kalimati" w:hint="cs"/>
                <w:b/>
                <w:bCs/>
                <w:sz w:val="18"/>
                <w:szCs w:val="18"/>
                <w:cs/>
              </w:rPr>
              <w:t>र तालीम पश्चात परीक्षा (</w:t>
            </w:r>
            <w:r w:rsidRPr="007A7AA6">
              <w:rPr>
                <w:rFonts w:ascii="Calibri" w:eastAsia="Times New Roman" w:hAnsi="Calibri" w:cs="Kalimati" w:hint="cs"/>
                <w:b/>
                <w:bCs/>
                <w:sz w:val="18"/>
                <w:szCs w:val="18"/>
              </w:rPr>
              <w:t xml:space="preserve">post test) </w:t>
            </w:r>
            <w:r w:rsidRPr="007A7AA6">
              <w:rPr>
                <w:rFonts w:ascii="Calibri" w:eastAsia="Times New Roman" w:hAnsi="Calibri" w:cs="Kalimati" w:hint="cs"/>
                <w:b/>
                <w:bCs/>
                <w:sz w:val="18"/>
                <w:szCs w:val="18"/>
                <w:cs/>
              </w:rPr>
              <w:t>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बार्षिक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तालिम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सहभागीहरुको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अनुशिक्षण कार्यक्रमको विषयवस्तु</w:t>
            </w:r>
          </w:p>
        </w:tc>
      </w:tr>
      <w:tr w:rsidR="007A7AA6" w:rsidRPr="007A7AA6" w:rsidTr="007A7AA6">
        <w:trPr>
          <w:trHeight w:val="143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विपद व्यवस्थापनमा समावेशीता</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३.४.१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विपद व्यवस्थापन सम्वन्धी मापदण्ड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कार्यनीति लगायत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तयारी गर्दा महिला तथा लक्षित वर्ग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समुदायसँग परामर्श गरे/ नगरेको र यस्ता दस्ताबेजमा उक्त्त वर्ग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गरी विशेष राहत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महिला पुरुषलाई </w:t>
            </w:r>
            <w:r w:rsidRPr="007A7AA6">
              <w:rPr>
                <w:rFonts w:ascii="Calibri" w:eastAsia="Times New Roman" w:hAnsi="Calibri" w:cs="Kalimati" w:hint="cs"/>
                <w:b/>
                <w:bCs/>
                <w:sz w:val="18"/>
                <w:szCs w:val="18"/>
                <w:cs/>
              </w:rPr>
              <w:lastRenderedPageBreak/>
              <w:t>अलग अलग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संरक्षणको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प्रावधान राखे/नराखेको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विपद व्यवस्थापन सम्वन्धी मापदण्ड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कार्यनीति लगायत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तयारी गर्दा महिला तथा लक्षित वर्ग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समुदायसँग परामर्श गरेको र यस्ता दस्ताबेजमा उक्त्त वर्ग र समुदायलाई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गरी विशेष राहत र महिला पुरुषलाई अलग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संरक्षणको प्रावधान राखेको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विपद व्यवस्थापन सम्वन्धी मापदण्ड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कार्यनीति लगायत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तयारी गर्दा महिला तथा लक्षित वर्ग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समुदायसँग परामर्श गरेको तर यस्ता दस्ताबेजमा उक्त्त वर्ग र समुदायलाई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गरी विशेष राहत र महिला पुरुषलाई अलग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संरक्षणको प्रावधान नराखेको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विपद व्यवस्थापन सम्वन्धी मापदण्ड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कार्यनीति लगायत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तयारी गर्दा महिला तथा लक्षित वर्ग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समुदायसँग परामर्श नगर्नुका साथै यस्ता दस्ताबेजमा उक्त्त वर्ग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गरी विशेष राहत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महिला पुरुषलाई </w:t>
            </w:r>
            <w:r w:rsidRPr="007A7AA6">
              <w:rPr>
                <w:rFonts w:ascii="Calibri" w:eastAsia="Times New Roman" w:hAnsi="Calibri" w:cs="Kalimati" w:hint="cs"/>
                <w:b/>
                <w:bCs/>
                <w:sz w:val="18"/>
                <w:szCs w:val="18"/>
                <w:cs/>
              </w:rPr>
              <w:lastRenderedPageBreak/>
              <w:t>अलग अलग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संरक्षणको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प्रावधान नराखेको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विपद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सम्वन्धी मापदण्ड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रणनीति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कार्यनीति तथा कार्यविधि</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परामर्श कार्यक्रमको उपस्थिति 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विपद व्यवस्थापन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 र कार्यविधि भएको</w:t>
            </w:r>
            <w:r w:rsidRPr="007A7AA6">
              <w:rPr>
                <w:rFonts w:ascii="Calibri" w:eastAsia="Times New Roman" w:hAnsi="Calibri" w:cs="Kalimati" w:hint="cs"/>
                <w:b/>
                <w:bCs/>
                <w:sz w:val="18"/>
                <w:szCs w:val="18"/>
              </w:rPr>
              <w:t xml:space="preserve">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३.४.२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विपद सम्वन्धी तथ्याङ्क सङ्कलन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नक्साङ्कन तथा व्यवस्थापन गर्दा प्रभावित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वर्ग वा समुदाय समेतको खण्डीकृत तथ्याङ्क राखी आपतकालीन 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सञ्चालन तथा राहत वितरण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विपद सम्वन्धी तथ्याङ्क सङ्कलन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नक्साङ्कन तथा व्यवस्थापन गर्दा प्रभावित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वर्ग वा समुदाय समेतको खण्डीकृत तथ्याङ्क राखी आपतकालीन 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सञ्चालन तथा राहत वितरण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विपद सम्वन्धी तथ्याङ्क सङ्कलन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नक्साङ्कन तथा व्यवस्थापन गर्दा प्रभावित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वर्ग वा समुदाय समेतको खण्डीकृत तथ्याङ्क राखेको तर सो अनुरूप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आपतकालीन कार्य सञ्चालन तथा राहत वितरण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स्थानीतहमा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विपद सम्वन्धी तथ्याङ्क सङ्कलन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नक्साङ्कन तथा व्यवस्थापन गर्दा प्रभावित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तथा लक्षित वर्ग वा समुदाय समेतको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खण्डीकृत तथ्याङ्क नराख्ननुको साथै आपतकालीन कार्य सञ्चालन तथा राहत वितरण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विपद व्यवस्थापन तथा जोखिम न्यूनीकरण सम्वन्धी दस्तावेज विपत प्रभावित महिला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 वा समुदायको खण्डीकृत तथ्याङ्क विवरण तथा नक्शांकन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आपतकालीन कार्य सञ्चालन तथा राहत वितरणको सूची ।</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३.४.३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समुदायमा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आधारित विपद व्यवस्थापन सम्वन्धी कार्य संचालन गर्दा प्रभावित महिला तथा 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वर्ग वा समुदायलाई सहभागी गराई उनीहरूलाई पहिलो प्राथमिकतामा राखे/नराखेको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समुदायमा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आधारित विपद व्यवस्थापन सम्वन्धी कार्य संचालन गर्दा प्रभावित महिला तथा 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वर्ग वा समुदायलाई सहभागी गराई उनीहरूलाई पहिलो प्राथमिकतामा राखेको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समुदायमा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आधारित विपद व्यवस्थापन सम्वन्धी कार्य संचालन गर्दा प्रभावित महिला तथा 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वर्ग वा समुदायलाई सहभागी गराएको तर उनीहरूलाई पहिलो प्राथमिकतामा नराखेको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समुदायमा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आधारित विपद व्यवस्थापन सम्वन्धी कार्य संचालन गर्दा प्रभावित महिला तथा लक्षित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वर्ग वा समुदायलाई सहभागी नगराउनुको साथै उनीहरूलाई प्राथमिकतामा नराखेको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प्राथमिकता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दिईएका आधारहरु तथा सहभागी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विपद प्रभावित महिला तथा लक्षित वर्ग वा समुदायको खण्डीकृत तथ्याङ्क विवरण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नक्शांकन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बार्षिक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६०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३.४.४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विपद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कोषको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स्थापना तथा सञ्चालन र स्रोत परिचालन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तथा लक्षित वर्ग 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सहभागितामा निर्णय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विपद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कोषको स्थापना तथा सञ्चालन र स्रोत परिचालन गर्दा सधै महिला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वर्ग वा समुदायको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निर्णय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विपद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कोषको स्थापना तथा सञ्चालन र स्रोत परिचालन गर्दा कहिलेकाहींमात्र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तथा लक्षित वर्ग वा समुदायको सहभागितामा निर्णय हुने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विपद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कोषको स्थापना तथा सञ्चालन र स्रोत परिचालन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तथा लक्षित वर्ग वा समुदायको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सहभागितामा निर्णय हुने नगरेको ।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विपद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कोषको स्थापना तथा सञ्चालन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विपद प्रभावित महिला तथा लक्षित वर्ग वा समुदायको खण्डीकृत तथ्याङ्क विवरण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नक्शांकन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निर्णय पुस्तिका</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उपस्थिति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विपद व्यवस्थापन कोषको स्थापना भएको</w:t>
            </w:r>
            <w:r w:rsidRPr="007A7AA6">
              <w:rPr>
                <w:rFonts w:ascii="Calibri" w:eastAsia="Times New Roman" w:hAnsi="Calibri" w:cs="Kalimati" w:hint="cs"/>
                <w:b/>
                <w:bCs/>
                <w:sz w:val="18"/>
                <w:szCs w:val="18"/>
              </w:rPr>
              <w:t xml:space="preserve"> </w:t>
            </w:r>
          </w:p>
        </w:tc>
      </w:tr>
      <w:tr w:rsidR="007A7AA6" w:rsidRPr="007A7AA6" w:rsidTr="007A7AA6">
        <w:trPr>
          <w:trHeight w:val="48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६१</w:t>
            </w:r>
          </w:p>
        </w:tc>
        <w:tc>
          <w:tcPr>
            <w:tcW w:w="239"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सेवा प्रवाह</w:t>
            </w: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पुर्वाधार विकास</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४.१.१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अन्य संरचना निर्माणको लागि ड्रइङ</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डिजायन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अनुमान तयार गर्दाका बखत संरचना निर्माण भएपछि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व्यक्तिले निर्बाध प्रयोग गर्न सकिने गरी 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बालबालिका र अपाङ्गता मैत्री / संबेदनशील </w:t>
            </w:r>
            <w:r w:rsidRPr="007A7AA6">
              <w:rPr>
                <w:rFonts w:ascii="Calibri" w:eastAsia="Times New Roman" w:hAnsi="Calibri" w:cs="Kalimati" w:hint="cs"/>
                <w:b/>
                <w:bCs/>
                <w:sz w:val="18"/>
                <w:szCs w:val="18"/>
                <w:cs/>
              </w:rPr>
              <w:lastRenderedPageBreak/>
              <w:t>संरचनाको प्रावधान सहित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अन्य संरचना निर्माणको लागि ड्रइङ</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डिजायन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अनुमान तयार गर्दाका बखत संरचना निर्माण भएपछि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व्यक्तिले निर्बाध प्रयोग गर्न सकिने गरी 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बालबालिका र अपाङ्गता मैत्री / संबेदनशील </w:t>
            </w:r>
            <w:r w:rsidRPr="007A7AA6">
              <w:rPr>
                <w:rFonts w:ascii="Calibri" w:eastAsia="Times New Roman" w:hAnsi="Calibri" w:cs="Kalimati" w:hint="cs"/>
                <w:b/>
                <w:bCs/>
                <w:sz w:val="18"/>
                <w:szCs w:val="18"/>
                <w:cs/>
              </w:rPr>
              <w:lastRenderedPageBreak/>
              <w:t>संरचनाको प्रावधान सहित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अन्य संरचना निर्माणको लागि ड्रइङ</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डिजायन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अनुमान तयार गर्दाका बखत संरचना निर्माण भएपछि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व्यक्तिले निर्बाध प्रयोग गर्न सकिने गरी 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बालबालिका र अपाङ्गता मैत्री / संबेदनशील </w:t>
            </w:r>
            <w:r w:rsidRPr="007A7AA6">
              <w:rPr>
                <w:rFonts w:ascii="Calibri" w:eastAsia="Times New Roman" w:hAnsi="Calibri" w:cs="Kalimati" w:hint="cs"/>
                <w:b/>
                <w:bCs/>
                <w:sz w:val="18"/>
                <w:szCs w:val="18"/>
                <w:cs/>
              </w:rPr>
              <w:lastRenderedPageBreak/>
              <w:t>संरंचनाको प्रावधान आंशिकरुपमा 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अन्य संरचना निर्माणको लागि ड्रइङ</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डिजायन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अनुमान तयार गर्दाका बखत संरचना निर्माण भएपछि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 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व्यक्तिले निर्बाध प्रयोग गर्न सकिने गरी 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बालबालिका र अपाङ्गता मैत्री / संबेदनशील </w:t>
            </w:r>
            <w:r w:rsidRPr="007A7AA6">
              <w:rPr>
                <w:rFonts w:ascii="Calibri" w:eastAsia="Times New Roman" w:hAnsi="Calibri" w:cs="Kalimati" w:hint="cs"/>
                <w:b/>
                <w:bCs/>
                <w:sz w:val="18"/>
                <w:szCs w:val="18"/>
                <w:cs/>
              </w:rPr>
              <w:lastRenderedPageBreak/>
              <w:t>संरंचनाको प्रावधान सहित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र अपाङ्गता मैत्री / संबेदनशील संरचनाको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ड्रइङ</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डिजायन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भवन संहिता अनुसार भएको</w:t>
            </w:r>
            <w:r w:rsidRPr="007A7AA6">
              <w:rPr>
                <w:rFonts w:ascii="Calibri" w:eastAsia="Times New Roman" w:hAnsi="Calibri" w:cs="Kalimati" w:hint="cs"/>
                <w:b/>
                <w:bCs/>
                <w:sz w:val="18"/>
                <w:szCs w:val="18"/>
              </w:rPr>
              <w:t xml:space="preserve"> </w:t>
            </w:r>
          </w:p>
        </w:tc>
      </w:tr>
      <w:tr w:rsidR="007A7AA6" w:rsidRPr="007A7AA6" w:rsidTr="007A7AA6">
        <w:trPr>
          <w:trHeight w:val="26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६२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४.१.२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संरचनाहरु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अन्य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पूर्वाधार सम्वन्धी भवन र अन्य संरचनाहरू निर्माण गर्दा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दृष्टिकोणबाट समेत उपयुक्त हुने गरी निर्माण गरे/नगरेको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संरचनाहरु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अन्य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पूर्वाधार सम्वन्धी भवन र अन्य संरचनाहरू निर्माण गर्दा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दृष्टिकोणबाट समेत उपयुक्त हुने गरी निर्माण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संरचनाहरु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अन्य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पूर्वाधार सम्वन्धी भवन र अन्य संरचनाहरू निर्माण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आंशिकरूपमा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मात्र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 दृष्टिकोणबाट निर्माण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भवन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भौतिक पुर्वाधार तथा संरचनाहरु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अन्य सामाजिक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पूर्वाधार सम्वन्धी भवन र अन्य संरचनाहरू निर्माण गर्दा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दृष्टिकोणबाट उपयुक्त हुने गरी निर्माण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बालबालिका र अपाङ्गता मैत्री / संबेदनशील संरचनाको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ड्रइङ</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डिजायन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संरचनाको कार्यसम्पन्न प्रतिवेदनहरू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स्थलगत अध्ययन तथा अवलोकन प्रतिवेदन ।कार्य सम्पन्न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प्रतिवेदनहरु</w:t>
            </w:r>
          </w:p>
        </w:tc>
      </w:tr>
      <w:tr w:rsidR="007A7AA6" w:rsidRPr="007A7AA6" w:rsidTr="007A7AA6">
        <w:trPr>
          <w:trHeight w:val="4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६३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४.१.३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१५०० वर्गफिटभन्दा बढी प्लीन्थ </w:t>
            </w:r>
            <w:r w:rsidRPr="007A7AA6">
              <w:rPr>
                <w:rFonts w:ascii="Calibri" w:eastAsia="Times New Roman" w:hAnsi="Calibri" w:cs="Kalimati" w:hint="cs"/>
                <w:b/>
                <w:bCs/>
                <w:sz w:val="18"/>
                <w:szCs w:val="18"/>
                <w:cs/>
              </w:rPr>
              <w:lastRenderedPageBreak/>
              <w:t>क्षेत्रफल भएका निजी तथा सार्वजनिक भवन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 निर्माण सम्वन्धी नक्सा स्वीकृत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दृष्टिकोणबाट समेत उपयुक्त हुने गरी संरचना निर्माण गर्ने प्रावधान सहित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दिने गरे/गरेको तथा सो वमोजिम निर्माण कार्य हुने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१५०० वर्गफिटभन्दा बढी प्लीन्थ </w:t>
            </w:r>
            <w:r w:rsidRPr="007A7AA6">
              <w:rPr>
                <w:rFonts w:ascii="Calibri" w:eastAsia="Times New Roman" w:hAnsi="Calibri" w:cs="Kalimati" w:hint="cs"/>
                <w:b/>
                <w:bCs/>
                <w:sz w:val="18"/>
                <w:szCs w:val="18"/>
                <w:cs/>
              </w:rPr>
              <w:lastRenderedPageBreak/>
              <w:t>क्षेत्रफल भएका निजी तथा सार्वजनिक भवन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 निर्माण सम्वन्धी नक्सा स्वीकृत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दृष्टिकोणबाट समेत उपयुक्त हुने गरी संरचना निर्माण गर्ने प्रावधान सहित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दिने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 वमोजिम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निर्माण कार्य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१५०० वर्गफिटभन्दा बढी प्लीन्थ </w:t>
            </w:r>
            <w:r w:rsidRPr="007A7AA6">
              <w:rPr>
                <w:rFonts w:ascii="Calibri" w:eastAsia="Times New Roman" w:hAnsi="Calibri" w:cs="Kalimati" w:hint="cs"/>
                <w:b/>
                <w:bCs/>
                <w:sz w:val="18"/>
                <w:szCs w:val="18"/>
                <w:cs/>
              </w:rPr>
              <w:lastRenderedPageBreak/>
              <w:t>क्षेत्रफल भएका निजी तथा सार्वजनिक भवन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 निर्माण सम्वन्धी नक्सा स्वीकृत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दृष्टिकोणबाट समेत उपयुक्त हुने गरी संरचना निर्माण गर्ने प्रावधान सहित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दिने गरेको भएतापनि सो वमोजिम निर्माण कार्य हुने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१५०० वर्गफिटभन्दा बढी प्लीन्थ </w:t>
            </w:r>
            <w:r w:rsidRPr="007A7AA6">
              <w:rPr>
                <w:rFonts w:ascii="Calibri" w:eastAsia="Times New Roman" w:hAnsi="Calibri" w:cs="Kalimati" w:hint="cs"/>
                <w:b/>
                <w:bCs/>
                <w:sz w:val="18"/>
                <w:szCs w:val="18"/>
                <w:cs/>
              </w:rPr>
              <w:lastRenderedPageBreak/>
              <w:t>क्षेत्रफल भएका निजी तथा सार्वजनिक भवन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संरचना निर्माण सम्वन्धी नक्सा स्वीकृत गर्दा</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लैङ्गिक तथा यौनिक अल्पसंख्यक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अपाङ्गतामैत्री तथा बालमैत्री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दृष्टिकोणबाट समेत उपयुक्त हुने गरी संरचना निर्माण गर्ने प्रावधान सहित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दिने नगरेको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 स्वीकृत ड्रइङ</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डिजाइन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नक्शा</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lastRenderedPageBreak/>
              <w:t>भवन तथा पूर्वाधार निर्माण सम्पन्न सम्वन्धी स्थलगत अध्ययन तथा अवलोकन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संघिय भवन संहिता नीति बमोजिम भएको</w:t>
            </w:r>
            <w:r w:rsidRPr="007A7AA6">
              <w:rPr>
                <w:rFonts w:ascii="Calibri" w:eastAsia="Times New Roman" w:hAnsi="Calibri" w:cs="Kalimati" w:hint="cs"/>
                <w:b/>
                <w:bCs/>
                <w:sz w:val="18"/>
                <w:szCs w:val="18"/>
              </w:rPr>
              <w:t xml:space="preserve">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६४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४.१.४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लगायत लक्षित समुदायलाई लक्ष्य गरी परंपरागत तथा आधुनिक उर्जा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जलविद्युत लगायत विभिन्न बैकल्पिक उर्जा स्रोतबाट प्राप्त हुने उर्जा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सुधारिएको चुलो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आदि) को प्रयोग गर्न प्रोत्साहन गर्ने </w:t>
            </w:r>
            <w:r w:rsidRPr="007A7AA6">
              <w:rPr>
                <w:rFonts w:ascii="Calibri" w:eastAsia="Times New Roman" w:hAnsi="Calibri" w:cs="Kalimati" w:hint="cs"/>
                <w:b/>
                <w:bCs/>
                <w:sz w:val="18"/>
                <w:szCs w:val="18"/>
                <w:cs/>
              </w:rPr>
              <w:lastRenderedPageBreak/>
              <w:t>आयोजनाहरू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गरे/नगरेको।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लगायत लक्षित समुदाय सबैलाई समेटी परंपरागत तथा आधुनिक उर्जा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जलविद्युत लगायत विभिन्न बैकल्पिक उर्जा स्रोतबाट प्राप्त हुने उर्जा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सुधारिएको चुलो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को प्रयोग गर्न प्रोत्साहन गर्ने आयोजनाहरू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संचालन गरेको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लगायत लक्षित समुदायलाई आंशिकरूपमा मात्र समेट्नेगरी परंपरागत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आधुनिक उर्जा (जलविद्युत लगायत विभिन्न बैकल्पिक उर्जा स्रोतबाट प्राप्त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उर्जा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सुधारिएको चुलो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आदि) </w:t>
            </w:r>
            <w:r w:rsidRPr="007A7AA6">
              <w:rPr>
                <w:rFonts w:ascii="Calibri" w:eastAsia="Times New Roman" w:hAnsi="Calibri" w:cs="Kalimati" w:hint="cs"/>
                <w:b/>
                <w:bCs/>
                <w:sz w:val="18"/>
                <w:szCs w:val="18"/>
                <w:cs/>
              </w:rPr>
              <w:lastRenderedPageBreak/>
              <w:t>को प्रयोग गर्न प्रोत्साहन गर्ने आयोजनाहरू संचालन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महिला लगायत लक्षित समुदायलाई समेटी परंपरागत तथा आधुनिक उर्जा (जलविद्युत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लगायत विभिन्न बैकल्पिक उर्जा स्रोतबाट प्राप्त हुने उर्जा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सुधारिएको चुलो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आदि) को प्रयोग गर्न प्रोत्साहन गर्ने </w:t>
            </w:r>
            <w:r w:rsidRPr="007A7AA6">
              <w:rPr>
                <w:rFonts w:ascii="Calibri" w:eastAsia="Times New Roman" w:hAnsi="Calibri" w:cs="Kalimati" w:hint="cs"/>
                <w:b/>
                <w:bCs/>
                <w:sz w:val="18"/>
                <w:szCs w:val="18"/>
                <w:cs/>
              </w:rPr>
              <w:lastRenderedPageBreak/>
              <w:t>आयोजनाहरू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प्रोत्साहन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नीति तथा आयोजनाहरू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तथा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स्थलगत अध्ययन तथा अवलोकन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कार्यक्रमहरु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प्रोत्साहन गर्ने नीति तथा आयोजनाहरु</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६५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प्रजनन स्वास्थ्य</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४.२.१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प्रजनन्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सम्वन्धी वार्षिक नीति र कार्यक्रममा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गर्भवती महिलालाई जोखिमयुक्त तथा खतरायुक्त काममा नलगाउने व्यवस्था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 कार्यन्वयन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प्रजनन्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सम्वन्धी वार्षिक नीति र कार्यक्रममा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गर्भवती महिलालाई जोखिमयुक्त तथा खतरायुक्त काममा नलगाउने व्यवस्था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 कार्यन्वयन समेत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प्रजनन्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सम्वन्धी वार्षिक नीति र कार्यक्रममा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गर्भवती महिलालाई जोखिमयुक्त तथा खतरायुक्त काममा नलगाउने व्यवस्था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तर सोको कार्यन्वयन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प्रजनन्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सम्वन्धी वार्षिक नीति र कार्यक्रममा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गर्भवती महिलालाई जोखिमयुक्त तथा खतरायुक्त काममा नलगाउने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प्रजनन्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सम्वन्धी स्वीकृत वार्षिक नीति र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अध्ययन तथा अनुगमन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शाखाका 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मार्फत हुने गरेको</w:t>
            </w:r>
            <w:r w:rsidRPr="007A7AA6">
              <w:rPr>
                <w:rFonts w:ascii="Calibri" w:eastAsia="Times New Roman" w:hAnsi="Calibri" w:cs="Kalimati" w:hint="cs"/>
                <w:b/>
                <w:bCs/>
                <w:sz w:val="18"/>
                <w:szCs w:val="18"/>
              </w:rPr>
              <w:t xml:space="preserve"> </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६६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४.२.२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अस्पाताल वा स्वास्थ्य चौकी र सम्भव भएका सार्वजनिक स्थलहरुमा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लगायत सेवाग्राहीलाइ लक्षित गरी अलग्गै स्तनपानकक्षको </w:t>
            </w:r>
            <w:r w:rsidRPr="007A7AA6">
              <w:rPr>
                <w:rFonts w:ascii="Calibri" w:eastAsia="Times New Roman" w:hAnsi="Calibri" w:cs="Kalimati" w:hint="cs"/>
                <w:b/>
                <w:bCs/>
                <w:sz w:val="18"/>
                <w:szCs w:val="18"/>
                <w:cs/>
              </w:rPr>
              <w:lastRenderedPageBreak/>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र सो को कार्यन्वयन भए/नभएको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अस्पाताल वा स्वास्थ्य चौकी र सम्भव भएका सार्वजनिक स्थलहरुमा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लगायत सेवाग्राहीलाइ लक्षित गरी अलग्गै स्तनपानकक्षको </w:t>
            </w:r>
            <w:r w:rsidRPr="007A7AA6">
              <w:rPr>
                <w:rFonts w:ascii="Calibri" w:eastAsia="Times New Roman" w:hAnsi="Calibri" w:cs="Kalimati" w:hint="cs"/>
                <w:b/>
                <w:bCs/>
                <w:sz w:val="18"/>
                <w:szCs w:val="18"/>
                <w:cs/>
              </w:rPr>
              <w:lastRenderedPageBreak/>
              <w:t>व्यवस्था गरेको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 को कार्यन्वयन समेत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अस्पाताल वा स्वास्थ्य चौकी र सम्भव भएका सार्वजनिक स्थलहरुमा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लगायत सेवाग्राहीलाइ लक्षित गरी अलग्गै स्तनपानकक्षको </w:t>
            </w:r>
            <w:r w:rsidRPr="007A7AA6">
              <w:rPr>
                <w:rFonts w:ascii="Calibri" w:eastAsia="Times New Roman" w:hAnsi="Calibri" w:cs="Kalimati" w:hint="cs"/>
                <w:b/>
                <w:bCs/>
                <w:sz w:val="18"/>
                <w:szCs w:val="18"/>
                <w:cs/>
              </w:rPr>
              <w:lastRenderedPageBreak/>
              <w:t>व्यवस्था गरेता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पनि र सो को कार्यन्वयन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कार्यालय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अस्पाताल वा स्वास्थ्य चौकी र सम्भव भएका सार्वजनिक स्थलहरुमा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कर्मचारी लगायत सेवाग्राहीलाइ लक्षित गरी अलग्गै स्तनपानकक्षको </w:t>
            </w:r>
            <w:r w:rsidRPr="007A7AA6">
              <w:rPr>
                <w:rFonts w:ascii="Calibri" w:eastAsia="Times New Roman" w:hAnsi="Calibri" w:cs="Kalimati" w:hint="cs"/>
                <w:b/>
                <w:bCs/>
                <w:sz w:val="18"/>
                <w:szCs w:val="18"/>
                <w:cs/>
              </w:rPr>
              <w:lastRenderedPageBreak/>
              <w:t>व्यवस्था 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अलग्गै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स्तनपान कक्षको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स्तनपान कक्ष संचालन सम्वन्धी निर्णय</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शाखागत कार्य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अनुगमन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 संस्थाहरुमा भएको</w:t>
            </w:r>
            <w:r w:rsidRPr="007A7AA6">
              <w:rPr>
                <w:rFonts w:ascii="Calibri" w:eastAsia="Times New Roman" w:hAnsi="Calibri" w:cs="Kalimati" w:hint="cs"/>
                <w:b/>
                <w:bCs/>
                <w:sz w:val="18"/>
                <w:szCs w:val="18"/>
              </w:rPr>
              <w:t xml:space="preserve"> </w:t>
            </w:r>
          </w:p>
        </w:tc>
      </w:tr>
      <w:tr w:rsidR="007A7AA6" w:rsidRPr="007A7AA6" w:rsidTr="007A7AA6">
        <w:trPr>
          <w:trHeight w:val="48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६७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४.२.३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 शिशु कल्याण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विस्तारित खोप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जनसंख्या 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जनस्वास्थ लगायत महिलाहरूको स्वास्थ्य सुधार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सम्बन्धी विशेष कार्यक्रमहरू (सुत्केरी हुँदाको स्वास्थ्य अवस्था सुधार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किशोरीहरूको लागि प्रजनन र यौन शिक्षा आदानप्रदान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एचआईभी एड्स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स्तन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क्यान्सर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पाठेघरको क्यान्सर र आङ्ग खस्ने लगायतका विषयहरु)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गरे/नगरेको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 शिशु कल्याण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विस्तारित खोप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जनसंख्या 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जनस्वास्थ लगायत महिलाहरूको स्वास्थ्य सुधार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सम्बन्धी विशेष कार्यक्रमहरू सवै वडाहरुमा संचालन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 शिशु कल्याण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विस्तारित खोप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जनसंख्या 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जनस्वास्थ लगायत महिलाहरूको स्वास्थ्य सुधार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सम्बन्धी केहि कार्यक्रमहरू केहि वडाहरुमा मात्र संचालन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परिवार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 शिशु कल्याण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विस्तारित खोप</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जनसंख्या 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जनस्वास्थ लगायत महिलाहरूको स्वास्थ्य सुधार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सम्बन्धी कुनै पनि विशेष कार्यक्रमहरू संचालन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प्रगति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सम्पन्न कार्यकम संख्या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पटक तथा सहभागी संख्या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संचालन स्थल समेत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देखिने गरि तयार गरेको कार्य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शाखाका नियमित कार्यक्रम मार्फत हुने गरेको</w:t>
            </w:r>
            <w:r w:rsidRPr="007A7AA6">
              <w:rPr>
                <w:rFonts w:ascii="Calibri" w:eastAsia="Times New Roman" w:hAnsi="Calibri" w:cs="Kalimati" w:hint="cs"/>
                <w:b/>
                <w:bCs/>
                <w:sz w:val="18"/>
                <w:szCs w:val="18"/>
              </w:rPr>
              <w:t xml:space="preserve"> </w:t>
            </w:r>
          </w:p>
        </w:tc>
      </w:tr>
      <w:tr w:rsidR="007A7AA6" w:rsidRPr="007A7AA6" w:rsidTr="007A7AA6">
        <w:trPr>
          <w:trHeight w:val="1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६८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४.२.४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आर्थिकरूपले विपन्न घर परिवार लगायत लक्षित समुहको स्वास्थ्य बिमा गर्न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सहयोग गर्ने कार्यक्रम र बजेट व्यवस्था गरे/नगरेको तथा सोको 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आर्थिकरूपले विपन्न घर परिवार लगायत लक्षित समुहको स्वास्थ्य बिमा गर्न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सहयोग गर्ने कार्यक्रम र बजेट व्यवस्था गरी सोको कार्यान्वयन पनि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आर्थिकरूपले विपन्न घर परिवार लगायत लक्षित समुहको स्वास्थ्य बिमा गर्न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सहयोग गर्ने कार्यक्रम र बजेट व्यवस्था गरेता पनि सोको कार्यान्वयन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आर्थिकरूपले विपन्न घर परिवार लगायत लक्षित समुहको स्वास्थ्य बिमा गर्न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सहयोग गर्ने कार्यक्रम र बजेट व्यवस्था नगरेको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वार्षिक नीति 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प्रगति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तथा कार्यक्रम र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भएको</w:t>
            </w:r>
            <w:r w:rsidRPr="007A7AA6">
              <w:rPr>
                <w:rFonts w:ascii="Calibri" w:eastAsia="Times New Roman" w:hAnsi="Calibri" w:cs="Kalimati" w:hint="cs"/>
                <w:b/>
                <w:bCs/>
                <w:sz w:val="18"/>
                <w:szCs w:val="18"/>
              </w:rPr>
              <w:t xml:space="preserve"> </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६९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शिक्षा कार्यक्रम</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४.३.१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क्षेत्र भित्रका विद्यालय जाने उमेर समुहका सबै बालबालिकालाई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विद्यालयमा भर्ना गराउने प्रवन्ध मिलाए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नमिलाएको र सो उमेर समुहका सबै बालबालिकाहरु विद्यालय भर्ना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क्षेत्र भित्रका विद्यालय जाने उमेर समुहका सबै बालबालिकालाई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विद्यालयमा भर्ना गराउने प्रवन्ध मिलाएको र सो वमोजिम सबै बालबालिकाहरु विद्यालय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भर्ना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क्षेत्र भित्रका विद्यालय जाने उमेर समुहका सबै बालबालिकालाई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विद्यालयमा भर्ना गराउने प्रवन्ध मिलाएको तर सो वमोजिम सबै बालबालिकाहरु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विद्यालय भर्ना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आफ्नो क्षेत्र भित्रका विद्यालय जाने उमेर समुहका सबै बालबालिकालाई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विद्यालयमा भर्ना गराउने प्रवन्ध नमिलाएको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विद्यालयमा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भर्ना गराउने सम्वन्धी निर्णय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विद्यालय जाने उमेर समुहगत विद्यार्थी भर्ना दर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समितिको निर्णय र गाउँपालिकाको परिपत्र</w:t>
            </w:r>
          </w:p>
        </w:tc>
      </w:tr>
      <w:tr w:rsidR="007A7AA6" w:rsidRPr="007A7AA6" w:rsidTr="007A7AA6">
        <w:trPr>
          <w:trHeight w:val="197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७०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४.३.२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आफ्नो क्षेत्र भित्रका आर्थिक अवस्था कमजोर भएका परिवारका बालबालिका </w:t>
            </w:r>
            <w:r w:rsidRPr="007A7AA6">
              <w:rPr>
                <w:rFonts w:ascii="Calibri" w:eastAsia="Times New Roman" w:hAnsi="Calibri" w:cs="Kalimati" w:hint="cs"/>
                <w:b/>
                <w:bCs/>
                <w:sz w:val="18"/>
                <w:szCs w:val="18"/>
                <w:cs/>
              </w:rPr>
              <w:lastRenderedPageBreak/>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समूदायका सबै बालबालिकालाई दिवा खाजा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निशुल्क पाठ्यपुस्तक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सामाग्री तथा पोसाक र छात्रबृत्तिको व्यवस्था गरी निष्पक्ष वितरण हुने प्रवन्ध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नमिलाएको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आफ्नो क्षेत्र भित्रका आर्थिक अवस्था कमजोर भएका परिवारका बालबालिका </w:t>
            </w:r>
            <w:r w:rsidRPr="007A7AA6">
              <w:rPr>
                <w:rFonts w:ascii="Calibri" w:eastAsia="Times New Roman" w:hAnsi="Calibri" w:cs="Kalimati" w:hint="cs"/>
                <w:b/>
                <w:bCs/>
                <w:sz w:val="18"/>
                <w:szCs w:val="18"/>
                <w:cs/>
              </w:rPr>
              <w:lastRenderedPageBreak/>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समूदायका सबै बालबालिकालाई दिवा खाजा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निशुल्क पाठ्यपुस्तक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सामाग्री तथा पोसाक र छात्रबृत्तिको व्यवस्था गरी निष्पक्ष वितरण हुने प्रवन्ध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आफ्नो क्षेत्र भित्रका आर्थिक अवस्था कमजोर भएका परिवारका बालबालिका </w:t>
            </w:r>
            <w:r w:rsidRPr="007A7AA6">
              <w:rPr>
                <w:rFonts w:ascii="Calibri" w:eastAsia="Times New Roman" w:hAnsi="Calibri" w:cs="Kalimati" w:hint="cs"/>
                <w:b/>
                <w:bCs/>
                <w:sz w:val="18"/>
                <w:szCs w:val="18"/>
                <w:cs/>
              </w:rPr>
              <w:lastRenderedPageBreak/>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समूदायका केही बालबालिकाहरुलाई मात्र दिवा खाजा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निशुल्क पाठ्यपुस्तक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शैक्षिक सामाग्री तथा पोसाक र छात्रबृत्तिको व्यवस्था गरी निष्पक्ष वितरण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प्रवन्ध मिलाएको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तहले आफ्नो क्षेत्र भित्रका आर्थिक अवस्था कमजोर भएका परिवारका बालबालिका </w:t>
            </w:r>
            <w:r w:rsidRPr="007A7AA6">
              <w:rPr>
                <w:rFonts w:ascii="Calibri" w:eastAsia="Times New Roman" w:hAnsi="Calibri" w:cs="Kalimati" w:hint="cs"/>
                <w:b/>
                <w:bCs/>
                <w:sz w:val="18"/>
                <w:szCs w:val="18"/>
                <w:cs/>
              </w:rPr>
              <w:lastRenderedPageBreak/>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लक्षित समूदायका बालबालिकाहरुलाई दिवा खाजा</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निशुल्क पाठ्यपुस्तक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सामाग्री तथा पोसाक र छात्रबृत्तिको व्यवस्था 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संचालन निर्देशिका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 xml:space="preserve">बालबालिक छनौटका आधारहरु तथा </w:t>
            </w:r>
            <w:r w:rsidRPr="007A7AA6">
              <w:rPr>
                <w:rFonts w:ascii="Calibri" w:eastAsia="Times New Roman" w:hAnsi="Calibri" w:cs="Kalimati" w:hint="cs"/>
                <w:b/>
                <w:bCs/>
                <w:sz w:val="18"/>
                <w:szCs w:val="18"/>
                <w:cs/>
              </w:rPr>
              <w:lastRenderedPageBreak/>
              <w:t>निर्णय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 प्रतिवेदन</w:t>
            </w:r>
          </w:p>
        </w:tc>
      </w:tr>
      <w:tr w:rsidR="007A7AA6" w:rsidRPr="007A7AA6" w:rsidTr="007A7AA6">
        <w:trPr>
          <w:trHeight w:val="48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७१</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४.३.३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निरक्षर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महिलाहरूको लागि शिक्षा सम्बन्धी विशेष कार्यक्रमहरू संचालन गर्ने नीति तथा वजेट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कार्यक्रम भए/नभएको तथा सो अनुरूप कार्यक्रमहरु (जस्तैः अभिभावक शिक्षा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प्रौढ</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किशोरी कक्षा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sz w:val="18"/>
                <w:szCs w:val="18"/>
                <w:cs/>
              </w:rPr>
              <w:t>नभएको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निरक्षर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महिलाहरूको लागि शिक्षा सम्बन्धी विशेष कार्यक्रमहरू संचालन गर्ने नीति तथा वजेट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कार्यक्रम भएको तथा सो अनुरूप कार्यक्रमहरु कार्यान्वयन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निरक्षर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महिलाहरूको लागि शिक्षा सम्बन्धी विशेष कार्यक्रमहरू संचालन गर्ने नीति तथा वजेट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कार्यक्रम भए तापनि सो अनुरूप कार्यक्रमहरु कार्यान्वयन</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sz w:val="18"/>
                <w:szCs w:val="18"/>
                <w:cs/>
              </w:rPr>
              <w:t>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निरक्षर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महिलाहरूको लागि शिक्षा सम्बन्धी विशेष कार्यक्रमहरू संचालन गर्ने नीति तथा वजेट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 कार्यक्रम नभएको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स्वीकृत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आवधिक तथा वार्षिक नीति 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प्रगति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निरक्षर महिला सम्वन्धी अभिलेख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 छनौटका आधारहरु तथा सम्वद्ध निर्णय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किशोर किशोरी मैत्री यौन तथा प्रजनन स्वास्थ्य कार्यक्रम भएको </w:t>
            </w:r>
            <w:r w:rsidRPr="007A7AA6">
              <w:rPr>
                <w:rFonts w:ascii="Calibri" w:eastAsia="Times New Roman" w:hAnsi="Calibri" w:cs="Kalimati" w:hint="cs"/>
                <w:b/>
                <w:bCs/>
                <w:sz w:val="18"/>
                <w:szCs w:val="18"/>
              </w:rPr>
              <w:t xml:space="preserve">clc report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७२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४.३.४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विद्यालयमा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छात्र र छात्रा तथा यौनिक अल्षसंख्यकका लागि छुट्टा छुट्टै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 छात्राको लागि सेनेटरि प्याड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साबुन लगायत आवश्यक सामाग्रीको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व्यवस्थाको साथै यौन शिक्षा तथा सहजीकरण कार्यक्रम संचालन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विद्यालयमा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छात्र र छात्रा तथा यौनिक अल्षसंख्यकका लागि छुट्टा छुट्टै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 छात्राको लागि सेनेटरि प्याड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साबुन लगायत आवश्यक सामाग्रीको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व्यवस्थाको साथै यौन शिक्षा तथा सहजीकरण कार्यक्रम संचालन हुने गरेको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विद्यालयमा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छात्र र छात्रा तथा यौनिक अल्षसंख्यकका लागि छुट्टा छुट्टै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 छात्राको लागि सेनेटरि प्याड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साबुन लगायत आवश्यक सामाग्रीको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 गरेको तर यौन शिक्षा तथा सहजीकरण कार्यक्रम संचालन हुने नगरेको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विद्यालयमा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छात्र र छात्रा तथा यौनिक अल्षसंख्यकका लागि छुट्टा छुट्टै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किशोरी छात्राको लागि सेनेटरि प्याड</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साबुन लगायत आवश्यक सामाग्रीको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 नगर्नुको साथै यौन शिक्षा तथा सहजीकरण कार्यक्रम संचालन हुने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योजना र सम्वद्ध निर्णयहरु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विद्यालयको वार्षिक योजना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स्थलगत अनुगमन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धेरै संस्थामा भएको केहीमा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बाँकी</w:t>
            </w:r>
            <w:r w:rsidRPr="007A7AA6">
              <w:rPr>
                <w:rFonts w:ascii="Calibri" w:eastAsia="Times New Roman" w:hAnsi="Calibri" w:cs="Kalimati" w:hint="cs"/>
                <w:b/>
                <w:bCs/>
                <w:sz w:val="18"/>
                <w:szCs w:val="18"/>
              </w:rPr>
              <w:t xml:space="preserve"> </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७३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खानेपानी तथा सरसफाई</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४.४.१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 तथा सार्वजनिक स्थलहरूमा सफा 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हात धुने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तथा यौनिक अल्पसंख्यकको लागि अलग्गै शौचालयको व्यवस्था र साबुन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स्यानिटाइजर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आदिको प्रवन्ध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 तथा सार्वजनिक स्थलहरूमा सफा 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हात धुने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तथा यौनिक अल्पसंख्यकको लागि अलग्गै शौचालयको व्यवस्था र साबुन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स्यानिटाइजर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आदिको प्रवन्ध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 तथा सार्वजनिक स्थलहरूमा सफा 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हात धुने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तथा यौनिक अल्पसंख्यकको लागि अलग्गै शौचालयको व्यवस्था र साबुन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स्यानिटाइजर आदिको प्रवन्ध आंशिकरूपमा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कार्यालय तथा सार्वजनिक स्थलहरूमा सफा 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हात धुने 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पुरुष तथा यौनिक अल्पसंख्यकको लागि अलग्गै शौचालय लगायत साबुन तथा स्यानिटाइजर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आदिको प्रवन्ध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योजना र सम्वद्ध निर्णयहरु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स्थलगत अनुगमन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अनुगमन प्रतिवेदन</w:t>
            </w:r>
          </w:p>
        </w:tc>
      </w:tr>
      <w:tr w:rsidR="007A7AA6" w:rsidRPr="007A7AA6" w:rsidTr="007A7AA6">
        <w:trPr>
          <w:trHeight w:val="43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७४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४.४.२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आयोजना तथा स्थानीय महिलाहरुको सक्रिय सहभागितामा वडा वडामा खुला दिसामुक्त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पोखरी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 सफाइ अभियान जस्ता कार्यक्रम सञ्चालन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i/>
                <w:iCs/>
                <w:sz w:val="18"/>
                <w:szCs w:val="18"/>
              </w:rPr>
              <w:t xml:space="preserve"> </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आयोजना तथा स्थानीय महिलाहरुको सक्रिय सहभागितामा वडा वडामा खुला दिसामुक्त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पोखरी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 सफाइ अभियान जस्ता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सञ्चालन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आयोजनामा वडा वडामा खुला दिसामुक्त 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पोखरी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 सफाइ अभियान जस्ता कार्यक्रम सञ्चालन हुने गरेको तर 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महिलाहरुको सक्रिय सहभागिता हुने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आयोजनामा वडा वडामा खुला दिसामुक्त पालिका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शौचालय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पिउने 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पोखरी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 सफाइ अभियान जस्ता कार्यक्रम सञ्चालन हुने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योजना र सम्वद्ध निर्णयहरु</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स्थलगत अनुगमन प्रतिवेदन</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कार्य सम्पन्न प्रतिवेदन</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उपभोक्त्ता समिति गठन सम्वन्धी निर्णय र सोमा महिलाहरुको सहभागिताको अवस्था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w:t>
            </w:r>
            <w:r w:rsidRPr="007A7AA6">
              <w:rPr>
                <w:rFonts w:ascii="Calibri" w:eastAsia="Times New Roman" w:hAnsi="Calibri" w:cs="Kalimati" w:hint="cs"/>
                <w:b/>
                <w:bCs/>
                <w:sz w:val="18"/>
                <w:szCs w:val="18"/>
              </w:rPr>
              <w:t xml:space="preserve"> </w:t>
            </w:r>
          </w:p>
        </w:tc>
      </w:tr>
      <w:tr w:rsidR="007A7AA6" w:rsidRPr="007A7AA6" w:rsidTr="007A7AA6">
        <w:trPr>
          <w:trHeight w:val="287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७५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४.४.३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सबै गाउँ</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 तथा टोलटोलमा कुहिने र नकुहिने घरायसी फोहोर छुट्याउने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फोहोर संकलन तथा विसर्जन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भान्छाको फोहोर र पानीबाट करेसाबारी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कौसीखेती तथा गमला र फुलबारी जस्ता कार्यक्रममा महिला र पुरूषको समान </w:t>
            </w:r>
            <w:r w:rsidRPr="007A7AA6">
              <w:rPr>
                <w:rFonts w:ascii="Calibri" w:eastAsia="Times New Roman" w:hAnsi="Calibri" w:cs="Kalimati" w:hint="cs"/>
                <w:b/>
                <w:bCs/>
                <w:sz w:val="18"/>
                <w:szCs w:val="18"/>
                <w:cs/>
              </w:rPr>
              <w:lastRenderedPageBreak/>
              <w:t>सहभागिता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अभिवृर्द्धि गर्न जनचेतना लगायत कार्यक्रम सञ्चालन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सबै गाउँ</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 तथा टोलटोलमा कुहिने र नकुहिने घरायसी फोहोर छुट्याउने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फोहोर संकलन तथा विसर्जन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भान्छाको फोहोर र पानीबाट करेसाबारी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कौसीखेती तथा गमला र फुलबारी जस्ता कार्यक्रममा महिला र पुरूषको समान </w:t>
            </w:r>
            <w:r w:rsidRPr="007A7AA6">
              <w:rPr>
                <w:rFonts w:ascii="Calibri" w:eastAsia="Times New Roman" w:hAnsi="Calibri" w:cs="Kalimati" w:hint="cs"/>
                <w:b/>
                <w:bCs/>
                <w:sz w:val="18"/>
                <w:szCs w:val="18"/>
                <w:cs/>
              </w:rPr>
              <w:lastRenderedPageBreak/>
              <w:t>सहभागिता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अभिवृर्द्धि गर्न जनचेतना लगायत कार्यक्रम सञ्चालन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गाउँ</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 तथा टोलटोलमा कुहिने र नकुहिने घरायसी फोहोर छुट्याउने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फोहोर संकलन तथा विसर्जन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भान्छाको फोहोर र पानीबाट करेसाबारी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कौसीखेती तथा गमला र फुलबारी जस्ता कार्यक्रममा महिला र पुरूषको समान </w:t>
            </w:r>
            <w:r w:rsidRPr="007A7AA6">
              <w:rPr>
                <w:rFonts w:ascii="Calibri" w:eastAsia="Times New Roman" w:hAnsi="Calibri" w:cs="Kalimati" w:hint="cs"/>
                <w:b/>
                <w:bCs/>
                <w:sz w:val="18"/>
                <w:szCs w:val="18"/>
                <w:cs/>
              </w:rPr>
              <w:lastRenderedPageBreak/>
              <w:t>सहभागिता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अभिवृर्द्धि गर्न जनचेतना लगायत कार्यक्रम केही गाउँ वस्तीहरुमा मात्र सञ्चालन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गाउँ</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 तथा टोलटोलमा कुहिने र नकुहिने घरायसी फोहोर छुट्याउने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फोहोर संकलन तथा विसर्जन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घरघरमा भान्छाको फोहोर र पानीबाट करेसाबारी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कौसीखेती तथा गमला र फुलबारी जस्ता कार्यक्रममा महिला र पुरूषको समान सहभागिता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अभिवृर्द्धि गर्न जनचेतना लगायत कार्यक्रम कुनै पनि गाउँ वस्तीहरुमा सञ्चालन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योजना र सम्वद्ध निर्णयहरु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स्थलगत अनुगमन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उपभोक्त्ता समिति गठन सम्वन्धी निर्णय र सोमा महिलाहरुको सहभागिताको अवस्था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 xml:space="preserve">जनचेतना अभिबुद्धि कार्यक्रमको </w:t>
            </w:r>
            <w:r w:rsidRPr="007A7AA6">
              <w:rPr>
                <w:rFonts w:ascii="Calibri" w:eastAsia="Times New Roman" w:hAnsi="Calibri" w:cs="Kalimati" w:hint="cs"/>
                <w:b/>
                <w:bCs/>
                <w:sz w:val="18"/>
                <w:szCs w:val="18"/>
                <w:cs/>
              </w:rPr>
              <w:lastRenderedPageBreak/>
              <w:t>स्वीकृत बजेट र सञ्चालन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बजेट</w:t>
            </w:r>
            <w:r w:rsidRPr="007A7AA6">
              <w:rPr>
                <w:rFonts w:ascii="Calibri" w:eastAsia="Times New Roman" w:hAnsi="Calibri" w:cs="Kalimati" w:hint="cs"/>
                <w:b/>
                <w:bCs/>
                <w:sz w:val="18"/>
                <w:szCs w:val="18"/>
              </w:rPr>
              <w:t xml:space="preserve"> </w:t>
            </w:r>
          </w:p>
        </w:tc>
      </w:tr>
      <w:tr w:rsidR="007A7AA6" w:rsidRPr="007A7AA6" w:rsidTr="007A7AA6">
        <w:trPr>
          <w:trHeight w:val="15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७६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४.४.४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गाऊँ</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वस्तीहरूमा सफापानीको सहज व्यवस्थाका लागि आकासेपानी संकलन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भण्डारण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परंपरागत इनार र कुवाको पुनर्जीविकरण र रिचार्जिङ जस्ता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भए/नभएको र ति कार्यक्रम सञ्चालन गर्दा स्थानीय महिलाहरुको सक्रिय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सहभागितामा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गाऊँ</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वस्तीहरूमा सफापानीको सहज व्यवस्थाका लागि आकासेपानी संकलन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भण्डारण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परंपरागत इनार र कुवाको पुनर्जीविकरण र रिचार्जिङ जस्ता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भएको र ति कार्यक्रम सञ्चालन गर्दा स्थानीय महिलाहरुको सक्रिय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सहभागितामा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गाऊँ</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वस्तीहरूमा सफापानीको सहज व्यवस्थाका लागि आकासेपानी संकलन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भण्डारण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परंपरागत इनार र कुवाको पुनर्जीविकरण र रिचार्जिङ जस्ता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भए तापनि ति कार्यक्रम सञ्चालन गर्दा स्थानीय महिलाहरुको सक्रिय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सहभागितामा हुने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गाऊँ</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टोल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वस्तीहरूमा सफापानीको सहज व्यवस्थाका लागि आकासेपानी संकलन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भण्डारण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परंपरागत इनार र कुवाको पुनर्जीविकरण र रिचार्जिङ जस्ता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स्वीकृत नभएको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योजना र सम्वद्ध निर्णयहरु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स्थलगत अनुगमन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उपभोक्त्ता समिति गठन सम्वन्धी निर्णय र सोमा महिलाहरुको सहभागिताको अवस्था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 ।खानेपानी परीक्षण भएको</w:t>
            </w:r>
            <w:r w:rsidRPr="007A7AA6">
              <w:rPr>
                <w:rFonts w:ascii="Calibri" w:eastAsia="Times New Roman" w:hAnsi="Calibri" w:cs="Kalimati" w:hint="cs"/>
                <w:b/>
                <w:bCs/>
                <w:sz w:val="18"/>
                <w:szCs w:val="18"/>
              </w:rPr>
              <w:t xml:space="preserve">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७७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स्वरोजगार तथा आय आर्जन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वजार व्यवस्थापन</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४.५.१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आवधिक 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तथा बजेट तर्जुमा गर्दा बेरोजगारी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गरीबी नक्साङ्कन समेतको आधार लिई महिला तथा लक्षित समुदायलाई प्रत्यक्ष लाभ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स्वरोजगारमूलक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आयमूलक र सीपमूलक कार्यक्रमहरू समावेश गरी 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आवधिक 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तथा बजेट तर्जुमा गर्दा बेरोजगारी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गरीबी नक्साङ्कन समेतको आधार लिई महिला तथा लक्षित समुदायलाई प्रत्यक्ष लाभ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स्वरोजगारमूलक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आयमूलक र सीपमूलक कार्यक्रमहरू समावेश गरी कार्यान्वयन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आवधिक 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तथा बजेट तर्जुमा गर्दा बेरोजगारी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गरीबी नक्साङ्कन समेतको आधार लिई महिला तथा लक्षित समुदायलाई प्रत्यक्ष लाभ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स्वरोजगारमूलक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आयमूलक र सीपमूलक कार्यक्रमहरू समावेश गरे तापनि कार्यान्वयन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आवधिक 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तथा बजेट तर्जुमा गर्दा बेरोजगारी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गरीबी नक्साङ्कन समेतको आधार लिई महिला तथा लक्षित समुदायलाई प्रत्यक्ष लाभ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स्वरोजगारमूलक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आयमूलक र सीपमूलक कार्यक्रमहरू समावेश 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वार्षिक नीति तथा योजना र सम्वद्ध निर्णयहरु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बार्षिक बजेटमा भएको</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७८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४.५.२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स्वरोजगार तथा बैदेशिक रोजगारीमा जाने महिला तथा लक्षित समुहको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विकासको लागि कार्यक्रमहरू तय गरी कार्यान्वयवन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स्वरोजगार तथा बैदेशिक रोजगारीमा जाने महिला तथा लक्षित समुहको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विकासको लागि कार्यक्रमहरू तय गरी कार्यान्वयवन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स्वरोजगार तथा बैदेशिक रोजगारीमा जाने महिला तथा लक्षित समुहको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विकासको लागि कार्यक्रमहरू तय गरे तापनि कार्यान्वयन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स्वरोजगार तथा बैदेशिक रोजगारीमा जाने महिला तथा लक्षित समुहको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विकासको लागि कार्यक्रमहरू तय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योजना र सम्वद्ध निर्णयहरु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 सम्पन्न प्रतिवेदन</w:t>
            </w:r>
          </w:p>
        </w:tc>
      </w:tr>
      <w:tr w:rsidR="007A7AA6" w:rsidRPr="007A7AA6" w:rsidTr="007A7AA6">
        <w:trPr>
          <w:trHeight w:val="57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७९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४.५.३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प्राविधिकहरू (पशु सेवा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खाध प्रविधी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पूर्वाधार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लगायतका विषय सम्बन्धी प्राविधिक)र सामाजिक परिचालक तयार गर्ने नीति लिई 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अनुरूप कार्यक्रम संचालन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प्राविधिकहरू (पशु सेवा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खाध प्रविधी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पूर्वाधार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लगायतका विषय सम्बन्धी प्राविधिक)र सामाजिक परिचालक तयार गर्ने नीति लिई 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अनुरूप कार्यक्रम संचालन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प्राविधिकहरू (पशु सेवा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खाध प्रविधी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पूर्वाधार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लगायतका विषय सम्बन्धी प्राविधिक)र सामाजिक परिचालक तयार गर्ने नीति लिए तापनि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संचालन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प्राविधिकहरू (पशु सेवा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खाध प्रविधी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स्वास्थ्य र पूर्वाधार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लगायतका विषय सम्बन्धी प्राविधिक)र सामाजिक परिचालक तयार गर्ने नीति नलिएको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आवधिक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वार्षिक नीति तथा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 छनौटका आधार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t>(</w:t>
            </w:r>
            <w:r w:rsidRPr="007A7AA6">
              <w:rPr>
                <w:rFonts w:ascii="Calibri" w:eastAsia="Times New Roman" w:hAnsi="Calibri" w:cs="Kalimati" w:hint="cs"/>
                <w:b/>
                <w:bCs/>
                <w:sz w:val="18"/>
                <w:szCs w:val="18"/>
                <w:cs/>
              </w:rPr>
              <w:t>प्राविधिक विषय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संचालन अवधि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परिचालक तथा प्राविधिकको संख्या)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प्राविधिक शिक्षाका लागि शैक्षिक कर्जा</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र ८ जनालाई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छवतमा सहयोग</w:t>
            </w:r>
            <w:r w:rsidRPr="007A7AA6">
              <w:rPr>
                <w:rFonts w:ascii="Calibri" w:eastAsia="Times New Roman" w:hAnsi="Calibri" w:cs="Kalimati" w:hint="cs"/>
                <w:b/>
                <w:bCs/>
                <w:sz w:val="18"/>
                <w:szCs w:val="18"/>
              </w:rPr>
              <w:t xml:space="preserve">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८०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४.५.४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समुहको पहुँच र क्रयशक्ति अनुरूप सुपथमूल्य सहकारी पसलहरूको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गर्ने स्थानीय तहको नीति रहे/नहरेको र सो अनुरूप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भए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 xml:space="preserve">नभएको </w:t>
            </w:r>
            <w:r w:rsidRPr="007A7AA6">
              <w:rPr>
                <w:rFonts w:ascii="Calibri" w:eastAsia="Times New Roman" w:hAnsi="Calibri" w:cs="Kalimati" w:hint="cs"/>
                <w:b/>
                <w:bCs/>
                <w:sz w:val="18"/>
                <w:szCs w:val="18"/>
                <w:cs/>
              </w:rPr>
              <w:lastRenderedPageBreak/>
              <w:t>।</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समुहको पहुँच र क्रयशक्ति अनुरूप सुपथमूल्य सहकारी पसलहरूको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रहेको र सो अनुरूप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समुहको पहुँच र क्रयशक्ति अनुरूप सुपथमूल्य सहकारी पसलहरूको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रहे तापनि सो अनुरूप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नभएको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गरिब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लक्षित समुहको पहुँच र क्रयशक्ति अनुरूप सुपथमूल्य सहकारी पसलहरूको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नहरेको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सहकारी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संस्था प्रवर्धन सम्वन्धी नीति</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नीति 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 र प्रगति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अनुगमन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सहकारी सञ्चालनमा </w:t>
            </w:r>
            <w:r w:rsidRPr="007A7AA6">
              <w:rPr>
                <w:rFonts w:ascii="Calibri" w:eastAsia="Times New Roman" w:hAnsi="Calibri" w:cs="Kalimati" w:hint="cs"/>
                <w:b/>
                <w:bCs/>
                <w:sz w:val="18"/>
                <w:szCs w:val="18"/>
                <w:cs/>
              </w:rPr>
              <w:lastRenderedPageBreak/>
              <w:t>रहेको 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पूर्ण रुपमा सुपुथ नरहेको</w:t>
            </w:r>
            <w:r w:rsidRPr="007A7AA6">
              <w:rPr>
                <w:rFonts w:ascii="Calibri" w:eastAsia="Times New Roman" w:hAnsi="Calibri" w:cs="Kalimati" w:hint="cs"/>
                <w:b/>
                <w:bCs/>
                <w:sz w:val="18"/>
                <w:szCs w:val="18"/>
              </w:rPr>
              <w:t xml:space="preserve">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८१</w:t>
            </w:r>
          </w:p>
        </w:tc>
        <w:tc>
          <w:tcPr>
            <w:tcW w:w="239"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सुशासन तथा उत्तरदायित्व</w:t>
            </w: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सुसासन</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५.१.१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 प्रवाह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निर्माण र सुशासन प्रवर्धनका बिषयमा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जारी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 सोही बमोजिम तोकिएका पदाधिकारी/ समिति/ कार्यदलबाट निर्णय गरी कार्य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वा तदर्थ (पटके/ स्वेच्छाअनुरूप) निर्णय गरी कार्य हुने 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 प्रवाह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निर्माण र सुशासन प्रवर्धनका बिषयमा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जारी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 सोही बमोजिम तोकिएका पदाधिकारी/ समिति/ कार्यदलबाट निर्णय गरी कार्य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 प्रवाह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निर्माण र सुशासन प्रवर्धनका बिषयमा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जारी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तर सोही बमोजिम तोकिएका पदाधिकारी/ समिति/ कार्यदलबाट निर्णय नगरी तदर्थ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पटके/स्वेच्छाअनुरूप) निर्णय गरी कार्य हुने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 प्रवाह</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निर्माण र सुशासन प्रवर्धनका बिषयमा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जारी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 सोही बमोजिम तोकिएका पदाधिकारी/ समिति/ कार्यदलबाट निर्णय गरी कार्य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 तदर्थ (पटके/स्वेच्छाअनुरूप) निर्णय गरी कार्य हुने 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सेवा प्रवाह</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विकास निर्माण र सुशासन प्रवर्धनका बिषयमा जारी गरेका 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सम्बन्धित अधिकारीबाट भएका निर्णयहरु</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निर्णय प्रक्रिया तथा कार्य जिम्मेवारी सहितको कार्य विवरण</w:t>
            </w:r>
          </w:p>
        </w:tc>
      </w:tr>
      <w:tr w:rsidR="007A7AA6" w:rsidRPr="007A7AA6" w:rsidTr="007A7AA6">
        <w:trPr>
          <w:trHeight w:val="48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८२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५.१.२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विधिको शासन प्रवर्धन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जनसहभागिता अभिवृद्धि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भ्रष्टाचार बिरूद्ध शून्य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सहनशीलता</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सेवा प्रवाहमा निश्पक्षता र महिला तथा लक्षित समुहलाई अग्राधिकार 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लिई सो वमोजिम कार्यान्वयन गरे/नगरेको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विधिको शासन प्रवर्धन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जनसहभागिता अभिवृद्धि</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भ्रष्टाचार बिरूद्ध शून्य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सहनशीलता</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सेवा प्रवाहमा निश्पक्षता र महिला तथा लक्षित समुहलाई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अग्राधिकार दिने नीति लिई सो वमोजिम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विधिको शासन प्रवर्धन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जनसहभागिता अभिवृद्धि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भ्रष्टाचार बिरूद्ध शून्य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सहनशीलता</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सेवा प्रवाहमा निश्पक्षता र महिला तथा लक्षित समुहलाई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अग्राधिकार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दिने नीति लिए तापनि सो वमोजिम कार्यान्वयन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विधिको शासन प्रवर्धन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जनसहभागिता अभिवृद्धि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भ्रष्टाचार बिरूद्ध शून्य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सहनशीलता</w:t>
            </w:r>
            <w:r w:rsidRPr="007A7AA6">
              <w:rPr>
                <w:rFonts w:ascii="Calibri" w:eastAsia="Times New Roman" w:hAnsi="Calibri" w:cs="Kalimati" w:hint="cs"/>
                <w:b/>
                <w:bCs/>
                <w:sz w:val="18"/>
                <w:szCs w:val="18"/>
              </w:rPr>
              <w:t>,</w:t>
            </w:r>
            <w:r w:rsidRPr="007A7AA6">
              <w:rPr>
                <w:rFonts w:ascii="Calibri" w:eastAsia="Times New Roman" w:hAnsi="Calibri" w:cs="Kalimati" w:hint="cs"/>
                <w:b/>
                <w:bCs/>
                <w:sz w:val="18"/>
                <w:szCs w:val="18"/>
                <w:cs/>
              </w:rPr>
              <w:t>सेवा प्रवाहमा निश्पक्षता र महिला तथा लक्षित समुहलाई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अग्राधिकार दिने नीति नलिएको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सम्बद्ध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कार्यविधि</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गुनासो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‍परीक्षण लगायतका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कार्यान्वयन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कार्यक्रमको उपस्थिति 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कार्यक्रममा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उल्लेख भएको</w:t>
            </w:r>
            <w:r w:rsidRPr="007A7AA6">
              <w:rPr>
                <w:rFonts w:ascii="Calibri" w:eastAsia="Times New Roman" w:hAnsi="Calibri" w:cs="Kalimati" w:hint="cs"/>
                <w:b/>
                <w:bCs/>
                <w:sz w:val="18"/>
                <w:szCs w:val="18"/>
              </w:rPr>
              <w:t xml:space="preserve"> </w:t>
            </w:r>
          </w:p>
        </w:tc>
      </w:tr>
      <w:tr w:rsidR="007A7AA6" w:rsidRPr="007A7AA6" w:rsidTr="007A7AA6">
        <w:trPr>
          <w:trHeight w:val="19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८३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५.१.३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अधिकार तथा समानताका लागि भएका बेइजिङ्ग घोषणा पत्रका वाह्रवटा प्रतिवद्धताहरूका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क्षेत्रमा कार्यक्रम तय गरी कार्यान्वयन गर्ने गरेको/नगरेको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अधिकार तथा समानताका लागि भएका बेइजिङ्ग घोषणा पत्रका वाह्रवटा प्रतिवद्धताहरूका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क्षेत्रमा कार्यक्रम तय गरी कार्यान्वयन गर्ने गरेको ।</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अधिकार तथा समानताका लागि भएका बेइजिङ्ग घोषणा पत्रका वाह्रवटा प्रतिवद्धताहरूका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क्षेत्रमा कार्यक्रम तय भए तापनि कार्यान्वयन नगरेको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अधिकार तथा समानताका लागि भएका बेइजिङ्ग घोषणा पत्रका वाह्रवटा प्रतिवद्धताहरूका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क्षेत्रमा कार्यक्रम तय गरी कार्यान्वयन गर्ने नगरेको</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स्वीकृत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 कर्यक्रमहरु भएको</w:t>
            </w:r>
          </w:p>
        </w:tc>
      </w:tr>
      <w:tr w:rsidR="007A7AA6" w:rsidRPr="007A7AA6" w:rsidTr="007A7AA6">
        <w:trPr>
          <w:trHeight w:val="24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८४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५.१.४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संयुक्त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राष्ट्रसङ्घीय बाल अधिकार महासन्धी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१९८९ मा उल्लेख भए अनुरुपका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प्रतिबद्धता कार्यान्वयन गर्न रकम विनियोजन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 कार्यक्रम संचालन गरे/नगरेको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संयुक्त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राष्ट्रसङ्घीय बाल अधिकार महासन्धी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१९८९ मा उल्लेख भए अनुरुपका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प्रतिबद्धता कार्यान्वयन गर्न रकम विनियोजन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 कार्यक्रम संचालन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संयुक्त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राष्ट्रसङ्घीय बाल अधिकार महासन्धी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१९८९ मा उल्लेख भए अनुरुपका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प्रतिबद्धता कार्यान्वयन गर्न रकम विनियोजन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 तापनि कार्यक्रम संचालन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संयुक्त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राष्ट्रसङ्घीय बाल अधिकार महासन्धी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१९८९ मा उल्लेख भए अनुरुपका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प्रतिबद्धता कार्यान्वयन गर्न रकम विनियोजन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 कार्यक्रमहरु भएको</w:t>
            </w:r>
            <w:r w:rsidRPr="007A7AA6">
              <w:rPr>
                <w:rFonts w:ascii="Calibri" w:eastAsia="Times New Roman" w:hAnsi="Calibri" w:cs="Kalimati" w:hint="cs"/>
                <w:b/>
                <w:bCs/>
                <w:sz w:val="18"/>
                <w:szCs w:val="18"/>
              </w:rPr>
              <w:t xml:space="preserve"> </w:t>
            </w:r>
          </w:p>
        </w:tc>
      </w:tr>
      <w:tr w:rsidR="007A7AA6" w:rsidRPr="007A7AA6" w:rsidTr="007A7AA6">
        <w:trPr>
          <w:trHeight w:val="38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८५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उत्तरदायित्व र जवाफदेहिता</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५.२.१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नियमितरुपमा कार्यक्रमको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 पत्रकार भेटघाट र सूचनाको सार्वजनिकीकरण गर्ने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नियमितरुपमा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संचालित सबै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गर्ने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आंशिकरुपमा केहि कार्यक्रमको मात्र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 पत्रकार भेटघाट र सूचनाको सार्वजनिकीकरण गर्ने 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कुनैपनि कार्यक्रमको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गर्ने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सम्बद्ध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कार्यविधि</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गुनासो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‍परीक्षण लगायतका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कार्यान्वयन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कार्यक्रमको उपस्थिति पुस्तिका</w:t>
            </w:r>
          </w:p>
        </w:tc>
      </w:tr>
      <w:tr w:rsidR="007A7AA6" w:rsidRPr="007A7AA6" w:rsidTr="007A7AA6">
        <w:trPr>
          <w:trHeight w:val="336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८६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५.२.२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समुहका व्यक्ति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सदस्यको उपस्थिति रहने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समुहका व्यक्ति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सदस्यको उपस्थिति रहने गरेको</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समुहका केही व्यक्ति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समुदायका सदस्यको कहिलेकाहीं मात्र उपस्थिति रहने गरेको</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समुहका व्यक्ति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समुदायका सदस्यको उपस्थिति रहने नगरेको</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गुनासो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‍परीक्षण लगायतका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कार्यान्वयन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कार्यक्रमको उपस्थिति पुस्तिका</w:t>
            </w:r>
            <w:r w:rsidRPr="007A7AA6">
              <w:rPr>
                <w:rFonts w:ascii="Calibri" w:eastAsia="Times New Roman" w:hAnsi="Calibri" w:cs="Kalimati" w:hint="cs"/>
                <w:b/>
                <w:bCs/>
                <w:sz w:val="18"/>
                <w:szCs w:val="18"/>
              </w:rPr>
              <w:t xml:space="preserve"> </w:t>
            </w:r>
          </w:p>
        </w:tc>
      </w:tr>
      <w:tr w:rsidR="007A7AA6" w:rsidRPr="007A7AA6" w:rsidTr="007A7AA6">
        <w:trPr>
          <w:trHeight w:val="323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८७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५.२.३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समुदायको तर्फबाट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स्थानीय तहले लिएको नीति तथा कार्यक्रम र सो को कार्यान्वयका </w:t>
            </w:r>
            <w:r w:rsidRPr="007A7AA6">
              <w:rPr>
                <w:rFonts w:ascii="Calibri" w:eastAsia="Times New Roman" w:hAnsi="Calibri" w:cs="Kalimati" w:hint="cs"/>
                <w:b/>
                <w:bCs/>
                <w:sz w:val="18"/>
                <w:szCs w:val="18"/>
                <w:cs/>
              </w:rPr>
              <w:lastRenderedPageBreak/>
              <w:t>विषयमा प्रश्न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उठ्ने गरे/नगरेको र सोको अभिलेख राखी उठेका प्रश्नउपर स्थानीय तहबाट सम्बोधन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समुदायको तर्फबाट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स्थानीय तहले लिएको नीति तथा कार्यक्रम र सो को कार्यान्वयका </w:t>
            </w:r>
            <w:r w:rsidRPr="007A7AA6">
              <w:rPr>
                <w:rFonts w:ascii="Calibri" w:eastAsia="Times New Roman" w:hAnsi="Calibri" w:cs="Kalimati" w:hint="cs"/>
                <w:b/>
                <w:bCs/>
                <w:sz w:val="18"/>
                <w:szCs w:val="18"/>
                <w:cs/>
              </w:rPr>
              <w:lastRenderedPageBreak/>
              <w:t>विषयमा उठेका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प्रश्नहरुको अभिलेख राखी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सम्बोधन हुने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समुदायको तर्फबाट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स्थानीय तहले लिएको नीति तथा कार्यक्रम र सो को कार्यान्वयका </w:t>
            </w:r>
            <w:r w:rsidRPr="007A7AA6">
              <w:rPr>
                <w:rFonts w:ascii="Calibri" w:eastAsia="Times New Roman" w:hAnsi="Calibri" w:cs="Kalimati" w:hint="cs"/>
                <w:b/>
                <w:bCs/>
                <w:sz w:val="18"/>
                <w:szCs w:val="18"/>
                <w:cs/>
              </w:rPr>
              <w:lastRenderedPageBreak/>
              <w:t>विषयमा उठेका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प्रश्नहरुको अभिलेख राखे तापनि सम्बोधन हुने नगरेको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गर्ने 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नियमित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पत्रकार भेटघाट र सूचनाको सार्वजनिकीकरण कार्यक्रममा लक्षित समुदायको तर्फबाट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तहले लिएको नीति तथा कार्यक्रम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सोको कार्यान्वयका </w:t>
            </w:r>
            <w:r w:rsidRPr="007A7AA6">
              <w:rPr>
                <w:rFonts w:ascii="Calibri" w:eastAsia="Times New Roman" w:hAnsi="Calibri" w:cs="Kalimati" w:hint="cs"/>
                <w:b/>
                <w:bCs/>
                <w:sz w:val="18"/>
                <w:szCs w:val="18"/>
                <w:cs/>
              </w:rPr>
              <w:lastRenderedPageBreak/>
              <w:t>विषयमा उठेका प्रश्नहरुको अभिलेख राख्ने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सम्बोधन गर्ने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गुनासो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‍परीक्षण लगायतका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कार्यान्वयन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कार्यक्रमको उपस्थिति पुस्तिका</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 xml:space="preserve">अभिलेख </w:t>
            </w:r>
            <w:r w:rsidRPr="007A7AA6">
              <w:rPr>
                <w:rFonts w:ascii="Calibri" w:eastAsia="Times New Roman" w:hAnsi="Calibri" w:cs="Kalimati" w:hint="cs"/>
                <w:b/>
                <w:bCs/>
                <w:sz w:val="18"/>
                <w:szCs w:val="18"/>
                <w:cs/>
              </w:rPr>
              <w:lastRenderedPageBreak/>
              <w:t>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गुनासो कार्यान्वयन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प्रतिवेदन</w:t>
            </w:r>
            <w:r w:rsidRPr="007A7AA6">
              <w:rPr>
                <w:rFonts w:ascii="Calibri" w:eastAsia="Times New Roman" w:hAnsi="Calibri" w:cs="Kalimati" w:hint="cs"/>
                <w:b/>
                <w:bCs/>
                <w:sz w:val="18"/>
                <w:szCs w:val="18"/>
              </w:rPr>
              <w:t xml:space="preserve"> </w:t>
            </w:r>
          </w:p>
        </w:tc>
      </w:tr>
      <w:tr w:rsidR="007A7AA6" w:rsidRPr="007A7AA6" w:rsidTr="007A7AA6">
        <w:trPr>
          <w:trHeight w:val="14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८८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५.२.४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जनप्रतिनिधि र कर्मचारीको आचार संहिता स्वीकृत गरी कार्यान्वयनमा ल्याए</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नल्याएको ।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जनप्रतिनिधि र कर्मचारीको आचार संहिता स्वीकृत गरी कार्यान्वयनमा ल्याएको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जनप्रतिनिधि र कर्मचारीको आचार संहिता स्वीकृत गरे तापनि कार्यान्वयनमा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नल्याएको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जनप्रतिनिधि र कर्मचारीको आचार संहिता स्वीकृत नै 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स्वीकृत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आचार संहिता</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आचार संहिताको पालना सम्वन्धी अध्ययन वा अनुगमन प्रतिवेदन ।</w:t>
            </w:r>
          </w:p>
        </w:tc>
      </w:tr>
      <w:tr w:rsidR="007A7AA6" w:rsidRPr="007A7AA6" w:rsidTr="007A7AA6">
        <w:trPr>
          <w:trHeight w:val="251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८९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सुचना तथा संचार</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५.३.१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नियमितरुपमा समग्र वार्षिक योजना तथा कार्यक्रम सार्वजनिक गर्ने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र 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लगायत अन्य सबै लक्षित समुहका लागि राखिएका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तथा सोको बजेट सरोकारवालाले थाहा पाउनेगरी सार्वजनिक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नियमितरुपमा समग्र वार्षिक योजना तथा कार्यक्रम सार्वजनिक गर्ने गरेको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लगायत अन्य सबै लक्षित समुहका लागि राखिएका कार्यक्रम तथा सोको बजेट</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सरोकारवालाले थाहा पाउनेगरी सार्वजनिक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नियमितरुपमा समग्र वार्षिक योजना तथा कार्यक्रम सार्वजनिक गर्ने गरे तापनि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 लगायत अन्य सबै लक्षित समुहका लागि राखिएका कार्यक्रम तथा सोको बजेटका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सम्वन्धमा सरोकारवालाले थाहा पाउने गरी सार्वजनिक नगरेको ।</w:t>
            </w:r>
            <w:r w:rsidRPr="007A7AA6">
              <w:rPr>
                <w:rFonts w:ascii="Calibri" w:eastAsia="Times New Roman" w:hAnsi="Calibri" w:cs="Kalimati" w:hint="cs"/>
                <w:b/>
                <w:bCs/>
                <w:sz w:val="18"/>
                <w:szCs w:val="18"/>
              </w:rPr>
              <w:t xml:space="preserve">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नियमितरुपमा समग्र वार्षिक योजना तथा कार्यक्रम सार्वजनिक गर्ने नगरेको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लगायत अन्य सबै लक्षित समुहका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 राखिएका कार्यक्रम तथा सोको बजेट सरोकारवालाले थाहा पाउनेगरी सार्वजनिक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सार्वजनिक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गुनासो सुनुवाई</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सामाजिक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सार्वजनिक 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लेखा</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परीक्षण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व्यवस्थापन ‍परीक्षण लगायतका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कार्यान्वयन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कार्यक्रमको उपस्थिति पुस्तिका</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अभिलेख 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लक्षित कार्यक्रम तथा </w:t>
            </w:r>
            <w:r w:rsidRPr="007A7AA6">
              <w:rPr>
                <w:rFonts w:ascii="Calibri" w:eastAsia="Times New Roman" w:hAnsi="Calibri" w:cs="Kalimati" w:hint="cs"/>
                <w:b/>
                <w:bCs/>
                <w:sz w:val="18"/>
                <w:szCs w:val="18"/>
                <w:cs/>
              </w:rPr>
              <w:lastRenderedPageBreak/>
              <w:t>बजेट सार्वजनिक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अभिलेख</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९०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५.३.२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सूचना सबैले बुझ्ने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भाषामा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प्रवाह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प्रशारण गर्ने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सूचना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सबैले बुझ्ने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भाषामा प्रवाह तथा प्रशारण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सूचना प्रवाह तथा प्रशारण गर्ने गरे तापनि स्थानीय भाषामा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सूचना स्थानीय भाषामा प्रवाह तथा प्रशारण गर्ने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स्थानीय भाषाका प्रसारित सामाग्रीहरुको अभिलेख</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प्रगति बिबरण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सूचनाको रेकर्ड</w:t>
            </w:r>
            <w:r w:rsidRPr="007A7AA6">
              <w:rPr>
                <w:rFonts w:ascii="Calibri" w:eastAsia="Times New Roman" w:hAnsi="Calibri" w:cs="Kalimati" w:hint="cs"/>
                <w:b/>
                <w:bCs/>
                <w:sz w:val="18"/>
                <w:szCs w:val="18"/>
              </w:rPr>
              <w:t xml:space="preserve"> </w:t>
            </w:r>
          </w:p>
        </w:tc>
      </w:tr>
      <w:tr w:rsidR="007A7AA6" w:rsidRPr="007A7AA6" w:rsidTr="007A7AA6">
        <w:trPr>
          <w:trHeight w:val="35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९१</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५.३.३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रेडियो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एफ.एम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छापा लगायत श्रब्यदृश्य समेतका सबै माध्यमद्वारा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लैंगिक समानता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समावेशीकरण सम्बन्धी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सूचना प्रवाह गरी जनतालाई सुसुचित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गरे/नगरेको</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रेडियो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एफ.एम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छापा लगायत श्रब्यदृश्य समेतका सबै माध्यमद्वारा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लैंगिक समानता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समावेशीकरण सम्बन्धी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सूचना प्रवाह गरी जनतालाई सुसुचित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रेडियो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एफ.एम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छापा लगायत श्रब्यदृश्य मध्ये केही माध्यमद्वारा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मात्र लैंगिक समानता तथा समावेशीकरण सम्बन्धी सूचना प्रवाह गरी जनतालाई सुसुचित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स्थानीय रेडियो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एफ.एम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छापा लगायत श्रब्यदृश्य जस्ता कुनैपनि माध्यमद्वारा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लैंगिक समानता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समावेशीकरण सम्बन्धी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सूचना प्रवाह गरी जनतालाई सुसुचित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विकास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प्रसारित सामाग्रीहरुको अभिलेख तथा विवरण</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प्रगति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सूचना प्रति</w:t>
            </w:r>
            <w:r w:rsidRPr="007A7AA6">
              <w:rPr>
                <w:rFonts w:ascii="Calibri" w:eastAsia="Times New Roman" w:hAnsi="Calibri" w:cs="Kalimati" w:hint="cs"/>
                <w:b/>
                <w:bCs/>
                <w:sz w:val="18"/>
                <w:szCs w:val="18"/>
              </w:rPr>
              <w:t xml:space="preserve">  </w:t>
            </w:r>
          </w:p>
        </w:tc>
      </w:tr>
      <w:tr w:rsidR="007A7AA6" w:rsidRPr="007A7AA6" w:rsidTr="007A7AA6">
        <w:trPr>
          <w:trHeight w:val="432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९२</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५.३.४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लगायत सबै लक्षित समुहमा सूचना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 तथा संचारसम्बन्धी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प्रवाहबाट जनचेतना वृद्धि भएको/नभएको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लगायत सबै लक्षित समुहमा सूचना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 तथा संचारसम्बन्धी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प्रवाहबाट जनचेतना वृद्धि भएको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लगायत केही लक्षित समुहमा सूचना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 तथा संचारसम्बन्धी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प्रवाहबाट जनचेतना वृद्धि भएको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तहमा महिला लगायत कुनैपनि लक्षित समुहमा सूचना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शिक्षा तथा संचारसम्बन्धी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प्रवाहबाट जनचेतनामा वृद्धि नभएको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सहभागी</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तालिम/कार्यक्रम पूर्वको मूल्याङ्कन प्रतिवेदन र तालिम पश्चातको मूल्याङ्कन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प्रतिवेदन (</w:t>
            </w:r>
            <w:r w:rsidRPr="007A7AA6">
              <w:rPr>
                <w:rFonts w:ascii="Calibri" w:eastAsia="Times New Roman" w:hAnsi="Calibri" w:cs="Kalimati" w:hint="cs"/>
                <w:b/>
                <w:bCs/>
                <w:sz w:val="18"/>
                <w:szCs w:val="18"/>
              </w:rPr>
              <w:t>Pre test and Post test)</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कार्यक्रमको प्रभावकारिता अध्ययन प्रतिवेदन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स्थलगत अध्ययन प्रतिवेदन ।</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जनचेतना बृद्धि भएको तर प्रतिवेदन नभएको</w:t>
            </w:r>
            <w:r w:rsidRPr="007A7AA6">
              <w:rPr>
                <w:rFonts w:ascii="Calibri" w:eastAsia="Times New Roman" w:hAnsi="Calibri" w:cs="Kalimati" w:hint="cs"/>
                <w:b/>
                <w:bCs/>
                <w:sz w:val="18"/>
                <w:szCs w:val="18"/>
              </w:rPr>
              <w:t xml:space="preserve"> </w:t>
            </w:r>
          </w:p>
        </w:tc>
      </w:tr>
      <w:tr w:rsidR="007A7AA6" w:rsidRPr="007A7AA6" w:rsidTr="007A7AA6">
        <w:trPr>
          <w:trHeight w:val="125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९३</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अनुगमन तथा मुल्याङ्कन</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५.४.१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 संचालित कार्यक्रम तथा परियोजनाबाट सबै लक्षित वर्ग तथा समुदायले लाभ 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सके/नसकेको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 संचालित कार्यक्रम तथा परियोजनाबाट सबै लक्षित वर्ग तथा समुदायले लाभ लिन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सकेको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 संचालित कार्यक्रम तथा परियोजनाबाट केही लक्षित वर्ग तथा समुदायले मात्र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लाभ लिन सकेको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तहबाट संचालित कार्यक्रम तथा परियोजनाबाट कुनैपनि लक्षित वर्ग तथा समुदायले 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लिन नसकेको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अनुगमन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कार्यक्रमको सार्वजनिक सुनुवाई तथा परीक्षण प्रतिवेदन</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पूरा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लिएको तर</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प्रभाव अययन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प्रतिवेदन नभएको ।</w:t>
            </w:r>
          </w:p>
        </w:tc>
      </w:tr>
      <w:tr w:rsidR="007A7AA6" w:rsidRPr="007A7AA6" w:rsidTr="007A7AA6">
        <w:trPr>
          <w:trHeight w:val="52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९४</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५.४.२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संचालन गरेका लैङ्गिक समानता तथा सामाजिक समावेशी विकास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मूल्याङ्कन गर्दा सरोकारवालालाई पुगेको 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असर र प्रभाव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विश्लेषण गरे/नगरेको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संचालन गरेका लैङ्गिक समानता तथा सामाजिक समावेशी विकास सम्वन्धी सबै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मूल्याङ्कन गर्दा सरोकारवालालाई पुगेको 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असर र प्रभाव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विश्लेषण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संचालन गरेका लैङ्गिक समानता तथा सामाजिक समावेशी विकास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मूल्याङ्कन गर्दा सरोकारवालालाई पुगेको 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असर र प्रभाव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आशिंकरुपमा मात्र विश्लेषण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संचालन गरेका लैङ्गिक समानता तथा सामाजिक समावेशी विकास सम्वन्धी कुनैपनि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कार्यक्रमको 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मूल्याङ्कन गर्दा सरोकारवालालाई पुगेको 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असर र प्रभाव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विश्लेषण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स्थलगत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अनुगमन प्रतिवेदन</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कार्यक्रमको सार्वजनिक सुनुवाई तथा परीक्षण प्रतिवेदन</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कार्यक्रम सम्पन्न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कार्यक्रमको प्रभावकारिता अध्ययन प्रतिवेदन</w:t>
            </w:r>
            <w:r w:rsidRPr="007A7AA6">
              <w:rPr>
                <w:rFonts w:ascii="Calibri" w:eastAsia="Times New Roman" w:hAnsi="Calibri" w:cs="Kalimati" w:hint="cs"/>
                <w:b/>
                <w:bCs/>
                <w:sz w:val="18"/>
                <w:szCs w:val="18"/>
              </w:rPr>
              <w:br w:type="page"/>
            </w:r>
            <w:r w:rsidRPr="007A7AA6">
              <w:rPr>
                <w:rFonts w:ascii="Calibri" w:eastAsia="Times New Roman" w:hAnsi="Calibri" w:cs="Kalimati" w:hint="cs"/>
                <w:b/>
                <w:bCs/>
                <w:sz w:val="18"/>
                <w:szCs w:val="18"/>
                <w:cs/>
              </w:rPr>
              <w:t>कार्यक्रम कार्यन्वयन लाभ</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असर र प्रभाव विश्लेषण भएको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भएको तथा कार्यान्वयन नभएको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type="page"/>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९५</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५.४.३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समीक्षा बैठकमा महिला लगायत सबै लक्षित वर्ग तथा समुदायको उपस्थितिमा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उक्त्त वर्गसंग सम्वन्धित लक्षित कार्यक्रम उपर छलफल हुने गरे/नगरेको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समीक्षा बैठकमा महिला लगायत सबै लक्षित वर्ग तथा समुदायको उपस्थितिमा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उक्त्त वर्गसंग सम्वन्धित लक्षित कार्यक्रम उपर छलफल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समीक्षा बैठकमा महिला लगायत सबै लक्षित वर्ग तथा समुदायको उपस्थितिमा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उक्त्त वर्गसंग सम्वन्धित लक्षित कार्यक्रम उपर कहिलेकाहीं केही कार्यक्रममा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मात्र छलफल हुने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समीक्षा बैठकमा महिला लगायत लक्षित वर्ग तथा समुदायको उपस्थितिमा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कहिल्यैपनि छलफल हुने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सहभागी छनौटका आधार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उपस्थिति पुस्तिका</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समीक्षा बैठकको निर्णय तथा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अभ्यास भएको तर सबै</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उपस्थित नभएको</w:t>
            </w:r>
            <w:r w:rsidRPr="007A7AA6">
              <w:rPr>
                <w:rFonts w:ascii="Calibri" w:eastAsia="Times New Roman" w:hAnsi="Calibri" w:cs="Kalimati" w:hint="cs"/>
                <w:b/>
                <w:bCs/>
                <w:sz w:val="18"/>
                <w:szCs w:val="18"/>
              </w:rPr>
              <w:t xml:space="preserve"> </w:t>
            </w:r>
          </w:p>
        </w:tc>
      </w:tr>
      <w:tr w:rsidR="007A7AA6" w:rsidRPr="007A7AA6" w:rsidTr="007A7AA6">
        <w:trPr>
          <w:trHeight w:val="14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९६</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५.४.४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मूल्याङ्कनको पृष्ठपोषणलाई सम्बोधन गरी योजना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तयार गरे/नगरेको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मूल्याङ्कनको पृष्ठपोषणलाई सम्बोधन गरी योजना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तयार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मूल्याङ्कनको पृष्ठपोषणका केही विषयवस्तुलाई मात्र सम्बोधन गरी 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तयार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मूल्याङ्कनको पृष्ठपोषणलाई सम्बोधन गरी योजना तथा</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कार्यक्रम तयार 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अनुगमन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तथा मूल्याङ्कन प्रतिवेदन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वार्षिक योजना तथा कार्यक्रम</w:t>
            </w:r>
          </w:p>
        </w:tc>
      </w:tr>
      <w:tr w:rsidR="007A7AA6" w:rsidRPr="007A7AA6" w:rsidTr="007A7AA6">
        <w:trPr>
          <w:trHeight w:val="480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९७</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val="restart"/>
            <w:shd w:val="clear" w:color="auto" w:fill="auto"/>
            <w:noWrap/>
            <w:textDirection w:val="btLr"/>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समन्वय र सम्वन्ध विस्तार</w:t>
            </w: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५.५.१</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संघ र प्रदेश सरकारले तय गरेका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तथा कार्यक्रमहरूको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कार्यान्वयनमा सहकार्य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समन्वय र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संघ र प्रदेश सरकारले तय गरेका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तथा कार्यक्रमहरूको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कार्यान्वयनमा सहकार्य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समन्वय र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संघ र प्रदेश सरकारले तय गरेका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तथा कार्यक्रमहरूको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कार्यान्वयनमा आंशिकरुपमा मात्र सहकार्य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समन्वय र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तहले संघ र प्रदेश सरकारले तय गरेका 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कानून तथा कार्यक्रमहरूको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कार्यान्वयनमा सहकार्य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समन्वय र सहजीकरण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नगरेको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स्थानीय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तहको वार्षिक नीति 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संघ र प्रदेश सरकारका सम्वद्ध नीति तथा कानून र कार्यविधि</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समन्वय र सहकार्यमा संचालित कार्यक्रमको सुची</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संघ र प्रदेश सरकारका कार्यक्रममा स्थानीय तहको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सहभागिता र समंग्लनता सम्वन्धी कार्यक्रम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सम्पन्न प्रतिवेदन ।</w:t>
            </w:r>
            <w:r w:rsidRPr="007A7AA6">
              <w:rPr>
                <w:rFonts w:ascii="Calibri" w:eastAsia="Times New Roman" w:hAnsi="Calibri" w:cs="Kalimati" w:hint="cs"/>
                <w:b/>
                <w:bCs/>
                <w:sz w:val="18"/>
                <w:szCs w:val="18"/>
              </w:rPr>
              <w:t xml:space="preserve"> </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९८</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५.५.२</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सञ्जाल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भई कार्यगत छलफल हुने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सञ्जाल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भई कार्यगत छलफल वर्षमा कम्तिमा २ </w:t>
            </w:r>
            <w:r w:rsidRPr="007A7AA6">
              <w:rPr>
                <w:rFonts w:ascii="Calibri" w:eastAsia="Times New Roman" w:hAnsi="Calibri" w:cs="Kalimati" w:hint="cs"/>
                <w:b/>
                <w:bCs/>
                <w:sz w:val="18"/>
                <w:szCs w:val="18"/>
                <w:cs/>
              </w:rPr>
              <w:lastRenderedPageBreak/>
              <w:t>पटक हुने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सञ्जाल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भइ कार्यगत छलफल वर्षमा कम्तिमा १ </w:t>
            </w:r>
            <w:r w:rsidRPr="007A7AA6">
              <w:rPr>
                <w:rFonts w:ascii="Calibri" w:eastAsia="Times New Roman" w:hAnsi="Calibri" w:cs="Kalimati" w:hint="cs"/>
                <w:b/>
                <w:bCs/>
                <w:sz w:val="18"/>
                <w:szCs w:val="18"/>
                <w:cs/>
              </w:rPr>
              <w:lastRenderedPageBreak/>
              <w:t>पटक हुने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सञ्जाल निर्माण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नभएको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कानून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 तथा कार्यविधि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आदिमा संजाल निर्माण सम्वन्धी व्यवस्था</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सञ्जाल निर्माणको निर्णय</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छलफलको निर्णय पुस्तिका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lastRenderedPageBreak/>
              <w:t>केही गठन भइ कार्यान्वयन भएको</w:t>
            </w:r>
            <w:r w:rsidRPr="007A7AA6">
              <w:rPr>
                <w:rFonts w:ascii="Calibri" w:eastAsia="Times New Roman" w:hAnsi="Calibri" w:cs="Kalimati" w:hint="cs"/>
                <w:b/>
                <w:bCs/>
                <w:sz w:val="18"/>
                <w:szCs w:val="18"/>
              </w:rPr>
              <w:t xml:space="preserve"> </w:t>
            </w:r>
          </w:p>
        </w:tc>
      </w:tr>
      <w:tr w:rsidR="007A7AA6" w:rsidRPr="007A7AA6" w:rsidTr="007A7AA6">
        <w:trPr>
          <w:trHeight w:val="288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९९</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५.५.३</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कार्यगत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संयन्त्र (संजाल) का प्रतिनिधिहरूलाई लैङ्गिक तथा समावेशी विकास सम्वन्धी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तालिम प्रदान गरे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w:t>
            </w:r>
            <w:r w:rsidRPr="007A7AA6">
              <w:rPr>
                <w:rFonts w:ascii="Calibri" w:eastAsia="Times New Roman" w:hAnsi="Calibri" w:cs="Kalimati" w:hint="cs"/>
                <w:b/>
                <w:bCs/>
                <w:sz w:val="18"/>
                <w:szCs w:val="18"/>
              </w:rPr>
              <w:t xml:space="preserve">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कार्यगत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संयन्त्र (संजाल) का अधिकांश प्रतिनिधिहरूलाई लैङ्गिक तथा समावेशी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 क्षमता विकास तालिम प्रदान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गरेको।</w:t>
            </w:r>
            <w:r w:rsidRPr="007A7AA6">
              <w:rPr>
                <w:rFonts w:ascii="Calibri" w:eastAsia="Times New Roman" w:hAnsi="Calibri" w:cs="Kalimati" w:hint="cs"/>
                <w:b/>
                <w:bCs/>
                <w:sz w:val="18"/>
                <w:szCs w:val="18"/>
              </w:rPr>
              <w:t xml:space="preserve">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कार्यगत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संयन्त्र (संजाल) का केही प्रतिनिधिलाई मात्र लैङ्गिक तथा समावेशी विकास</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सम्वन्धी क्षमता विकास तालिम प्रदान 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लैङ्गिक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समानता तथा समावेशी विकासको लागि विभिन्न सरोकारवाला निकायहरूबीच कार्यगत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संयन्त्र (संजाल) का प्रतिनिधिलाई लैङ्गिक तथा समावेशी विकास सम्वन्धी क्षमता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विकास तालिम प्रदान 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संजालका प्रतिनिधिहरुको विवरण</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क्षमता विकास तालिम कार्यकम संख्या र उपस्थिति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केही भएको</w:t>
            </w:r>
            <w:r w:rsidRPr="007A7AA6">
              <w:rPr>
                <w:rFonts w:ascii="Calibri" w:eastAsia="Times New Roman" w:hAnsi="Calibri" w:cs="Kalimati" w:hint="cs"/>
                <w:b/>
                <w:bCs/>
                <w:sz w:val="18"/>
                <w:szCs w:val="18"/>
              </w:rPr>
              <w:t xml:space="preserve"> </w:t>
            </w:r>
          </w:p>
        </w:tc>
      </w:tr>
      <w:tr w:rsidR="007A7AA6" w:rsidRPr="007A7AA6" w:rsidTr="007A7AA6">
        <w:trPr>
          <w:trHeight w:val="2240"/>
        </w:trPr>
        <w:tc>
          <w:tcPr>
            <w:tcW w:w="251"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१००</w:t>
            </w:r>
          </w:p>
        </w:tc>
        <w:tc>
          <w:tcPr>
            <w:tcW w:w="239"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300" w:type="pct"/>
            <w:vMerge/>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p>
        </w:tc>
        <w:tc>
          <w:tcPr>
            <w:tcW w:w="29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५.५.४</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सबै प्रकारका भेदभाव उन्मूलन गर्ने महासन्धिको 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संयुक्त राष्ट्रसङ्घीय सुरक्षा परिषद्बाट पारित प्रस्ताव नम्बर १३२५</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र १८२० को </w:t>
            </w:r>
            <w:r w:rsidRPr="007A7AA6">
              <w:rPr>
                <w:rFonts w:ascii="Calibri" w:eastAsia="Times New Roman" w:hAnsi="Calibri" w:cs="Kalimati" w:hint="cs"/>
                <w:b/>
                <w:bCs/>
                <w:sz w:val="18"/>
                <w:szCs w:val="18"/>
                <w:cs/>
              </w:rPr>
              <w:lastRenderedPageBreak/>
              <w:t>राष्ट्रिय कार्ययोजना र मानव अधिकार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राष्ट्रिय कार्ययोजनामा स्थानीय सरकारको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जिम्मेवारी भनि उल्लेख गरिएका कार्यक्रमहरूमा रकम विनियोजन गरी कार्यान्वयन गरे</w:t>
            </w:r>
            <w:r w:rsidRPr="007A7AA6">
              <w:rPr>
                <w:rFonts w:ascii="Calibri" w:eastAsia="Times New Roman" w:hAnsi="Calibri" w:cs="Kalimati" w:hint="cs"/>
                <w:b/>
                <w:bCs/>
                <w:i/>
                <w:iCs/>
                <w:sz w:val="18"/>
                <w:szCs w:val="18"/>
                <w:cs/>
              </w:rPr>
              <w:t>।</w:t>
            </w:r>
            <w:r w:rsidRPr="007A7AA6">
              <w:rPr>
                <w:rFonts w:ascii="Calibri" w:eastAsia="Times New Roman" w:hAnsi="Calibri" w:cs="Kalimati" w:hint="cs"/>
                <w:b/>
                <w:bCs/>
                <w:sz w:val="18"/>
                <w:szCs w:val="18"/>
                <w:cs/>
              </w:rPr>
              <w:t>नगरेको ।</w:t>
            </w:r>
          </w:p>
        </w:tc>
        <w:tc>
          <w:tcPr>
            <w:tcW w:w="32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०-१</w:t>
            </w:r>
          </w:p>
        </w:tc>
        <w:tc>
          <w:tcPr>
            <w:tcW w:w="260" w:type="pct"/>
            <w:shd w:val="clear" w:color="auto" w:fill="auto"/>
            <w:noWrap/>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०.५</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सबै प्रकारका भेदभाव उन्मूलन गर्ने महासन्धिको 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संयुक्त राष्ट्रसङ्घीय सुरक्षा परिषद्बाट पारित प्रस्ताव नम्बर १३२५</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र १८२० को </w:t>
            </w:r>
            <w:r w:rsidRPr="007A7AA6">
              <w:rPr>
                <w:rFonts w:ascii="Calibri" w:eastAsia="Times New Roman" w:hAnsi="Calibri" w:cs="Kalimati" w:hint="cs"/>
                <w:b/>
                <w:bCs/>
                <w:sz w:val="18"/>
                <w:szCs w:val="18"/>
                <w:cs/>
              </w:rPr>
              <w:lastRenderedPageBreak/>
              <w:t>राष्ट्रिय कार्ययोजना र</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अधिकार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कार्ययोजनामा स्थानीय सरकारको जिम्मेवारी भनि उल्लेख गरिएका कार्यक्रमहरूमा रकम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विनियोजन गरी कार्यान्वयन गरेको ।</w:t>
            </w:r>
          </w:p>
        </w:tc>
        <w:tc>
          <w:tcPr>
            <w:tcW w:w="664"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सबै प्रकारका भेदभाव उन्मूलन गर्ने महासन्धिको 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संयुक्त राष्ट्रसङ्घीय सुरक्षा परिषद्बाट पारित प्रस्ताव नम्बर १३२५</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र १८२० को </w:t>
            </w:r>
            <w:r w:rsidRPr="007A7AA6">
              <w:rPr>
                <w:rFonts w:ascii="Calibri" w:eastAsia="Times New Roman" w:hAnsi="Calibri" w:cs="Kalimati" w:hint="cs"/>
                <w:b/>
                <w:bCs/>
                <w:sz w:val="18"/>
                <w:szCs w:val="18"/>
                <w:cs/>
              </w:rPr>
              <w:lastRenderedPageBreak/>
              <w:t>राष्ट्रिय 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अधिकार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कार्ययोजनामा स्थानीय सरकारको जिम्मेवारी भनि उल्लेख गरिएका कार्यक्रमहरूमा रकम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विनियोजन गरे तापनि कार्यान्वयन नगरेको ।</w:t>
            </w:r>
          </w:p>
        </w:tc>
        <w:tc>
          <w:tcPr>
            <w:tcW w:w="667"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महिला</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विरुद्ध हुने सबै प्रकारका भेदभाव उन्मूलन गर्ने महासन्धिको 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संयुक्त राष्ट्रसङ्घीय सुरक्षा परिषद्बाट पारित प्रस्ताव नम्बर १३२५</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 xml:space="preserve">र १८२० को </w:t>
            </w:r>
            <w:r w:rsidRPr="007A7AA6">
              <w:rPr>
                <w:rFonts w:ascii="Calibri" w:eastAsia="Times New Roman" w:hAnsi="Calibri" w:cs="Kalimati" w:hint="cs"/>
                <w:b/>
                <w:bCs/>
                <w:sz w:val="18"/>
                <w:szCs w:val="18"/>
                <w:cs/>
              </w:rPr>
              <w:lastRenderedPageBreak/>
              <w:t>राष्ट्रिय कार्ययोजना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मानव</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अधिकार सम्वन्धी</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राष्ट्रिय</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कार्ययोजनामा</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स्थानीय सरकारको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जिम्मेवारी भनि उल्लेख गरिएका कार्यक्रमहरूमा रकम विनियोजन नगरेको ।</w:t>
            </w:r>
            <w:r w:rsidRPr="007A7AA6">
              <w:rPr>
                <w:rFonts w:ascii="Calibri" w:eastAsia="Times New Roman" w:hAnsi="Calibri" w:cs="Kalimati" w:hint="cs"/>
                <w:b/>
                <w:bCs/>
                <w:sz w:val="18"/>
                <w:szCs w:val="18"/>
              </w:rPr>
              <w:t xml:space="preserve"> </w:t>
            </w:r>
          </w:p>
        </w:tc>
        <w:tc>
          <w:tcPr>
            <w:tcW w:w="681" w:type="pct"/>
            <w:shd w:val="clear" w:color="auto" w:fill="auto"/>
            <w:hideMark/>
          </w:tcPr>
          <w:p w:rsidR="007A7AA6" w:rsidRPr="007A7AA6" w:rsidRDefault="007A7AA6" w:rsidP="007A7AA6">
            <w:pPr>
              <w:spacing w:after="0" w:line="240" w:lineRule="auto"/>
              <w:rPr>
                <w:rFonts w:ascii="Calibri" w:eastAsia="Times New Roman" w:hAnsi="Calibri" w:cs="Kalimati"/>
                <w:b/>
                <w:bCs/>
                <w:sz w:val="18"/>
                <w:szCs w:val="18"/>
              </w:rPr>
            </w:pPr>
            <w:r w:rsidRPr="007A7AA6">
              <w:rPr>
                <w:rFonts w:ascii="Calibri" w:eastAsia="Times New Roman" w:hAnsi="Calibri" w:cs="Kalimati" w:hint="cs"/>
                <w:b/>
                <w:bCs/>
                <w:sz w:val="18"/>
                <w:szCs w:val="18"/>
                <w:cs/>
              </w:rPr>
              <w:lastRenderedPageBreak/>
              <w:t>वार्षिक</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नीति</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योजना</w:t>
            </w:r>
            <w:r w:rsidRPr="007A7AA6">
              <w:rPr>
                <w:rFonts w:ascii="Calibri" w:eastAsia="Times New Roman" w:hAnsi="Calibri" w:cs="Kalimati" w:hint="cs"/>
                <w:b/>
                <w:bCs/>
                <w:sz w:val="18"/>
                <w:szCs w:val="18"/>
              </w:rPr>
              <w:t xml:space="preserve">, </w:t>
            </w:r>
            <w:r w:rsidRPr="007A7AA6">
              <w:rPr>
                <w:rFonts w:ascii="Calibri" w:eastAsia="Times New Roman" w:hAnsi="Calibri" w:cs="Kalimati" w:hint="cs"/>
                <w:b/>
                <w:bCs/>
                <w:sz w:val="18"/>
                <w:szCs w:val="18"/>
                <w:cs/>
              </w:rPr>
              <w:t>बजेट तथा कार्यक्रम</w:t>
            </w:r>
            <w:r w:rsidRPr="007A7AA6">
              <w:rPr>
                <w:rFonts w:ascii="Calibri" w:eastAsia="Times New Roman" w:hAnsi="Calibri" w:cs="Kalimati" w:hint="cs"/>
                <w:b/>
                <w:bCs/>
                <w:sz w:val="18"/>
                <w:szCs w:val="18"/>
              </w:rPr>
              <w:br/>
            </w:r>
            <w:r w:rsidRPr="007A7AA6">
              <w:rPr>
                <w:rFonts w:ascii="Calibri" w:eastAsia="Times New Roman" w:hAnsi="Calibri" w:cs="Kalimati" w:hint="cs"/>
                <w:b/>
                <w:bCs/>
                <w:sz w:val="18"/>
                <w:szCs w:val="18"/>
                <w:cs/>
              </w:rPr>
              <w:t>कार्यक्रम कार्यान्वयन प्रगति विवरण</w:t>
            </w:r>
            <w:r w:rsidRPr="007A7AA6">
              <w:rPr>
                <w:rFonts w:ascii="Calibri" w:eastAsia="Times New Roman" w:hAnsi="Calibri" w:cs="Kalimati" w:hint="cs"/>
                <w:b/>
                <w:bCs/>
                <w:sz w:val="18"/>
                <w:szCs w:val="18"/>
              </w:rPr>
              <w:t xml:space="preserve"> </w:t>
            </w:r>
          </w:p>
        </w:tc>
      </w:tr>
    </w:tbl>
    <w:p w:rsidR="007A7AA6" w:rsidRPr="00BF3326" w:rsidRDefault="007A7AA6" w:rsidP="00C66E5A">
      <w:pPr>
        <w:tabs>
          <w:tab w:val="left" w:pos="810"/>
        </w:tabs>
        <w:jc w:val="center"/>
        <w:rPr>
          <w:rFonts w:ascii="Calibri" w:eastAsia="Times New Roman" w:hAnsi="Calibri" w:cs="Kalimati"/>
          <w:sz w:val="20"/>
        </w:rPr>
      </w:pPr>
    </w:p>
    <w:p w:rsidR="0066314F" w:rsidRPr="00BF3326" w:rsidRDefault="0066314F" w:rsidP="00B84A2E">
      <w:pPr>
        <w:pStyle w:val="ListParagraph"/>
        <w:tabs>
          <w:tab w:val="left" w:pos="810"/>
        </w:tabs>
        <w:jc w:val="both"/>
        <w:rPr>
          <w:rFonts w:ascii="Calibri" w:eastAsia="Times New Roman" w:hAnsi="Calibri" w:cs="Kalimati"/>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C520FD" w:rsidRPr="00BF3326" w:rsidRDefault="00C520FD" w:rsidP="001528D9">
      <w:pPr>
        <w:pStyle w:val="ListParagraph"/>
        <w:tabs>
          <w:tab w:val="left" w:pos="810"/>
        </w:tabs>
        <w:jc w:val="center"/>
        <w:rPr>
          <w:rFonts w:cs="Kalimati"/>
          <w:b/>
          <w:bCs/>
          <w:sz w:val="20"/>
        </w:rPr>
      </w:pPr>
    </w:p>
    <w:p w:rsidR="006A2A34" w:rsidRDefault="006A2A34" w:rsidP="006A2A34">
      <w:pPr>
        <w:tabs>
          <w:tab w:val="left" w:pos="810"/>
        </w:tabs>
        <w:rPr>
          <w:rFonts w:cs="Kalimati"/>
          <w:b/>
          <w:bCs/>
          <w:sz w:val="20"/>
        </w:rPr>
      </w:pPr>
    </w:p>
    <w:p w:rsidR="006A2A34" w:rsidRDefault="006A2A34" w:rsidP="006A2A34">
      <w:pPr>
        <w:tabs>
          <w:tab w:val="left" w:pos="810"/>
        </w:tabs>
        <w:jc w:val="center"/>
        <w:rPr>
          <w:rFonts w:cs="Kalimati"/>
          <w:b/>
          <w:bCs/>
          <w:sz w:val="20"/>
        </w:rPr>
      </w:pPr>
      <w:r>
        <w:rPr>
          <w:rFonts w:cs="Kalimati" w:hint="cs"/>
          <w:b/>
          <w:bCs/>
          <w:sz w:val="20"/>
          <w:cs/>
        </w:rPr>
        <w:lastRenderedPageBreak/>
        <w:t xml:space="preserve">अनुसूचि </w:t>
      </w:r>
      <w:r>
        <w:rPr>
          <w:rFonts w:cs="Kalimati"/>
          <w:b/>
          <w:bCs/>
          <w:sz w:val="20"/>
        </w:rPr>
        <w:t>-</w:t>
      </w:r>
      <w:r>
        <w:rPr>
          <w:rFonts w:cs="Kalimati" w:hint="cs"/>
          <w:b/>
          <w:bCs/>
          <w:sz w:val="20"/>
          <w:cs/>
        </w:rPr>
        <w:t xml:space="preserve">२ कार्यक्रमको माइन्युट </w:t>
      </w:r>
    </w:p>
    <w:p w:rsidR="006A2A34" w:rsidRDefault="006A2A34" w:rsidP="006A2A34">
      <w:pPr>
        <w:tabs>
          <w:tab w:val="left" w:pos="810"/>
        </w:tabs>
        <w:jc w:val="center"/>
        <w:rPr>
          <w:rFonts w:cs="Kalimati"/>
          <w:b/>
          <w:bCs/>
          <w:sz w:val="20"/>
        </w:rPr>
      </w:pPr>
      <w:r w:rsidRPr="006A2A34">
        <w:rPr>
          <w:rFonts w:cs="Kalimati"/>
          <w:b/>
          <w:bCs/>
          <w:noProof/>
          <w:sz w:val="20"/>
          <w:cs/>
        </w:rPr>
        <w:drawing>
          <wp:inline distT="0" distB="0" distL="0" distR="0" wp14:anchorId="765997C0" wp14:editId="661F859A">
            <wp:extent cx="5940292" cy="3322864"/>
            <wp:effectExtent l="0" t="0" r="3810" b="0"/>
            <wp:docPr id="16" name="Picture 16" descr="C:\Users\Meridian IT\Pictures\WhatsApp Image 2026-04-27 at 2.05.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ian IT\Pictures\WhatsApp Image 2026-04-27 at 2.05.5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187" cy="3342383"/>
                    </a:xfrm>
                    <a:prstGeom prst="rect">
                      <a:avLst/>
                    </a:prstGeom>
                    <a:noFill/>
                    <a:ln>
                      <a:noFill/>
                    </a:ln>
                  </pic:spPr>
                </pic:pic>
              </a:graphicData>
            </a:graphic>
          </wp:inline>
        </w:drawing>
      </w:r>
    </w:p>
    <w:p w:rsidR="006A2A34" w:rsidRDefault="006345AD" w:rsidP="006345AD">
      <w:pPr>
        <w:tabs>
          <w:tab w:val="left" w:pos="810"/>
        </w:tabs>
        <w:jc w:val="center"/>
        <w:rPr>
          <w:rFonts w:cs="Kalimati"/>
          <w:b/>
          <w:bCs/>
          <w:sz w:val="20"/>
        </w:rPr>
      </w:pPr>
      <w:r w:rsidRPr="006345AD">
        <w:rPr>
          <w:rFonts w:cs="Kalimati"/>
          <w:b/>
          <w:bCs/>
          <w:noProof/>
          <w:sz w:val="20"/>
          <w:cs/>
        </w:rPr>
        <w:drawing>
          <wp:inline distT="0" distB="0" distL="0" distR="0">
            <wp:extent cx="5943600" cy="3707580"/>
            <wp:effectExtent l="0" t="0" r="0" b="7620"/>
            <wp:docPr id="17" name="Picture 17" descr="C:\Users\Meridian IT\Pictures\WhatsApp Image 2026-04-27 at 2.0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ridian IT\Pictures\WhatsApp Image 2026-04-27 at 2.05.57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07580"/>
                    </a:xfrm>
                    <a:prstGeom prst="rect">
                      <a:avLst/>
                    </a:prstGeom>
                    <a:noFill/>
                    <a:ln>
                      <a:noFill/>
                    </a:ln>
                  </pic:spPr>
                </pic:pic>
              </a:graphicData>
            </a:graphic>
          </wp:inline>
        </w:drawing>
      </w:r>
    </w:p>
    <w:p w:rsidR="006A2A34" w:rsidRDefault="006A2A34" w:rsidP="006A2A34">
      <w:pPr>
        <w:tabs>
          <w:tab w:val="left" w:pos="810"/>
        </w:tabs>
        <w:jc w:val="center"/>
        <w:rPr>
          <w:rFonts w:cs="Kalimati"/>
          <w:b/>
          <w:bCs/>
          <w:sz w:val="20"/>
        </w:rPr>
      </w:pPr>
    </w:p>
    <w:p w:rsidR="006A2A34" w:rsidRDefault="006A2A34" w:rsidP="006A2A34">
      <w:pPr>
        <w:tabs>
          <w:tab w:val="left" w:pos="810"/>
        </w:tabs>
        <w:jc w:val="center"/>
        <w:rPr>
          <w:rFonts w:cs="Kalimati"/>
          <w:b/>
          <w:bCs/>
          <w:sz w:val="20"/>
        </w:rPr>
      </w:pPr>
    </w:p>
    <w:p w:rsidR="006A2A34" w:rsidRDefault="006A2A34" w:rsidP="006A2A34">
      <w:pPr>
        <w:tabs>
          <w:tab w:val="left" w:pos="810"/>
        </w:tabs>
        <w:jc w:val="center"/>
        <w:rPr>
          <w:rFonts w:cs="Kalimati"/>
          <w:b/>
          <w:bCs/>
          <w:sz w:val="20"/>
        </w:rPr>
      </w:pPr>
    </w:p>
    <w:p w:rsidR="00AB1595" w:rsidRPr="006A2A34" w:rsidRDefault="001528D9" w:rsidP="006A2A34">
      <w:pPr>
        <w:tabs>
          <w:tab w:val="left" w:pos="810"/>
        </w:tabs>
        <w:jc w:val="center"/>
        <w:rPr>
          <w:rFonts w:cs="Kalimati"/>
          <w:b/>
          <w:bCs/>
          <w:sz w:val="20"/>
        </w:rPr>
      </w:pPr>
      <w:r w:rsidRPr="006A2A34">
        <w:rPr>
          <w:rFonts w:cs="Kalimati" w:hint="cs"/>
          <w:b/>
          <w:bCs/>
          <w:sz w:val="20"/>
          <w:cs/>
        </w:rPr>
        <w:t>अनुसूचि २ फोटोहरु</w:t>
      </w:r>
    </w:p>
    <w:p w:rsidR="00C520FD" w:rsidRPr="00BF3326" w:rsidRDefault="0021470F" w:rsidP="001528D9">
      <w:pPr>
        <w:pStyle w:val="ListParagraph"/>
        <w:tabs>
          <w:tab w:val="left" w:pos="810"/>
        </w:tabs>
        <w:jc w:val="center"/>
        <w:rPr>
          <w:rFonts w:cs="Kalimati"/>
          <w:b/>
          <w:bCs/>
          <w:sz w:val="20"/>
        </w:rPr>
      </w:pP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drawing>
          <wp:inline distT="0" distB="0" distL="0" distR="0" wp14:anchorId="2204984B" wp14:editId="25532E7E">
            <wp:extent cx="5943600" cy="5760720"/>
            <wp:effectExtent l="0" t="0" r="0" b="0"/>
            <wp:docPr id="29" name="Picture 29" descr="C:\Users\Meridian IT\Pictures\WhatsApp Image 2026-04-27 at 2.02.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ridian IT\Pictures\WhatsApp Image 2026-04-27 at 2.02.25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760720"/>
                    </a:xfrm>
                    <a:prstGeom prst="rect">
                      <a:avLst/>
                    </a:prstGeom>
                    <a:noFill/>
                    <a:ln>
                      <a:noFill/>
                    </a:ln>
                  </pic:spPr>
                </pic:pic>
              </a:graphicData>
            </a:graphic>
          </wp:inline>
        </w:drawing>
      </w:r>
    </w:p>
    <w:p w:rsidR="00C520FD" w:rsidRPr="0021470F" w:rsidRDefault="0021470F" w:rsidP="0021470F">
      <w:pPr>
        <w:pStyle w:val="ListParagraph"/>
        <w:tabs>
          <w:tab w:val="left" w:pos="810"/>
        </w:tabs>
        <w:jc w:val="center"/>
        <w:rPr>
          <w:rFonts w:ascii="Times New Roman" w:eastAsia="Times New Roman" w:hAnsi="Times New Roman" w:cs="Kalimati"/>
          <w:snapToGrid w:val="0"/>
          <w:color w:val="000000"/>
          <w:w w:val="0"/>
          <w:sz w:val="20"/>
          <w:u w:color="000000"/>
          <w:bdr w:val="none" w:sz="0" w:space="0" w:color="000000"/>
          <w:shd w:val="clear" w:color="000000" w:fill="000000"/>
          <w:cs/>
        </w:rPr>
      </w:pP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6230620" cy="8290560"/>
            <wp:effectExtent l="0" t="0" r="0" b="0"/>
            <wp:docPr id="28" name="Picture 28" descr="C:\Users\Meridian IT\Pictures\WhatsApp Image 2026-04-27 at 2.0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ridian IT\Pictures\WhatsApp Image 2026-04-27 at 2.02.24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0620" cy="8290560"/>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6184900" cy="8345170"/>
            <wp:effectExtent l="0" t="0" r="6350" b="0"/>
            <wp:docPr id="27" name="Picture 27" descr="C:\Users\Meridian IT\Pictures\WhatsApp Image 2026-04-27 at 2.0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ridian IT\Pictures\WhatsApp Image 2026-04-27 at 2.02.23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4900" cy="8345170"/>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5895340" cy="8345170"/>
            <wp:effectExtent l="0" t="0" r="0" b="0"/>
            <wp:docPr id="26" name="Picture 26" descr="C:\Users\Meridian IT\Pictures\ममम.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ridian IT\Pictures\ममम.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340" cy="8345170"/>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5958205" cy="8378456"/>
            <wp:effectExtent l="0" t="0" r="4445" b="3810"/>
            <wp:docPr id="25" name="Picture 25" descr="C:\Users\Meridian IT\Pictures\जजज.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ridian IT\Pictures\जजज.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8375" cy="8392757"/>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6102781" cy="8250865"/>
            <wp:effectExtent l="0" t="0" r="0" b="0"/>
            <wp:docPr id="24" name="Picture 24" descr="C:\Users\Meridian IT\Pictures\गगग.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ridian IT\Pictures\गगग.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420" cy="8269305"/>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12189460" cy="9144000"/>
            <wp:effectExtent l="0" t="0" r="2540" b="0"/>
            <wp:docPr id="22" name="Picture 22" descr="C:\Users\Meridian IT\Pictures\WhatsApp Image 2026-04-27 at 2.02.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ridian IT\Pictures\WhatsApp Image 2026-04-27 at 2.02.30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9460" cy="9144000"/>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5915660" cy="8250865"/>
            <wp:effectExtent l="0" t="0" r="8890" b="0"/>
            <wp:docPr id="21" name="Picture 21" descr="C:\Users\Meridian IT\Pictures\WhatsApp Image 2026-04-27 at 2.02.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ridian IT\Pictures\WhatsApp Image 2026-04-27 at 2.02.29 P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7395" cy="8267232"/>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6149975" cy="8229600"/>
            <wp:effectExtent l="0" t="0" r="3175" b="0"/>
            <wp:docPr id="20" name="Picture 20" descr="C:\Users\Meridian IT\Pictures\WhatsApp Image 2026-04-27 at 2.0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idian IT\Pictures\WhatsApp Image 2026-04-27 at 2.02.28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9179" cy="8255298"/>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5290764" cy="8347710"/>
            <wp:effectExtent l="0" t="0" r="5715" b="0"/>
            <wp:docPr id="19" name="Picture 19" descr="C:\Users\Meridian IT\Pictures\WhatsApp Image 2026-04-27 at 2.02.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ridian IT\Pictures\WhatsApp Image 2026-04-27 at 2.02.27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343" cy="8397536"/>
                    </a:xfrm>
                    <a:prstGeom prst="rect">
                      <a:avLst/>
                    </a:prstGeom>
                    <a:noFill/>
                    <a:ln>
                      <a:noFill/>
                    </a:ln>
                  </pic:spPr>
                </pic:pic>
              </a:graphicData>
            </a:graphic>
          </wp:inline>
        </w:drawing>
      </w:r>
      <w:r w:rsidRPr="0021470F">
        <w:rPr>
          <w:rFonts w:ascii="Times New Roman" w:eastAsia="Times New Roman" w:hAnsi="Times New Roman" w:cs="Kalimati"/>
          <w:noProof/>
          <w:snapToGrid w:val="0"/>
          <w:color w:val="000000"/>
          <w:w w:val="0"/>
          <w:sz w:val="20"/>
          <w:u w:color="000000"/>
          <w:bdr w:val="none" w:sz="0" w:space="0" w:color="000000"/>
          <w:shd w:val="clear" w:color="000000" w:fill="000000"/>
        </w:rPr>
        <w:lastRenderedPageBreak/>
        <w:drawing>
          <wp:inline distT="0" distB="0" distL="0" distR="0">
            <wp:extent cx="5657850" cy="8281851"/>
            <wp:effectExtent l="0" t="0" r="0" b="5080"/>
            <wp:docPr id="18" name="Picture 18" descr="C:\Users\Meridian IT\Pictures\WhatsApp Image 2026-04-27 at 2.02.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idian IT\Pictures\WhatsApp Image 2026-04-27 at 2.02.26 PM.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2836" cy="8303787"/>
                    </a:xfrm>
                    <a:prstGeom prst="rect">
                      <a:avLst/>
                    </a:prstGeom>
                    <a:noFill/>
                    <a:ln>
                      <a:noFill/>
                    </a:ln>
                  </pic:spPr>
                </pic:pic>
              </a:graphicData>
            </a:graphic>
          </wp:inline>
        </w:drawing>
      </w:r>
    </w:p>
    <w:sectPr w:rsidR="00C520FD" w:rsidRPr="0021470F" w:rsidSect="00636CE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900" w:left="1440" w:header="708" w:footer="708" w:gutter="0"/>
      <w:pgNumType w:fmt="numberInDash"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BEA" w:rsidRDefault="00EC4BEA" w:rsidP="00636CE8">
      <w:pPr>
        <w:spacing w:after="0" w:line="240" w:lineRule="auto"/>
      </w:pPr>
      <w:r>
        <w:separator/>
      </w:r>
    </w:p>
  </w:endnote>
  <w:endnote w:type="continuationSeparator" w:id="0">
    <w:p w:rsidR="00EC4BEA" w:rsidRDefault="00EC4BEA" w:rsidP="00636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Kalimati">
    <w:panose1 w:val="00000400000000000000"/>
    <w:charset w:val="01"/>
    <w:family w:val="auto"/>
    <w:pitch w:val="variable"/>
    <w:sig w:usb0="00008000" w:usb1="00000000" w:usb2="00000000" w:usb3="00000000" w:csb0="00000000" w:csb1="00000000"/>
  </w:font>
  <w:font w:name="Nirmala UI">
    <w:panose1 w:val="020B0502040204020203"/>
    <w:charset w:val="00"/>
    <w:family w:val="swiss"/>
    <w:pitch w:val="variable"/>
    <w:sig w:usb0="80FF8023" w:usb1="0200004A" w:usb2="000002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AA6" w:rsidRDefault="007A7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567986"/>
      <w:docPartObj>
        <w:docPartGallery w:val="Page Numbers (Bottom of Page)"/>
        <w:docPartUnique/>
      </w:docPartObj>
    </w:sdtPr>
    <w:sdtEndPr>
      <w:rPr>
        <w:noProof/>
      </w:rPr>
    </w:sdtEndPr>
    <w:sdtContent>
      <w:p w:rsidR="007A7AA6" w:rsidRDefault="007A7AA6">
        <w:pPr>
          <w:pStyle w:val="Footer"/>
          <w:jc w:val="center"/>
        </w:pPr>
        <w:r>
          <w:rPr>
            <w:noProof/>
          </w:rPr>
          <mc:AlternateContent>
            <mc:Choice Requires="wps">
              <w:drawing>
                <wp:inline distT="0" distB="0" distL="0" distR="0" wp14:anchorId="64F6F5D7" wp14:editId="7142198A">
                  <wp:extent cx="5467350" cy="54610"/>
                  <wp:effectExtent l="9525" t="19050" r="9525" b="12065"/>
                  <wp:docPr id="64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E065E7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" fillcolor="black">
                  <w10:anchorlock/>
                </v:shape>
              </w:pict>
            </mc:Fallback>
          </mc:AlternateContent>
        </w:r>
      </w:p>
      <w:p w:rsidR="007A7AA6" w:rsidRDefault="00EC4BEA" w:rsidP="00636CE8">
        <w:pPr>
          <w:pStyle w:val="Footer"/>
        </w:pPr>
      </w:p>
    </w:sdtContent>
  </w:sdt>
  <w:p w:rsidR="007A7AA6" w:rsidRDefault="007A7A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AA6" w:rsidRDefault="007A7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BEA" w:rsidRDefault="00EC4BEA" w:rsidP="00636CE8">
      <w:pPr>
        <w:spacing w:after="0" w:line="240" w:lineRule="auto"/>
      </w:pPr>
      <w:r>
        <w:separator/>
      </w:r>
    </w:p>
  </w:footnote>
  <w:footnote w:type="continuationSeparator" w:id="0">
    <w:p w:rsidR="00EC4BEA" w:rsidRDefault="00EC4BEA" w:rsidP="00636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AA6" w:rsidRDefault="007A7A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AA6" w:rsidRDefault="007A7AA6" w:rsidP="00636CE8">
    <w:pPr>
      <w:pStyle w:val="Header"/>
    </w:pPr>
  </w:p>
  <w:p w:rsidR="007A7AA6" w:rsidRDefault="007A7A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AA6" w:rsidRDefault="007A7A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57583"/>
    <w:multiLevelType w:val="hybridMultilevel"/>
    <w:tmpl w:val="8ADA6560"/>
    <w:lvl w:ilvl="0" w:tplc="C7406DFA">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B2CD1"/>
    <w:multiLevelType w:val="hybridMultilevel"/>
    <w:tmpl w:val="1E924EE0"/>
    <w:lvl w:ilvl="0" w:tplc="B886909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0779C"/>
    <w:multiLevelType w:val="hybridMultilevel"/>
    <w:tmpl w:val="9C46A9E0"/>
    <w:lvl w:ilvl="0" w:tplc="8E641A7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504FA"/>
    <w:multiLevelType w:val="hybridMultilevel"/>
    <w:tmpl w:val="39D85D1A"/>
    <w:lvl w:ilvl="0" w:tplc="B2F269E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8437AE"/>
    <w:multiLevelType w:val="hybridMultilevel"/>
    <w:tmpl w:val="75C6C24E"/>
    <w:lvl w:ilvl="0" w:tplc="6E4485C6">
      <w:start w:val="1"/>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8A41E0"/>
    <w:multiLevelType w:val="hybridMultilevel"/>
    <w:tmpl w:val="74485918"/>
    <w:lvl w:ilvl="0" w:tplc="29841B38">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1444C"/>
    <w:multiLevelType w:val="hybridMultilevel"/>
    <w:tmpl w:val="0D1AF164"/>
    <w:lvl w:ilvl="0" w:tplc="F2880BA4">
      <w:start w:val="1"/>
      <w:numFmt w:val="hindiNumbers"/>
      <w:lvlText w:val="%1."/>
      <w:lvlJc w:val="left"/>
      <w:pPr>
        <w:ind w:left="313" w:hanging="360"/>
      </w:pPr>
      <w:rPr>
        <w:rFonts w:hint="default"/>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7" w15:restartNumberingAfterBreak="0">
    <w:nsid w:val="2BB57AEE"/>
    <w:multiLevelType w:val="hybridMultilevel"/>
    <w:tmpl w:val="1D48A3DA"/>
    <w:lvl w:ilvl="0" w:tplc="5C4C66B8">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7F4D2B"/>
    <w:multiLevelType w:val="hybridMultilevel"/>
    <w:tmpl w:val="7BE45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1E1C61"/>
    <w:multiLevelType w:val="hybridMultilevel"/>
    <w:tmpl w:val="EFD214DC"/>
    <w:lvl w:ilvl="0" w:tplc="57C23BB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30445"/>
    <w:multiLevelType w:val="hybridMultilevel"/>
    <w:tmpl w:val="0EC87BFA"/>
    <w:lvl w:ilvl="0" w:tplc="BE06701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85543A"/>
    <w:multiLevelType w:val="hybridMultilevel"/>
    <w:tmpl w:val="EBEC80DE"/>
    <w:lvl w:ilvl="0" w:tplc="F6E66B68">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D20932"/>
    <w:multiLevelType w:val="hybridMultilevel"/>
    <w:tmpl w:val="967233C6"/>
    <w:lvl w:ilvl="0" w:tplc="95100F3A">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E19C2"/>
    <w:multiLevelType w:val="hybridMultilevel"/>
    <w:tmpl w:val="C99026EA"/>
    <w:lvl w:ilvl="0" w:tplc="F3165D0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E2A38"/>
    <w:multiLevelType w:val="hybridMultilevel"/>
    <w:tmpl w:val="41188F50"/>
    <w:lvl w:ilvl="0" w:tplc="A9EAE1D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323B0"/>
    <w:multiLevelType w:val="hybridMultilevel"/>
    <w:tmpl w:val="7E982260"/>
    <w:lvl w:ilvl="0" w:tplc="CA386372">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150EF3"/>
    <w:multiLevelType w:val="hybridMultilevel"/>
    <w:tmpl w:val="D06075E6"/>
    <w:lvl w:ilvl="0" w:tplc="22F8EF02">
      <w:start w:val="1"/>
      <w:numFmt w:val="hindiNumber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5A3B65"/>
    <w:multiLevelType w:val="hybridMultilevel"/>
    <w:tmpl w:val="AB86C26C"/>
    <w:lvl w:ilvl="0" w:tplc="16CAB9D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10316"/>
    <w:multiLevelType w:val="hybridMultilevel"/>
    <w:tmpl w:val="F7480F38"/>
    <w:lvl w:ilvl="0" w:tplc="3C026D34">
      <w:start w:val="1"/>
      <w:numFmt w:val="hindiVowel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D96057A"/>
    <w:multiLevelType w:val="hybridMultilevel"/>
    <w:tmpl w:val="A3EE7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FC006F5"/>
    <w:multiLevelType w:val="hybridMultilevel"/>
    <w:tmpl w:val="96A4ABF0"/>
    <w:lvl w:ilvl="0" w:tplc="9B66072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6773F"/>
    <w:multiLevelType w:val="hybridMultilevel"/>
    <w:tmpl w:val="A62ED662"/>
    <w:lvl w:ilvl="0" w:tplc="5F0601C2">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CB31E6"/>
    <w:multiLevelType w:val="hybridMultilevel"/>
    <w:tmpl w:val="465480CA"/>
    <w:lvl w:ilvl="0" w:tplc="10201E5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7D1CE2"/>
    <w:multiLevelType w:val="hybridMultilevel"/>
    <w:tmpl w:val="53206D46"/>
    <w:lvl w:ilvl="0" w:tplc="42CE337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4"/>
  </w:num>
  <w:num w:numId="4">
    <w:abstractNumId w:val="18"/>
  </w:num>
  <w:num w:numId="5">
    <w:abstractNumId w:val="19"/>
  </w:num>
  <w:num w:numId="6">
    <w:abstractNumId w:val="5"/>
  </w:num>
  <w:num w:numId="7">
    <w:abstractNumId w:val="20"/>
  </w:num>
  <w:num w:numId="8">
    <w:abstractNumId w:val="16"/>
  </w:num>
  <w:num w:numId="9">
    <w:abstractNumId w:val="22"/>
  </w:num>
  <w:num w:numId="10">
    <w:abstractNumId w:val="8"/>
  </w:num>
  <w:num w:numId="11">
    <w:abstractNumId w:val="6"/>
  </w:num>
  <w:num w:numId="12">
    <w:abstractNumId w:val="2"/>
  </w:num>
  <w:num w:numId="13">
    <w:abstractNumId w:val="9"/>
  </w:num>
  <w:num w:numId="14">
    <w:abstractNumId w:val="17"/>
  </w:num>
  <w:num w:numId="15">
    <w:abstractNumId w:val="0"/>
  </w:num>
  <w:num w:numId="16">
    <w:abstractNumId w:val="11"/>
  </w:num>
  <w:num w:numId="17">
    <w:abstractNumId w:val="23"/>
  </w:num>
  <w:num w:numId="18">
    <w:abstractNumId w:val="15"/>
  </w:num>
  <w:num w:numId="19">
    <w:abstractNumId w:val="12"/>
  </w:num>
  <w:num w:numId="20">
    <w:abstractNumId w:val="3"/>
  </w:num>
  <w:num w:numId="21">
    <w:abstractNumId w:val="1"/>
  </w:num>
  <w:num w:numId="22">
    <w:abstractNumId w:val="7"/>
  </w:num>
  <w:num w:numId="23">
    <w:abstractNumId w:val="1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DFE"/>
    <w:rsid w:val="00035EE7"/>
    <w:rsid w:val="00036CE6"/>
    <w:rsid w:val="00054C54"/>
    <w:rsid w:val="00075269"/>
    <w:rsid w:val="000C1A71"/>
    <w:rsid w:val="000D73CC"/>
    <w:rsid w:val="00112EF0"/>
    <w:rsid w:val="00114CF9"/>
    <w:rsid w:val="00127ADD"/>
    <w:rsid w:val="001440C7"/>
    <w:rsid w:val="001528D9"/>
    <w:rsid w:val="001645D4"/>
    <w:rsid w:val="0019039C"/>
    <w:rsid w:val="00197EA2"/>
    <w:rsid w:val="0021470F"/>
    <w:rsid w:val="0022729F"/>
    <w:rsid w:val="00241D32"/>
    <w:rsid w:val="00242E90"/>
    <w:rsid w:val="002C007A"/>
    <w:rsid w:val="002C759D"/>
    <w:rsid w:val="002D5836"/>
    <w:rsid w:val="002F12D9"/>
    <w:rsid w:val="0030068C"/>
    <w:rsid w:val="0030143D"/>
    <w:rsid w:val="003057FA"/>
    <w:rsid w:val="003134C1"/>
    <w:rsid w:val="00351424"/>
    <w:rsid w:val="003B20EA"/>
    <w:rsid w:val="003E79A4"/>
    <w:rsid w:val="003F4A2A"/>
    <w:rsid w:val="003F6253"/>
    <w:rsid w:val="00452CD7"/>
    <w:rsid w:val="00454847"/>
    <w:rsid w:val="00464CAF"/>
    <w:rsid w:val="00466CEE"/>
    <w:rsid w:val="00483F35"/>
    <w:rsid w:val="00484711"/>
    <w:rsid w:val="00497606"/>
    <w:rsid w:val="004F1695"/>
    <w:rsid w:val="004F250C"/>
    <w:rsid w:val="00503798"/>
    <w:rsid w:val="00505221"/>
    <w:rsid w:val="00561443"/>
    <w:rsid w:val="006345AD"/>
    <w:rsid w:val="00636CE8"/>
    <w:rsid w:val="006452E9"/>
    <w:rsid w:val="0066314F"/>
    <w:rsid w:val="00671C9D"/>
    <w:rsid w:val="006863E3"/>
    <w:rsid w:val="006A2A34"/>
    <w:rsid w:val="006B6001"/>
    <w:rsid w:val="006C3AA5"/>
    <w:rsid w:val="006E3226"/>
    <w:rsid w:val="00701799"/>
    <w:rsid w:val="007269BF"/>
    <w:rsid w:val="00790E2B"/>
    <w:rsid w:val="007A7AA6"/>
    <w:rsid w:val="007B74FA"/>
    <w:rsid w:val="007E68B9"/>
    <w:rsid w:val="008024C7"/>
    <w:rsid w:val="008165BB"/>
    <w:rsid w:val="008325D3"/>
    <w:rsid w:val="00835EE9"/>
    <w:rsid w:val="0085299E"/>
    <w:rsid w:val="00866E98"/>
    <w:rsid w:val="008A132A"/>
    <w:rsid w:val="008B290A"/>
    <w:rsid w:val="008C7972"/>
    <w:rsid w:val="00905140"/>
    <w:rsid w:val="00912900"/>
    <w:rsid w:val="0094346A"/>
    <w:rsid w:val="009468BF"/>
    <w:rsid w:val="009B5E9A"/>
    <w:rsid w:val="009F54FD"/>
    <w:rsid w:val="00A57C79"/>
    <w:rsid w:val="00A62ED1"/>
    <w:rsid w:val="00A84476"/>
    <w:rsid w:val="00AB0D28"/>
    <w:rsid w:val="00AB1595"/>
    <w:rsid w:val="00AD10CF"/>
    <w:rsid w:val="00AD5AA0"/>
    <w:rsid w:val="00AE71C4"/>
    <w:rsid w:val="00B16054"/>
    <w:rsid w:val="00B16295"/>
    <w:rsid w:val="00B16868"/>
    <w:rsid w:val="00B34C57"/>
    <w:rsid w:val="00B35391"/>
    <w:rsid w:val="00B60627"/>
    <w:rsid w:val="00B717C7"/>
    <w:rsid w:val="00B81123"/>
    <w:rsid w:val="00B84A2E"/>
    <w:rsid w:val="00BA053D"/>
    <w:rsid w:val="00BF3326"/>
    <w:rsid w:val="00C20EA2"/>
    <w:rsid w:val="00C269C1"/>
    <w:rsid w:val="00C520FD"/>
    <w:rsid w:val="00C5676D"/>
    <w:rsid w:val="00C66E5A"/>
    <w:rsid w:val="00C677A7"/>
    <w:rsid w:val="00C779E9"/>
    <w:rsid w:val="00CB1E90"/>
    <w:rsid w:val="00CE2D56"/>
    <w:rsid w:val="00D00901"/>
    <w:rsid w:val="00D60256"/>
    <w:rsid w:val="00D6293D"/>
    <w:rsid w:val="00DB154A"/>
    <w:rsid w:val="00DD5ED9"/>
    <w:rsid w:val="00DE0DFE"/>
    <w:rsid w:val="00DE1765"/>
    <w:rsid w:val="00DE5DAD"/>
    <w:rsid w:val="00DE7626"/>
    <w:rsid w:val="00E50189"/>
    <w:rsid w:val="00E54D6D"/>
    <w:rsid w:val="00E6016A"/>
    <w:rsid w:val="00E77C38"/>
    <w:rsid w:val="00EC4BEA"/>
    <w:rsid w:val="00EF28A2"/>
    <w:rsid w:val="00F34B4B"/>
    <w:rsid w:val="00F36E86"/>
    <w:rsid w:val="00F54418"/>
    <w:rsid w:val="00FE16EA"/>
    <w:rsid w:val="00FF6E06"/>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6E49A"/>
  <w15:docId w15:val="{FD0AA36D-2CD9-4712-9407-0BCD32EBC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7606"/>
    <w:pPr>
      <w:ind w:left="720"/>
      <w:contextualSpacing/>
    </w:pPr>
  </w:style>
  <w:style w:type="table" w:styleId="TableGrid">
    <w:name w:val="Table Grid"/>
    <w:basedOn w:val="TableNormal"/>
    <w:uiPriority w:val="59"/>
    <w:rsid w:val="003F4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686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16868"/>
    <w:rPr>
      <w:rFonts w:ascii="Tahoma" w:hAnsi="Tahoma" w:cs="Tahoma"/>
      <w:sz w:val="16"/>
      <w:szCs w:val="14"/>
    </w:rPr>
  </w:style>
  <w:style w:type="paragraph" w:styleId="Header">
    <w:name w:val="header"/>
    <w:basedOn w:val="Normal"/>
    <w:link w:val="HeaderChar"/>
    <w:uiPriority w:val="99"/>
    <w:unhideWhenUsed/>
    <w:rsid w:val="00636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CE8"/>
  </w:style>
  <w:style w:type="paragraph" w:styleId="Footer">
    <w:name w:val="footer"/>
    <w:basedOn w:val="Normal"/>
    <w:link w:val="FooterChar"/>
    <w:uiPriority w:val="99"/>
    <w:unhideWhenUsed/>
    <w:rsid w:val="00636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29931">
      <w:bodyDiv w:val="1"/>
      <w:marLeft w:val="0"/>
      <w:marRight w:val="0"/>
      <w:marTop w:val="0"/>
      <w:marBottom w:val="0"/>
      <w:divBdr>
        <w:top w:val="none" w:sz="0" w:space="0" w:color="auto"/>
        <w:left w:val="none" w:sz="0" w:space="0" w:color="auto"/>
        <w:bottom w:val="none" w:sz="0" w:space="0" w:color="auto"/>
        <w:right w:val="none" w:sz="0" w:space="0" w:color="auto"/>
      </w:divBdr>
    </w:div>
    <w:div w:id="802234279">
      <w:bodyDiv w:val="1"/>
      <w:marLeft w:val="0"/>
      <w:marRight w:val="0"/>
      <w:marTop w:val="0"/>
      <w:marBottom w:val="0"/>
      <w:divBdr>
        <w:top w:val="none" w:sz="0" w:space="0" w:color="auto"/>
        <w:left w:val="none" w:sz="0" w:space="0" w:color="auto"/>
        <w:bottom w:val="none" w:sz="0" w:space="0" w:color="auto"/>
        <w:right w:val="none" w:sz="0" w:space="0" w:color="auto"/>
      </w:divBdr>
    </w:div>
    <w:div w:id="1144852497">
      <w:bodyDiv w:val="1"/>
      <w:marLeft w:val="0"/>
      <w:marRight w:val="0"/>
      <w:marTop w:val="0"/>
      <w:marBottom w:val="0"/>
      <w:divBdr>
        <w:top w:val="none" w:sz="0" w:space="0" w:color="auto"/>
        <w:left w:val="none" w:sz="0" w:space="0" w:color="auto"/>
        <w:bottom w:val="none" w:sz="0" w:space="0" w:color="auto"/>
        <w:right w:val="none" w:sz="0" w:space="0" w:color="auto"/>
      </w:divBdr>
    </w:div>
    <w:div w:id="1546673482">
      <w:bodyDiv w:val="1"/>
      <w:marLeft w:val="0"/>
      <w:marRight w:val="0"/>
      <w:marTop w:val="0"/>
      <w:marBottom w:val="0"/>
      <w:divBdr>
        <w:top w:val="none" w:sz="0" w:space="0" w:color="auto"/>
        <w:left w:val="none" w:sz="0" w:space="0" w:color="auto"/>
        <w:bottom w:val="none" w:sz="0" w:space="0" w:color="auto"/>
        <w:right w:val="none" w:sz="0" w:space="0" w:color="auto"/>
      </w:divBdr>
    </w:div>
    <w:div w:id="1776245974">
      <w:bodyDiv w:val="1"/>
      <w:marLeft w:val="0"/>
      <w:marRight w:val="0"/>
      <w:marTop w:val="0"/>
      <w:marBottom w:val="0"/>
      <w:divBdr>
        <w:top w:val="none" w:sz="0" w:space="0" w:color="auto"/>
        <w:left w:val="none" w:sz="0" w:space="0" w:color="auto"/>
        <w:bottom w:val="none" w:sz="0" w:space="0" w:color="auto"/>
        <w:right w:val="none" w:sz="0" w:space="0" w:color="auto"/>
      </w:divBdr>
    </w:div>
    <w:div w:id="1951938148">
      <w:bodyDiv w:val="1"/>
      <w:marLeft w:val="0"/>
      <w:marRight w:val="0"/>
      <w:marTop w:val="0"/>
      <w:marBottom w:val="0"/>
      <w:divBdr>
        <w:top w:val="none" w:sz="0" w:space="0" w:color="auto"/>
        <w:left w:val="none" w:sz="0" w:space="0" w:color="auto"/>
        <w:bottom w:val="none" w:sz="0" w:space="0" w:color="auto"/>
        <w:right w:val="none" w:sz="0" w:space="0" w:color="auto"/>
      </w:divBdr>
    </w:div>
    <w:div w:id="204308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eridian%20IT\Desktop\Jessi%20audit%202082\GESI%20audit%20working%20sheet.xlsx" TargetMode="External"/><Relationship Id="rId2" Type="http://schemas.openxmlformats.org/officeDocument/2006/relationships/image" Target="../media/image2.jpeg"/><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Meridian%20IT\Desktop\Jessi%20audit%202082\GESI%20audit%20working%20sheet.xlsx" TargetMode="External"/><Relationship Id="rId1" Type="http://schemas.openxmlformats.org/officeDocument/2006/relationships/image" Target="../media/image3.jpeg"/></Relationships>
</file>

<file path=word/charts/_rels/chart3.xml.rels><?xml version="1.0" encoding="UTF-8" standalone="yes"?>
<Relationships xmlns="http://schemas.openxmlformats.org/package/2006/relationships"><Relationship Id="rId1" Type="http://schemas.openxmlformats.org/officeDocument/2006/relationships/oleObject" Target="file:///C:\Users\Meridian%20IT\Desktop\Jessi%20audit%202082\GESI%20audit%20working%20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ridian%20IT\Desktop\Jessi%20audit%202082\GESI%20audit%20working%20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Kalimati" panose="00000400000000000000" pitchFamily="2"/>
              </a:defRPr>
            </a:pPr>
            <a:r>
              <a:rPr lang="en-US"/>
              <a:t>  </a:t>
            </a:r>
            <a:r>
              <a:rPr lang="ne-NP"/>
              <a:t>  </a:t>
            </a:r>
            <a:r>
              <a:rPr lang="ne-NP" b="1">
                <a:solidFill>
                  <a:srgbClr val="FF0000"/>
                </a:solidFill>
              </a:rPr>
              <a:t>भूमे गाउँपालिकाको</a:t>
            </a:r>
            <a:r>
              <a:rPr lang="ne-NP" b="1" baseline="0">
                <a:solidFill>
                  <a:srgbClr val="FF0000"/>
                </a:solidFill>
              </a:rPr>
              <a:t> </a:t>
            </a:r>
            <a:r>
              <a:rPr lang="ne-NP" b="1">
                <a:solidFill>
                  <a:srgbClr val="FF0000"/>
                </a:solidFill>
              </a:rPr>
              <a:t>लैससास अवस्था लेखाजोखा</a:t>
            </a:r>
            <a:endParaRPr lang="en-US" b="1">
              <a:solidFill>
                <a:srgbClr val="FF0000"/>
              </a:solidFill>
            </a:endParaRPr>
          </a:p>
        </c:rich>
      </c:tx>
      <c:overlay val="0"/>
      <c:spPr>
        <a:noFill/>
        <a:ln>
          <a:noFill/>
        </a:ln>
        <a:effectLst/>
      </c:spPr>
    </c:title>
    <c:autoTitleDeleted val="0"/>
    <c:plotArea>
      <c:layout/>
      <c:barChart>
        <c:barDir val="col"/>
        <c:grouping val="clustered"/>
        <c:varyColors val="0"/>
        <c:ser>
          <c:idx val="0"/>
          <c:order val="0"/>
          <c:tx>
            <c:v>पुर्णाङ्क</c:v>
          </c:tx>
          <c:spPr>
            <a:blipFill>
              <a:blip xmlns:r="http://schemas.openxmlformats.org/officeDocument/2006/relationships" r:embed="rId1"/>
              <a:tile tx="0" ty="0" sx="100000" sy="100000" flip="none" algn="tl"/>
            </a:blip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Kalimati" panose="00000400000000000000" pitchFamily="2"/>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'स्तम्भ चित्र मुल'!$B$5:$B$9</c:f>
              <c:strCache>
                <c:ptCount val="5"/>
                <c:pt idx="0">
                  <c:v>नीति कानुन योजना</c:v>
                </c:pt>
                <c:pt idx="1">
                  <c:v>संस्थागत ब्यवस्था</c:v>
                </c:pt>
                <c:pt idx="2">
                  <c:v>मानव संसाधन तथा क्षमता विकास</c:v>
                </c:pt>
                <c:pt idx="3">
                  <c:v>सेवा प्रवाह </c:v>
                </c:pt>
                <c:pt idx="4">
                  <c:v>सुशासन तथा उत्तरदायित्व</c:v>
                </c:pt>
              </c:strCache>
            </c:strRef>
          </c:cat>
          <c:val>
            <c:numRef>
              <c:f>'स्तम्भ चित्र मुल'!$C$5:$C$9</c:f>
              <c:numCache>
                <c:formatCode>[$-4000439]0</c:formatCode>
                <c:ptCount val="5"/>
                <c:pt idx="0">
                  <c:v>20</c:v>
                </c:pt>
                <c:pt idx="1">
                  <c:v>20</c:v>
                </c:pt>
                <c:pt idx="2">
                  <c:v>20</c:v>
                </c:pt>
                <c:pt idx="3">
                  <c:v>20</c:v>
                </c:pt>
                <c:pt idx="4">
                  <c:v>20</c:v>
                </c:pt>
              </c:numCache>
            </c:numRef>
          </c:val>
          <c:extLst>
            <c:ext xmlns:c16="http://schemas.microsoft.com/office/drawing/2014/chart" uri="{C3380CC4-5D6E-409C-BE32-E72D297353CC}">
              <c16:uniqueId val="{00000000-4477-472D-96A3-A4DB9A0A58E3}"/>
            </c:ext>
          </c:extLst>
        </c:ser>
        <c:ser>
          <c:idx val="1"/>
          <c:order val="1"/>
          <c:tx>
            <c:v>प्राप्ताङ्क</c:v>
          </c:tx>
          <c:spPr>
            <a:blipFill>
              <a:blip xmlns:r="http://schemas.openxmlformats.org/officeDocument/2006/relationships" r:embed="rId2"/>
              <a:tile tx="0" ty="0" sx="100000" sy="100000" flip="none" algn="tl"/>
            </a:blip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Kalimati" panose="00000400000000000000" pitchFamily="2"/>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'स्तम्भ चित्र मुल'!$B$5:$B$9</c:f>
              <c:strCache>
                <c:ptCount val="5"/>
                <c:pt idx="0">
                  <c:v>नीति कानुन योजना</c:v>
                </c:pt>
                <c:pt idx="1">
                  <c:v>संस्थागत ब्यवस्था</c:v>
                </c:pt>
                <c:pt idx="2">
                  <c:v>मानव संसाधन तथा क्षमता विकास</c:v>
                </c:pt>
                <c:pt idx="3">
                  <c:v>सेवा प्रवाह </c:v>
                </c:pt>
                <c:pt idx="4">
                  <c:v>सुशासन तथा उत्तरदायित्व</c:v>
                </c:pt>
              </c:strCache>
            </c:strRef>
          </c:cat>
          <c:val>
            <c:numRef>
              <c:f>'स्तम्भ चित्र मुल'!$D$5:$D$9</c:f>
              <c:numCache>
                <c:formatCode>[$-4000439]0.0</c:formatCode>
                <c:ptCount val="5"/>
                <c:pt idx="0">
                  <c:v>18</c:v>
                </c:pt>
                <c:pt idx="1">
                  <c:v>14</c:v>
                </c:pt>
                <c:pt idx="2">
                  <c:v>15</c:v>
                </c:pt>
                <c:pt idx="3">
                  <c:v>15</c:v>
                </c:pt>
                <c:pt idx="4">
                  <c:v>16</c:v>
                </c:pt>
              </c:numCache>
            </c:numRef>
          </c:val>
          <c:extLst>
            <c:ext xmlns:c16="http://schemas.microsoft.com/office/drawing/2014/chart" uri="{C3380CC4-5D6E-409C-BE32-E72D297353CC}">
              <c16:uniqueId val="{00000001-4477-472D-96A3-A4DB9A0A58E3}"/>
            </c:ext>
          </c:extLst>
        </c:ser>
        <c:dLbls>
          <c:showLegendKey val="0"/>
          <c:showVal val="0"/>
          <c:showCatName val="0"/>
          <c:showSerName val="0"/>
          <c:showPercent val="0"/>
          <c:showBubbleSize val="0"/>
        </c:dLbls>
        <c:gapWidth val="33"/>
        <c:axId val="182285824"/>
        <c:axId val="182287360"/>
      </c:barChart>
      <c:catAx>
        <c:axId val="1822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Kalimati" panose="00000400000000000000" pitchFamily="2"/>
              </a:defRPr>
            </a:pPr>
            <a:endParaRPr lang="en-US"/>
          </a:p>
        </c:txPr>
        <c:crossAx val="182287360"/>
        <c:crosses val="autoZero"/>
        <c:auto val="1"/>
        <c:lblAlgn val="ctr"/>
        <c:lblOffset val="100"/>
        <c:noMultiLvlLbl val="0"/>
      </c:catAx>
      <c:valAx>
        <c:axId val="182287360"/>
        <c:scaling>
          <c:orientation val="minMax"/>
        </c:scaling>
        <c:delete val="0"/>
        <c:axPos val="l"/>
        <c:majorGridlines>
          <c:spPr>
            <a:ln w="9525" cap="flat" cmpd="sng" algn="ctr">
              <a:solidFill>
                <a:schemeClr val="tx1">
                  <a:lumMod val="15000"/>
                  <a:lumOff val="85000"/>
                </a:schemeClr>
              </a:solidFill>
              <a:round/>
            </a:ln>
            <a:effectLst/>
          </c:spPr>
        </c:majorGridlines>
        <c:numFmt formatCode="[$-4000439]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Kalimati" panose="00000400000000000000" pitchFamily="2"/>
              </a:defRPr>
            </a:pPr>
            <a:endParaRPr lang="en-US"/>
          </a:p>
        </c:txPr>
        <c:crossAx val="182285824"/>
        <c:crosses val="autoZero"/>
        <c:crossBetween val="between"/>
      </c:valAx>
      <c:spPr>
        <a:noFill/>
        <a:ln>
          <a:noFill/>
        </a:ln>
        <a:effectLst/>
      </c:spPr>
    </c:plotArea>
    <c:legend>
      <c:legendPos val="b"/>
      <c:layout>
        <c:manualLayout>
          <c:xMode val="edge"/>
          <c:yMode val="edge"/>
          <c:x val="0.81933693384480788"/>
          <c:y val="2.9689081343940639E-2"/>
          <c:w val="0.17234605289723398"/>
          <c:h val="0.176123214403213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Kalimati" panose="00000400000000000000" pitchFamily="2"/>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cs typeface="Kalimati" panose="00000400000000000000" pitchFamily="2"/>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ne-NP" sz="1050"/>
              <a:t> </a:t>
            </a:r>
            <a:r>
              <a:rPr lang="en-US" sz="1050" b="1" i="0" u="none" strike="noStrike" kern="1200" spc="0" baseline="0">
                <a:solidFill>
                  <a:srgbClr val="FF0000"/>
                </a:solidFill>
                <a:latin typeface="Kokila" panose="020B0604020202020204" pitchFamily="34" charset="0"/>
                <a:ea typeface="+mn-ea"/>
                <a:cs typeface="Kokila" panose="020B0604020202020204" pitchFamily="34" charset="0"/>
              </a:rPr>
              <a:t> </a:t>
            </a:r>
            <a:r>
              <a:rPr lang="ne-NP" sz="1050" b="1" i="0" u="none" strike="noStrike" kern="1200" spc="0" baseline="0">
                <a:solidFill>
                  <a:srgbClr val="FF0000"/>
                </a:solidFill>
                <a:latin typeface="Kokila" panose="020B0604020202020204" pitchFamily="34" charset="0"/>
                <a:ea typeface="+mn-ea"/>
                <a:cs typeface="Kokila" panose="020B0604020202020204" pitchFamily="34" charset="0"/>
              </a:rPr>
              <a:t>भूमे गाउँपालिकाको लैससास </a:t>
            </a:r>
            <a:r>
              <a:rPr lang="ne-NP" sz="1050" b="1">
                <a:solidFill>
                  <a:srgbClr val="FF0000"/>
                </a:solidFill>
                <a:latin typeface="Kokila" panose="020B0604020202020204" pitchFamily="34" charset="0"/>
                <a:cs typeface="Kokila" panose="020B0604020202020204" pitchFamily="34" charset="0"/>
              </a:rPr>
              <a:t>लेखाजोखा</a:t>
            </a:r>
            <a:r>
              <a:rPr lang="en-US" sz="1050" b="1">
                <a:solidFill>
                  <a:srgbClr val="FF0000"/>
                </a:solidFill>
                <a:latin typeface="Kokila" panose="020B0604020202020204" pitchFamily="34" charset="0"/>
                <a:cs typeface="Kokila" panose="020B0604020202020204" pitchFamily="34" charset="0"/>
              </a:rPr>
              <a:t> </a:t>
            </a:r>
            <a:r>
              <a:rPr lang="ne-NP" sz="1050" b="1">
                <a:solidFill>
                  <a:srgbClr val="FF0000"/>
                </a:solidFill>
                <a:latin typeface="Kokila" panose="020B0604020202020204" pitchFamily="34" charset="0"/>
                <a:cs typeface="Kokila" panose="020B0604020202020204" pitchFamily="34" charset="0"/>
              </a:rPr>
              <a:t>विस्तृत</a:t>
            </a:r>
            <a:endParaRPr lang="en-US" sz="1050" b="1">
              <a:solidFill>
                <a:srgbClr val="FF0000"/>
              </a:solidFill>
              <a:latin typeface="Kokila" panose="020B0604020202020204" pitchFamily="34" charset="0"/>
              <a:cs typeface="Kokila" panose="020B0604020202020204" pitchFamily="34" charset="0"/>
            </a:endParaRPr>
          </a:p>
        </c:rich>
      </c:tx>
      <c:layout>
        <c:manualLayout>
          <c:xMode val="edge"/>
          <c:yMode val="edge"/>
          <c:x val="0.41902575410819087"/>
          <c:y val="4.4382458387493351E-3"/>
        </c:manualLayout>
      </c:layout>
      <c:overlay val="0"/>
      <c:spPr>
        <a:noFill/>
        <a:ln>
          <a:noFill/>
        </a:ln>
        <a:effectLst/>
      </c:spPr>
    </c:title>
    <c:autoTitleDeleted val="0"/>
    <c:plotArea>
      <c:layout>
        <c:manualLayout>
          <c:layoutTarget val="inner"/>
          <c:xMode val="edge"/>
          <c:yMode val="edge"/>
          <c:x val="5.9307508300147797E-2"/>
          <c:y val="2.3567950952695792E-3"/>
          <c:w val="0.85116044201808094"/>
          <c:h val="0.49119025819446988"/>
        </c:manualLayout>
      </c:layout>
      <c:barChart>
        <c:barDir val="col"/>
        <c:grouping val="clustered"/>
        <c:varyColors val="0"/>
        <c:ser>
          <c:idx val="0"/>
          <c:order val="0"/>
          <c:tx>
            <c:v>पुर्णाङ्क</c:v>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Utsaah" panose="020B0604020202020204" pitchFamily="34" charset="0"/>
                    <a:ea typeface="+mn-ea"/>
                    <a:cs typeface="Kalimati" panose="00000400000000000000" pitchFamily="2"/>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'स्तम्भ चित्र सहायक'!$B$5:$B$26</c:f>
              <c:strCache>
                <c:ptCount val="22"/>
                <c:pt idx="0">
                  <c:v>नीति र कानूनमा समावेशिता</c:v>
                </c:pt>
                <c:pt idx="1">
                  <c:v> योजना तर्जुमा तथा कार्यान्वयन</c:v>
                </c:pt>
                <c:pt idx="2">
                  <c:v>बजेट तर्जुमा तथा कार्यान्वयन</c:v>
                </c:pt>
                <c:pt idx="3">
                  <c:v> कर्मचारी पदाधिकारी प्रतिनिधित्व</c:v>
                </c:pt>
                <c:pt idx="4">
                  <c:v>कार्यप्रणाली समावेशी</c:v>
                </c:pt>
                <c:pt idx="5">
                  <c:v>समिति, उपसमिति र कार्यदलमा प्रतिनिधित्व</c:v>
                </c:pt>
                <c:pt idx="6">
                  <c:v> वित्त व्यवस्थापन प्रणालीमा समावेशिता</c:v>
                </c:pt>
                <c:pt idx="7">
                  <c:v> तथ्याङ्क सङकलन तथा  व्यवस्थापन</c:v>
                </c:pt>
                <c:pt idx="8">
                  <c:v>मानव संसाधन तथा क्षमता विकास</c:v>
                </c:pt>
                <c:pt idx="9">
                  <c:v>मूल्य, मान्यता र कुसंस्कार बिरूद्ध जनचेतना</c:v>
                </c:pt>
                <c:pt idx="10">
                  <c:v>कानूनी साक्षरता</c:v>
                </c:pt>
                <c:pt idx="11">
                  <c:v>विपद व्यवस्थापनमा समावेशिता</c:v>
                </c:pt>
                <c:pt idx="12">
                  <c:v>पूर्वाधार विकास</c:v>
                </c:pt>
                <c:pt idx="13">
                  <c:v> प्रजनन् स्वास्थ्य</c:v>
                </c:pt>
                <c:pt idx="14">
                  <c:v>शिक्षा कार्यक्रम</c:v>
                </c:pt>
                <c:pt idx="15">
                  <c:v>खानेपानी तथा सरसफाइ</c:v>
                </c:pt>
                <c:pt idx="16">
                  <c:v>स्वरोजगार आय आर्जन र बजार व्यवस्थापन</c:v>
                </c:pt>
                <c:pt idx="17">
                  <c:v>सुशासन</c:v>
                </c:pt>
                <c:pt idx="18">
                  <c:v>उत्तरदायित्व र जवाफदेहिता</c:v>
                </c:pt>
                <c:pt idx="19">
                  <c:v> सूचना तथा संचार</c:v>
                </c:pt>
                <c:pt idx="20">
                  <c:v>अनुगमन तथा मूल्याङ्कन</c:v>
                </c:pt>
                <c:pt idx="21">
                  <c:v>समन्वय र सम्बन्ध बिस्तार</c:v>
                </c:pt>
              </c:strCache>
            </c:strRef>
          </c:cat>
          <c:val>
            <c:numRef>
              <c:f>'स्तम्भ चित्र सहायक'!$C$5:$C$26</c:f>
              <c:numCache>
                <c:formatCode>[$-4000439]0</c:formatCode>
                <c:ptCount val="22"/>
                <c:pt idx="0">
                  <c:v>8</c:v>
                </c:pt>
                <c:pt idx="1">
                  <c:v>8</c:v>
                </c:pt>
                <c:pt idx="2">
                  <c:v>4</c:v>
                </c:pt>
                <c:pt idx="3">
                  <c:v>4</c:v>
                </c:pt>
                <c:pt idx="4">
                  <c:v>4</c:v>
                </c:pt>
                <c:pt idx="5">
                  <c:v>4</c:v>
                </c:pt>
                <c:pt idx="6">
                  <c:v>4</c:v>
                </c:pt>
                <c:pt idx="7">
                  <c:v>4</c:v>
                </c:pt>
                <c:pt idx="8">
                  <c:v>8</c:v>
                </c:pt>
                <c:pt idx="9">
                  <c:v>4</c:v>
                </c:pt>
                <c:pt idx="10">
                  <c:v>4</c:v>
                </c:pt>
                <c:pt idx="11">
                  <c:v>4</c:v>
                </c:pt>
                <c:pt idx="12">
                  <c:v>4</c:v>
                </c:pt>
                <c:pt idx="13">
                  <c:v>4</c:v>
                </c:pt>
                <c:pt idx="14">
                  <c:v>4</c:v>
                </c:pt>
                <c:pt idx="15">
                  <c:v>4</c:v>
                </c:pt>
                <c:pt idx="16">
                  <c:v>4</c:v>
                </c:pt>
                <c:pt idx="17">
                  <c:v>4</c:v>
                </c:pt>
                <c:pt idx="18">
                  <c:v>4</c:v>
                </c:pt>
                <c:pt idx="19">
                  <c:v>4</c:v>
                </c:pt>
                <c:pt idx="20">
                  <c:v>4</c:v>
                </c:pt>
                <c:pt idx="21">
                  <c:v>4</c:v>
                </c:pt>
              </c:numCache>
            </c:numRef>
          </c:val>
          <c:extLst>
            <c:ext xmlns:c16="http://schemas.microsoft.com/office/drawing/2014/chart" uri="{C3380CC4-5D6E-409C-BE32-E72D297353CC}">
              <c16:uniqueId val="{00000000-3036-42C1-B562-E26B14971D61}"/>
            </c:ext>
          </c:extLst>
        </c:ser>
        <c:dLbls>
          <c:showLegendKey val="0"/>
          <c:showVal val="0"/>
          <c:showCatName val="0"/>
          <c:showSerName val="0"/>
          <c:showPercent val="0"/>
          <c:showBubbleSize val="0"/>
        </c:dLbls>
        <c:gapWidth val="36"/>
        <c:overlap val="-10"/>
        <c:axId val="184861824"/>
        <c:axId val="184863360"/>
      </c:barChart>
      <c:barChart>
        <c:barDir val="col"/>
        <c:grouping val="clustered"/>
        <c:varyColors val="0"/>
        <c:ser>
          <c:idx val="1"/>
          <c:order val="1"/>
          <c:tx>
            <c:v>प्राप्तांक</c:v>
          </c:tx>
          <c:spPr>
            <a:blipFill>
              <a:blip xmlns:r="http://schemas.openxmlformats.org/officeDocument/2006/relationships" r:embed="rId1"/>
              <a:tile tx="0" ty="0" sx="100000" sy="100000" flip="none" algn="tl"/>
            </a:blipFill>
            <a:ln>
              <a:solidFill>
                <a:schemeClr val="tx1"/>
              </a:solidFill>
            </a:ln>
            <a:effectLst/>
          </c:spPr>
          <c:invertIfNegative val="0"/>
          <c:dLbls>
            <c:dLbl>
              <c:idx val="0"/>
              <c:layout>
                <c:manualLayout>
                  <c:x val="0"/>
                  <c:y val="8.6021514204428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36-42C1-B562-E26B14971D61}"/>
                </c:ext>
              </c:extLst>
            </c:dLbl>
            <c:dLbl>
              <c:idx val="1"/>
              <c:layout>
                <c:manualLayout>
                  <c:x val="-1.8113494711047658E-17"/>
                  <c:y val="7.8201376549480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36-42C1-B562-E26B14971D61}"/>
                </c:ext>
              </c:extLst>
            </c:dLbl>
            <c:dLbl>
              <c:idx val="2"/>
              <c:layout>
                <c:manualLayout>
                  <c:x val="-1.8113494711047658E-17"/>
                  <c:y val="7.2987951446181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36-42C1-B562-E26B14971D61}"/>
                </c:ext>
              </c:extLst>
            </c:dLbl>
            <c:dLbl>
              <c:idx val="3"/>
              <c:layout>
                <c:manualLayout>
                  <c:x val="0"/>
                  <c:y val="8.0808089101129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36-42C1-B562-E26B14971D61}"/>
                </c:ext>
              </c:extLst>
            </c:dLbl>
            <c:dLbl>
              <c:idx val="4"/>
              <c:layout>
                <c:manualLayout>
                  <c:x val="0"/>
                  <c:y val="6.2561101239584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36-42C1-B562-E26B14971D61}"/>
                </c:ext>
              </c:extLst>
            </c:dLbl>
            <c:dLbl>
              <c:idx val="5"/>
              <c:layout>
                <c:manualLayout>
                  <c:x val="-3.6226989422095315E-17"/>
                  <c:y val="7.820137654948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036-42C1-B562-E26B14971D61}"/>
                </c:ext>
              </c:extLst>
            </c:dLbl>
            <c:dLbl>
              <c:idx val="6"/>
              <c:layout>
                <c:manualLayout>
                  <c:x val="-3.6226989422095315E-17"/>
                  <c:y val="8.0808089101129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36-42C1-B562-E26B14971D61}"/>
                </c:ext>
              </c:extLst>
            </c:dLbl>
            <c:dLbl>
              <c:idx val="7"/>
              <c:layout>
                <c:manualLayout>
                  <c:x val="0"/>
                  <c:y val="7.0381238894532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036-42C1-B562-E26B14971D61}"/>
                </c:ext>
              </c:extLst>
            </c:dLbl>
            <c:dLbl>
              <c:idx val="8"/>
              <c:layout>
                <c:manualLayout>
                  <c:x val="0"/>
                  <c:y val="8.3414801652778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36-42C1-B562-E26B14971D61}"/>
                </c:ext>
              </c:extLst>
            </c:dLbl>
            <c:dLbl>
              <c:idx val="9"/>
              <c:layout>
                <c:manualLayout>
                  <c:x val="-7.2453978844190643E-17"/>
                  <c:y val="7.5594663997830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36-42C1-B562-E26B14971D61}"/>
                </c:ext>
              </c:extLst>
            </c:dLbl>
            <c:dLbl>
              <c:idx val="10"/>
              <c:layout>
                <c:manualLayout>
                  <c:x val="-7.2453978844190643E-17"/>
                  <c:y val="6.2561101239584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36-42C1-B562-E26B14971D61}"/>
                </c:ext>
              </c:extLst>
            </c:dLbl>
            <c:dLbl>
              <c:idx val="11"/>
              <c:layout>
                <c:manualLayout>
                  <c:x val="-9.8802021598277598E-4"/>
                  <c:y val="7.820137654948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036-42C1-B562-E26B14971D61}"/>
                </c:ext>
              </c:extLst>
            </c:dLbl>
            <c:dLbl>
              <c:idx val="12"/>
              <c:layout>
                <c:manualLayout>
                  <c:x val="9.8802021598277598E-4"/>
                  <c:y val="7.820137654948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36-42C1-B562-E26B14971D61}"/>
                </c:ext>
              </c:extLst>
            </c:dLbl>
            <c:dLbl>
              <c:idx val="13"/>
              <c:layout>
                <c:manualLayout>
                  <c:x val="-9.8802021598284797E-4"/>
                  <c:y val="7.0381238894532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36-42C1-B562-E26B14971D61}"/>
                </c:ext>
              </c:extLst>
            </c:dLbl>
            <c:dLbl>
              <c:idx val="14"/>
              <c:layout>
                <c:manualLayout>
                  <c:x val="-9.8802021598277598E-4"/>
                  <c:y val="9.1234939307727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36-42C1-B562-E26B14971D61}"/>
                </c:ext>
              </c:extLst>
            </c:dLbl>
            <c:dLbl>
              <c:idx val="15"/>
              <c:layout>
                <c:manualLayout>
                  <c:x val="-9.8802021598284797E-4"/>
                  <c:y val="7.8201376549480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036-42C1-B562-E26B14971D61}"/>
                </c:ext>
              </c:extLst>
            </c:dLbl>
            <c:dLbl>
              <c:idx val="16"/>
              <c:layout>
                <c:manualLayout>
                  <c:x val="0"/>
                  <c:y val="8.6021514204428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036-42C1-B562-E26B14971D61}"/>
                </c:ext>
              </c:extLst>
            </c:dLbl>
            <c:dLbl>
              <c:idx val="17"/>
              <c:layout>
                <c:manualLayout>
                  <c:x val="-1.4490795768838129E-16"/>
                  <c:y val="7.55946639978309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036-42C1-B562-E26B14971D61}"/>
                </c:ext>
              </c:extLst>
            </c:dLbl>
            <c:dLbl>
              <c:idx val="18"/>
              <c:layout>
                <c:manualLayout>
                  <c:x val="0"/>
                  <c:y val="7.8201376549480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036-42C1-B562-E26B14971D61}"/>
                </c:ext>
              </c:extLst>
            </c:dLbl>
            <c:dLbl>
              <c:idx val="19"/>
              <c:layout>
                <c:manualLayout>
                  <c:x val="-1.4490795768838129E-16"/>
                  <c:y val="8.39694656488550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036-42C1-B562-E26B14971D61}"/>
                </c:ext>
              </c:extLst>
            </c:dLbl>
            <c:dLbl>
              <c:idx val="20"/>
              <c:layout>
                <c:manualLayout>
                  <c:x val="0"/>
                  <c:y val="8.14249363867684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036-42C1-B562-E26B14971D61}"/>
                </c:ext>
              </c:extLst>
            </c:dLbl>
            <c:dLbl>
              <c:idx val="21"/>
              <c:layout>
                <c:manualLayout>
                  <c:x val="0"/>
                  <c:y val="7.1246819338422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036-42C1-B562-E26B14971D6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FF"/>
                    </a:solidFill>
                    <a:latin typeface="Utsaah" panose="020B0604020202020204" pitchFamily="34" charset="0"/>
                    <a:ea typeface="+mn-ea"/>
                    <a:cs typeface="Kalimati" panose="00000400000000000000" pitchFamily="2"/>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'स्तम्भ चित्र सहायक'!$B$5:$B$26</c:f>
              <c:strCache>
                <c:ptCount val="22"/>
                <c:pt idx="0">
                  <c:v>नीति र कानूनमा समावेशिता</c:v>
                </c:pt>
                <c:pt idx="1">
                  <c:v> योजना तर्जुमा तथा कार्यान्वयन</c:v>
                </c:pt>
                <c:pt idx="2">
                  <c:v>बजेट तर्जुमा तथा कार्यान्वयन</c:v>
                </c:pt>
                <c:pt idx="3">
                  <c:v> कर्मचारी पदाधिकारी प्रतिनिधित्व</c:v>
                </c:pt>
                <c:pt idx="4">
                  <c:v>कार्यप्रणाली समावेशी</c:v>
                </c:pt>
                <c:pt idx="5">
                  <c:v>समिति, उपसमिति र कार्यदलमा प्रतिनिधित्व</c:v>
                </c:pt>
                <c:pt idx="6">
                  <c:v> वित्त व्यवस्थापन प्रणालीमा समावेशिता</c:v>
                </c:pt>
                <c:pt idx="7">
                  <c:v> तथ्याङ्क सङकलन तथा  व्यवस्थापन</c:v>
                </c:pt>
                <c:pt idx="8">
                  <c:v>मानव संसाधन तथा क्षमता विकास</c:v>
                </c:pt>
                <c:pt idx="9">
                  <c:v>मूल्य, मान्यता र कुसंस्कार बिरूद्ध जनचेतना</c:v>
                </c:pt>
                <c:pt idx="10">
                  <c:v>कानूनी साक्षरता</c:v>
                </c:pt>
                <c:pt idx="11">
                  <c:v>विपद व्यवस्थापनमा समावेशिता</c:v>
                </c:pt>
                <c:pt idx="12">
                  <c:v>पूर्वाधार विकास</c:v>
                </c:pt>
                <c:pt idx="13">
                  <c:v> प्रजनन् स्वास्थ्य</c:v>
                </c:pt>
                <c:pt idx="14">
                  <c:v>शिक्षा कार्यक्रम</c:v>
                </c:pt>
                <c:pt idx="15">
                  <c:v>खानेपानी तथा सरसफाइ</c:v>
                </c:pt>
                <c:pt idx="16">
                  <c:v>स्वरोजगार आय आर्जन र बजार व्यवस्थापन</c:v>
                </c:pt>
                <c:pt idx="17">
                  <c:v>सुशासन</c:v>
                </c:pt>
                <c:pt idx="18">
                  <c:v>उत्तरदायित्व र जवाफदेहिता</c:v>
                </c:pt>
                <c:pt idx="19">
                  <c:v> सूचना तथा संचार</c:v>
                </c:pt>
                <c:pt idx="20">
                  <c:v>अनुगमन तथा मूल्याङ्कन</c:v>
                </c:pt>
                <c:pt idx="21">
                  <c:v>समन्वय र सम्बन्ध बिस्तार</c:v>
                </c:pt>
              </c:strCache>
            </c:strRef>
          </c:cat>
          <c:val>
            <c:numRef>
              <c:f>'स्तम्भ चित्र सहायक'!$D$5:$D$26</c:f>
              <c:numCache>
                <c:formatCode>[$-4000439]0.0</c:formatCode>
                <c:ptCount val="22"/>
                <c:pt idx="0">
                  <c:v>7</c:v>
                </c:pt>
                <c:pt idx="1">
                  <c:v>8</c:v>
                </c:pt>
                <c:pt idx="2">
                  <c:v>3</c:v>
                </c:pt>
                <c:pt idx="3">
                  <c:v>2</c:v>
                </c:pt>
                <c:pt idx="4" formatCode="[$-4000439]0">
                  <c:v>2</c:v>
                </c:pt>
                <c:pt idx="5" formatCode="[$-4000439]0">
                  <c:v>3.5</c:v>
                </c:pt>
                <c:pt idx="6" formatCode="[$-4000439]0">
                  <c:v>3</c:v>
                </c:pt>
                <c:pt idx="7" formatCode="[$-4000439]0">
                  <c:v>3.5</c:v>
                </c:pt>
                <c:pt idx="8" formatCode="[$-4000439]0">
                  <c:v>6</c:v>
                </c:pt>
                <c:pt idx="9" formatCode="[$-4000439]0">
                  <c:v>3</c:v>
                </c:pt>
                <c:pt idx="10" formatCode="[$-4000439]0">
                  <c:v>3.5</c:v>
                </c:pt>
                <c:pt idx="11">
                  <c:v>2.5</c:v>
                </c:pt>
                <c:pt idx="12" formatCode="[$-4000439]0">
                  <c:v>2.5</c:v>
                </c:pt>
                <c:pt idx="13">
                  <c:v>3.5</c:v>
                </c:pt>
                <c:pt idx="14">
                  <c:v>3.5</c:v>
                </c:pt>
                <c:pt idx="15" formatCode="[$-4000439]0">
                  <c:v>3</c:v>
                </c:pt>
                <c:pt idx="16" formatCode="[$-4000439]0">
                  <c:v>2.5</c:v>
                </c:pt>
                <c:pt idx="17" formatCode="[$-4000439]0">
                  <c:v>3.5</c:v>
                </c:pt>
                <c:pt idx="18" formatCode="[$-4000439]0">
                  <c:v>4</c:v>
                </c:pt>
                <c:pt idx="19">
                  <c:v>3.5</c:v>
                </c:pt>
                <c:pt idx="20">
                  <c:v>2.5</c:v>
                </c:pt>
                <c:pt idx="21" formatCode="[$-4000439]0">
                  <c:v>2.5</c:v>
                </c:pt>
              </c:numCache>
            </c:numRef>
          </c:val>
          <c:extLst>
            <c:ext xmlns:c16="http://schemas.microsoft.com/office/drawing/2014/chart" uri="{C3380CC4-5D6E-409C-BE32-E72D297353CC}">
              <c16:uniqueId val="{00000017-3036-42C1-B562-E26B14971D61}"/>
            </c:ext>
          </c:extLst>
        </c:ser>
        <c:dLbls>
          <c:showLegendKey val="0"/>
          <c:showVal val="0"/>
          <c:showCatName val="0"/>
          <c:showSerName val="0"/>
          <c:showPercent val="0"/>
          <c:showBubbleSize val="0"/>
        </c:dLbls>
        <c:gapWidth val="36"/>
        <c:overlap val="2"/>
        <c:axId val="184870784"/>
        <c:axId val="184869248"/>
      </c:barChart>
      <c:catAx>
        <c:axId val="1848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tsaah" panose="020B0604020202020204" pitchFamily="34" charset="0"/>
                <a:ea typeface="+mn-ea"/>
                <a:cs typeface="Kalimati" panose="00000400000000000000" pitchFamily="2"/>
              </a:defRPr>
            </a:pPr>
            <a:endParaRPr lang="en-US"/>
          </a:p>
        </c:txPr>
        <c:crossAx val="184863360"/>
        <c:crosses val="autoZero"/>
        <c:auto val="1"/>
        <c:lblAlgn val="ctr"/>
        <c:lblOffset val="100"/>
        <c:noMultiLvlLbl val="0"/>
      </c:catAx>
      <c:valAx>
        <c:axId val="184863360"/>
        <c:scaling>
          <c:orientation val="minMax"/>
        </c:scaling>
        <c:delete val="1"/>
        <c:axPos val="l"/>
        <c:numFmt formatCode="[$-4000439]0" sourceLinked="1"/>
        <c:majorTickMark val="none"/>
        <c:minorTickMark val="none"/>
        <c:tickLblPos val="nextTo"/>
        <c:crossAx val="184861824"/>
        <c:crosses val="autoZero"/>
        <c:crossBetween val="between"/>
      </c:valAx>
      <c:valAx>
        <c:axId val="184869248"/>
        <c:scaling>
          <c:orientation val="minMax"/>
        </c:scaling>
        <c:delete val="1"/>
        <c:axPos val="r"/>
        <c:numFmt formatCode="[$-4000439]0.0" sourceLinked="1"/>
        <c:majorTickMark val="out"/>
        <c:minorTickMark val="none"/>
        <c:tickLblPos val="nextTo"/>
        <c:crossAx val="184870784"/>
        <c:crosses val="max"/>
        <c:crossBetween val="between"/>
      </c:valAx>
      <c:catAx>
        <c:axId val="184870784"/>
        <c:scaling>
          <c:orientation val="minMax"/>
        </c:scaling>
        <c:delete val="1"/>
        <c:axPos val="b"/>
        <c:numFmt formatCode="General" sourceLinked="1"/>
        <c:majorTickMark val="out"/>
        <c:minorTickMark val="none"/>
        <c:tickLblPos val="nextTo"/>
        <c:crossAx val="184869248"/>
        <c:crosses val="autoZero"/>
        <c:auto val="1"/>
        <c:lblAlgn val="ctr"/>
        <c:lblOffset val="100"/>
        <c:noMultiLvlLbl val="0"/>
      </c:catAx>
      <c:spPr>
        <a:noFill/>
        <a:ln>
          <a:noFill/>
        </a:ln>
        <a:effectLst/>
      </c:spPr>
    </c:plotArea>
    <c:legend>
      <c:legendPos val="t"/>
      <c:layout>
        <c:manualLayout>
          <c:xMode val="edge"/>
          <c:yMode val="edge"/>
          <c:x val="0.76494353414507854"/>
          <c:y val="3.9698366888955311E-2"/>
          <c:w val="0.22066796351130644"/>
          <c:h val="0.13397558351876226"/>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Kokila" panose="020B0604020202020204" pitchFamily="34" charset="0"/>
              <a:ea typeface="+mn-ea"/>
              <a:cs typeface="Kokila"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alpha val="97000"/>
      </a:srgb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FF0000"/>
                </a:solidFill>
                <a:latin typeface="+mn-lt"/>
                <a:ea typeface="+mn-ea"/>
                <a:cs typeface="+mn-cs"/>
              </a:defRPr>
            </a:pPr>
            <a:r>
              <a:rPr lang="ne-NP" sz="1400" b="1" baseline="0">
                <a:solidFill>
                  <a:srgbClr val="FF0000"/>
                </a:solidFill>
                <a:latin typeface="Kokila" panose="020B0604020202020204" pitchFamily="34" charset="0"/>
                <a:cs typeface="Kokila" panose="020B0604020202020204" pitchFamily="34" charset="0"/>
              </a:rPr>
              <a:t> </a:t>
            </a:r>
            <a:r>
              <a:rPr lang="en-US" sz="1400" b="1" baseline="0">
                <a:solidFill>
                  <a:srgbClr val="FF0000"/>
                </a:solidFill>
                <a:latin typeface="Kokila" panose="020B0604020202020204" pitchFamily="34" charset="0"/>
                <a:cs typeface="Kokila" panose="020B0604020202020204" pitchFamily="34" charset="0"/>
              </a:rPr>
              <a:t> </a:t>
            </a:r>
            <a:r>
              <a:rPr lang="ne-NP" sz="1400" b="1" baseline="0">
                <a:solidFill>
                  <a:srgbClr val="FF0000"/>
                </a:solidFill>
                <a:latin typeface="Kokila" panose="020B0604020202020204" pitchFamily="34" charset="0"/>
                <a:cs typeface="Kokila" panose="020B0604020202020204" pitchFamily="34" charset="0"/>
              </a:rPr>
              <a:t>भूमे गाउँपालिका लैससासको अवस्था लेखाजोखा</a:t>
            </a:r>
            <a:endParaRPr lang="ne-NP" sz="1400" b="1">
              <a:solidFill>
                <a:srgbClr val="FF0000"/>
              </a:solidFill>
              <a:latin typeface="Kokila" panose="020B0604020202020204" pitchFamily="34" charset="0"/>
              <a:cs typeface="Kokila" panose="020B0604020202020204" pitchFamily="34" charset="0"/>
            </a:endParaRPr>
          </a:p>
        </c:rich>
      </c:tx>
      <c:overlay val="0"/>
      <c:spPr>
        <a:noFill/>
        <a:ln>
          <a:noFill/>
        </a:ln>
        <a:effectLst/>
      </c:spPr>
    </c:title>
    <c:autoTitleDeleted val="0"/>
    <c:plotArea>
      <c:layout>
        <c:manualLayout>
          <c:layoutTarget val="inner"/>
          <c:xMode val="edge"/>
          <c:yMode val="edge"/>
          <c:x val="0.28134943744723384"/>
          <c:y val="0.24696638726610801"/>
          <c:w val="0.41956282626534236"/>
          <c:h val="0.69185693222529632"/>
        </c:manualLayout>
      </c:layout>
      <c:radarChart>
        <c:radarStyle val="marker"/>
        <c:varyColors val="0"/>
        <c:ser>
          <c:idx val="0"/>
          <c:order val="0"/>
          <c:tx>
            <c:v>पुर्णाङ्क</c:v>
          </c:tx>
          <c:spPr>
            <a:ln w="76200" cap="rnd">
              <a:solidFill>
                <a:srgbClr val="002060"/>
              </a:solidFill>
              <a:round/>
            </a:ln>
            <a:effectLst/>
          </c:spPr>
          <c:marker>
            <c:symbol val="none"/>
          </c:marker>
          <c:cat>
            <c:strRef>
              <c:f>'माकुरी जालो मुल'!$B$3:$B$7</c:f>
              <c:strCache>
                <c:ptCount val="5"/>
                <c:pt idx="0">
                  <c:v>नीति कानुन योजना</c:v>
                </c:pt>
                <c:pt idx="1">
                  <c:v>संस्थागत ब्यवस्था</c:v>
                </c:pt>
                <c:pt idx="2">
                  <c:v>मानव संसाधन तथा क्षमता विकास</c:v>
                </c:pt>
                <c:pt idx="3">
                  <c:v>सेवा प्रवाह </c:v>
                </c:pt>
                <c:pt idx="4">
                  <c:v>सुशासन तथा उत्तरदायित्व</c:v>
                </c:pt>
              </c:strCache>
            </c:strRef>
          </c:cat>
          <c:val>
            <c:numRef>
              <c:f>'माकुरी जालो मुल'!$D$3:$D$7</c:f>
              <c:numCache>
                <c:formatCode>[$-4000439]0</c:formatCode>
                <c:ptCount val="5"/>
                <c:pt idx="0">
                  <c:v>20</c:v>
                </c:pt>
                <c:pt idx="1">
                  <c:v>20</c:v>
                </c:pt>
                <c:pt idx="2">
                  <c:v>20</c:v>
                </c:pt>
                <c:pt idx="3">
                  <c:v>20</c:v>
                </c:pt>
                <c:pt idx="4">
                  <c:v>20</c:v>
                </c:pt>
              </c:numCache>
            </c:numRef>
          </c:val>
          <c:extLst>
            <c:ext xmlns:c16="http://schemas.microsoft.com/office/drawing/2014/chart" uri="{C3380CC4-5D6E-409C-BE32-E72D297353CC}">
              <c16:uniqueId val="{00000000-E181-4B54-BEE2-6B74490DBEB4}"/>
            </c:ext>
          </c:extLst>
        </c:ser>
        <c:ser>
          <c:idx val="1"/>
          <c:order val="1"/>
          <c:tx>
            <c:v>प्राप्तांक</c:v>
          </c:tx>
          <c:spPr>
            <a:ln w="57150" cap="rnd">
              <a:solidFill>
                <a:srgbClr val="FF0000"/>
              </a:solidFill>
              <a:round/>
            </a:ln>
            <a:effectLst/>
          </c:spPr>
          <c:marker>
            <c:symbol val="none"/>
          </c:marker>
          <c:dLbls>
            <c:dLbl>
              <c:idx val="0"/>
              <c:layout>
                <c:manualLayout>
                  <c:x val="-5.3488319613563311E-17"/>
                  <c:y val="3.584229390681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81-4B54-BEE2-6B74490DBEB4}"/>
                </c:ext>
              </c:extLst>
            </c:dLbl>
            <c:dLbl>
              <c:idx val="1"/>
              <c:layout>
                <c:manualLayout>
                  <c:x val="-2.0423048869438378E-2"/>
                  <c:y val="1.9115890083632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81-4B54-BEE2-6B74490DBEB4}"/>
                </c:ext>
              </c:extLst>
            </c:dLbl>
            <c:dLbl>
              <c:idx val="2"/>
              <c:layout>
                <c:manualLayout>
                  <c:x val="-1.3129102844638953E-2"/>
                  <c:y val="-3.3452807646355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81-4B54-BEE2-6B74490DBEB4}"/>
                </c:ext>
              </c:extLst>
            </c:dLbl>
            <c:dLbl>
              <c:idx val="3"/>
              <c:layout>
                <c:manualLayout>
                  <c:x val="1.3129102844638899E-2"/>
                  <c:y val="-3.1063321385902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81-4B54-BEE2-6B74490DBEB4}"/>
                </c:ext>
              </c:extLst>
            </c:dLbl>
            <c:dLbl>
              <c:idx val="4"/>
              <c:layout>
                <c:manualLayout>
                  <c:x val="2.4799416484318024E-2"/>
                  <c:y val="2.150537634408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81-4B54-BEE2-6B74490DBE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Kalimati" panose="00000400000000000000" pitchFamily="2"/>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'माकुरी जालो मुल'!$B$3:$B$7</c:f>
              <c:strCache>
                <c:ptCount val="5"/>
                <c:pt idx="0">
                  <c:v>नीति कानुन योजना</c:v>
                </c:pt>
                <c:pt idx="1">
                  <c:v>संस्थागत ब्यवस्था</c:v>
                </c:pt>
                <c:pt idx="2">
                  <c:v>मानव संसाधन तथा क्षमता विकास</c:v>
                </c:pt>
                <c:pt idx="3">
                  <c:v>सेवा प्रवाह </c:v>
                </c:pt>
                <c:pt idx="4">
                  <c:v>सुशासन तथा उत्तरदायित्व</c:v>
                </c:pt>
              </c:strCache>
            </c:strRef>
          </c:cat>
          <c:val>
            <c:numRef>
              <c:f>'माकुरी जालो मुल'!$E$3:$E$7</c:f>
              <c:numCache>
                <c:formatCode>[$-4000439]0.00</c:formatCode>
                <c:ptCount val="5"/>
                <c:pt idx="0">
                  <c:v>18</c:v>
                </c:pt>
                <c:pt idx="1">
                  <c:v>14</c:v>
                </c:pt>
                <c:pt idx="2">
                  <c:v>15</c:v>
                </c:pt>
                <c:pt idx="3">
                  <c:v>15</c:v>
                </c:pt>
                <c:pt idx="4">
                  <c:v>16</c:v>
                </c:pt>
              </c:numCache>
            </c:numRef>
          </c:val>
          <c:extLst>
            <c:ext xmlns:c16="http://schemas.microsoft.com/office/drawing/2014/chart" uri="{C3380CC4-5D6E-409C-BE32-E72D297353CC}">
              <c16:uniqueId val="{00000006-E181-4B54-BEE2-6B74490DBEB4}"/>
            </c:ext>
          </c:extLst>
        </c:ser>
        <c:dLbls>
          <c:showLegendKey val="0"/>
          <c:showVal val="0"/>
          <c:showCatName val="0"/>
          <c:showSerName val="0"/>
          <c:showPercent val="0"/>
          <c:showBubbleSize val="0"/>
        </c:dLbls>
        <c:axId val="182248960"/>
        <c:axId val="210493440"/>
      </c:radarChart>
      <c:catAx>
        <c:axId val="18224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Kokila" panose="020B0604020202020204" pitchFamily="34" charset="0"/>
                <a:ea typeface="+mn-ea"/>
                <a:cs typeface="Kalimati" panose="00000400000000000000" pitchFamily="2"/>
              </a:defRPr>
            </a:pPr>
            <a:endParaRPr lang="en-US"/>
          </a:p>
        </c:txPr>
        <c:crossAx val="210493440"/>
        <c:crosses val="autoZero"/>
        <c:auto val="1"/>
        <c:lblAlgn val="ctr"/>
        <c:lblOffset val="100"/>
        <c:noMultiLvlLbl val="0"/>
      </c:catAx>
      <c:valAx>
        <c:axId val="210493440"/>
        <c:scaling>
          <c:orientation val="minMax"/>
        </c:scaling>
        <c:delete val="1"/>
        <c:axPos val="l"/>
        <c:majorGridlines>
          <c:spPr>
            <a:ln w="9525" cap="flat" cmpd="sng" algn="ctr">
              <a:solidFill>
                <a:schemeClr val="tx1">
                  <a:lumMod val="15000"/>
                  <a:lumOff val="85000"/>
                </a:schemeClr>
              </a:solidFill>
              <a:round/>
            </a:ln>
            <a:effectLst/>
          </c:spPr>
        </c:majorGridlines>
        <c:numFmt formatCode="[$-4000439]0" sourceLinked="1"/>
        <c:majorTickMark val="none"/>
        <c:minorTickMark val="none"/>
        <c:tickLblPos val="nextTo"/>
        <c:crossAx val="182248960"/>
        <c:crosses val="autoZero"/>
        <c:crossBetween val="between"/>
      </c:valAx>
      <c:spPr>
        <a:noFill/>
        <a:ln>
          <a:noFill/>
        </a:ln>
        <a:effectLst/>
      </c:spPr>
    </c:plotArea>
    <c:legend>
      <c:legendPos val="t"/>
      <c:layout>
        <c:manualLayout>
          <c:xMode val="edge"/>
          <c:yMode val="edge"/>
          <c:x val="0.78329195546787289"/>
          <c:y val="0.23902503064197095"/>
          <c:w val="0.15477602993639106"/>
          <c:h val="0.1337602160695592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tx1">
                  <a:lumMod val="65000"/>
                  <a:lumOff val="35000"/>
                </a:schemeClr>
              </a:solidFill>
              <a:latin typeface="Kokila" panose="020B0604020202020204" pitchFamily="34" charset="0"/>
              <a:ea typeface="+mn-ea"/>
              <a:cs typeface="Kokila"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Kalimati" panose="00000400000000000000" pitchFamily="2"/>
              </a:defRPr>
            </a:pPr>
            <a:r>
              <a:rPr lang="ne-NP">
                <a:solidFill>
                  <a:srgbClr val="FF0000"/>
                </a:solidFill>
              </a:rPr>
              <a:t>भूमे गाउँपालिकाको लैससास परिक्षण</a:t>
            </a:r>
            <a:r>
              <a:rPr lang="ne-NP" baseline="0">
                <a:solidFill>
                  <a:srgbClr val="FF0000"/>
                </a:solidFill>
              </a:rPr>
              <a:t> विस्तृत</a:t>
            </a:r>
            <a:endParaRPr lang="en-US" b="1">
              <a:solidFill>
                <a:srgbClr val="FF0000"/>
              </a:solidFill>
            </a:endParaRPr>
          </a:p>
        </c:rich>
      </c:tx>
      <c:overlay val="0"/>
      <c:spPr>
        <a:noFill/>
        <a:ln>
          <a:noFill/>
        </a:ln>
        <a:effectLst/>
      </c:spPr>
    </c:title>
    <c:autoTitleDeleted val="0"/>
    <c:plotArea>
      <c:layout>
        <c:manualLayout>
          <c:layoutTarget val="inner"/>
          <c:xMode val="edge"/>
          <c:yMode val="edge"/>
          <c:x val="0.39058114610673667"/>
          <c:y val="0.27954505686789155"/>
          <c:w val="0.32439348206474211"/>
          <c:h val="0.54065580344123665"/>
        </c:manualLayout>
      </c:layout>
      <c:radarChart>
        <c:radarStyle val="marker"/>
        <c:varyColors val="0"/>
        <c:ser>
          <c:idx val="0"/>
          <c:order val="0"/>
          <c:tx>
            <c:v>पुर्णँङ्क</c:v>
          </c:tx>
          <c:spPr>
            <a:ln w="28575" cap="rnd">
              <a:solidFill>
                <a:srgbClr val="006600"/>
              </a:solidFill>
              <a:round/>
            </a:ln>
            <a:effectLst/>
          </c:spPr>
          <c:marker>
            <c:symbol val="none"/>
          </c:marker>
          <c:cat>
            <c:strRef>
              <c:f>'माकुरी जालो सहायक'!$B$5:$B$26</c:f>
              <c:strCache>
                <c:ptCount val="22"/>
                <c:pt idx="0">
                  <c:v>नीति र कानूनमा समावेशिता/सहभागिता</c:v>
                </c:pt>
                <c:pt idx="1">
                  <c:v> योजना तर्जुमा तथा कार्यान्वयन</c:v>
                </c:pt>
                <c:pt idx="2">
                  <c:v>बजेट तर्जुमा तथा कार्यान्वयन</c:v>
                </c:pt>
                <c:pt idx="3">
                  <c:v> कर्मचारी पदाधिकारी प्रतिनिधित्व</c:v>
                </c:pt>
                <c:pt idx="4">
                  <c:v>कार्यप्रणाली समावेशी</c:v>
                </c:pt>
                <c:pt idx="5">
                  <c:v>समिति, उपसमिति र कार्यदलमा प्रतिनिधित्व</c:v>
                </c:pt>
                <c:pt idx="6">
                  <c:v> वित्त व्यवस्थापन प्रणालीमा समावेशिता</c:v>
                </c:pt>
                <c:pt idx="7">
                  <c:v> तथ्याङ्क सङकलन तथा  व्यवस्थापन</c:v>
                </c:pt>
                <c:pt idx="8">
                  <c:v>मानव संसाधन तथा क्षमता विकास</c:v>
                </c:pt>
                <c:pt idx="9">
                  <c:v>अनौपचारिक मूल्य, मान्यता र कुसंस्कार बिरूद्ध जनचेतना</c:v>
                </c:pt>
                <c:pt idx="10">
                  <c:v>कानूनी साक्षरता</c:v>
                </c:pt>
                <c:pt idx="11">
                  <c:v>विपद व्यवस्थापनमा समावेशिता</c:v>
                </c:pt>
                <c:pt idx="12">
                  <c:v>पूर्वाधार विकास</c:v>
                </c:pt>
                <c:pt idx="13">
                  <c:v> प्रजनन् स्वास्थ्य</c:v>
                </c:pt>
                <c:pt idx="14">
                  <c:v>शिक्षा कार्यक्रम</c:v>
                </c:pt>
                <c:pt idx="15">
                  <c:v>खानेपानी तथा सरसफाइ</c:v>
                </c:pt>
                <c:pt idx="16">
                  <c:v>स्वरोजगार तथा आय आर्जन र बजार व्यवस्थापन</c:v>
                </c:pt>
                <c:pt idx="17">
                  <c:v>सुशासन</c:v>
                </c:pt>
                <c:pt idx="18">
                  <c:v>उत्तरदायित्व र जवाफदेहिता</c:v>
                </c:pt>
                <c:pt idx="19">
                  <c:v> सूचना तथा संचार</c:v>
                </c:pt>
                <c:pt idx="20">
                  <c:v>अनुगमन तथा मूल्याङ्कन</c:v>
                </c:pt>
                <c:pt idx="21">
                  <c:v>समन्वय र सम्बन्ध बिस्तार</c:v>
                </c:pt>
              </c:strCache>
            </c:strRef>
          </c:cat>
          <c:val>
            <c:numRef>
              <c:f>'माकुरी जालो सहायक'!$C$5:$C$26</c:f>
              <c:numCache>
                <c:formatCode>[$-4000439]0</c:formatCode>
                <c:ptCount val="22"/>
                <c:pt idx="0">
                  <c:v>8</c:v>
                </c:pt>
                <c:pt idx="1">
                  <c:v>8</c:v>
                </c:pt>
                <c:pt idx="2">
                  <c:v>4</c:v>
                </c:pt>
                <c:pt idx="3">
                  <c:v>4</c:v>
                </c:pt>
                <c:pt idx="4">
                  <c:v>4</c:v>
                </c:pt>
                <c:pt idx="5">
                  <c:v>4</c:v>
                </c:pt>
                <c:pt idx="6">
                  <c:v>4</c:v>
                </c:pt>
                <c:pt idx="7">
                  <c:v>4</c:v>
                </c:pt>
                <c:pt idx="8">
                  <c:v>8</c:v>
                </c:pt>
                <c:pt idx="9">
                  <c:v>4</c:v>
                </c:pt>
                <c:pt idx="10">
                  <c:v>4</c:v>
                </c:pt>
                <c:pt idx="11">
                  <c:v>4</c:v>
                </c:pt>
                <c:pt idx="12">
                  <c:v>4</c:v>
                </c:pt>
                <c:pt idx="13">
                  <c:v>4</c:v>
                </c:pt>
                <c:pt idx="14">
                  <c:v>4</c:v>
                </c:pt>
                <c:pt idx="15">
                  <c:v>4</c:v>
                </c:pt>
                <c:pt idx="16">
                  <c:v>4</c:v>
                </c:pt>
                <c:pt idx="17">
                  <c:v>4</c:v>
                </c:pt>
                <c:pt idx="18">
                  <c:v>4</c:v>
                </c:pt>
                <c:pt idx="19">
                  <c:v>4</c:v>
                </c:pt>
                <c:pt idx="20">
                  <c:v>4</c:v>
                </c:pt>
                <c:pt idx="21">
                  <c:v>4</c:v>
                </c:pt>
              </c:numCache>
            </c:numRef>
          </c:val>
          <c:extLst>
            <c:ext xmlns:c16="http://schemas.microsoft.com/office/drawing/2014/chart" uri="{C3380CC4-5D6E-409C-BE32-E72D297353CC}">
              <c16:uniqueId val="{00000000-3E15-4359-BB9C-B73305BCF863}"/>
            </c:ext>
          </c:extLst>
        </c:ser>
        <c:ser>
          <c:idx val="1"/>
          <c:order val="1"/>
          <c:tx>
            <c:v>प्राप्तांक</c:v>
          </c:tx>
          <c:spPr>
            <a:ln w="28575" cap="rnd">
              <a:solidFill>
                <a:srgbClr val="FF0000"/>
              </a:solidFill>
              <a:round/>
            </a:ln>
            <a:effectLst/>
          </c:spPr>
          <c:marker>
            <c:symbol val="none"/>
          </c:marker>
          <c:dLbls>
            <c:dLbl>
              <c:idx val="0"/>
              <c:layout>
                <c:manualLayout>
                  <c:x val="-1.1404742639239131E-16"/>
                  <c:y val="5.3915275994865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5-4359-BB9C-B73305BCF863}"/>
                </c:ext>
              </c:extLst>
            </c:dLbl>
            <c:dLbl>
              <c:idx val="1"/>
              <c:layout>
                <c:manualLayout>
                  <c:x val="-7.7760507189540608E-3"/>
                  <c:y val="5.1347881899871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5-4359-BB9C-B73305BCF863}"/>
                </c:ext>
              </c:extLst>
            </c:dLbl>
            <c:dLbl>
              <c:idx val="2"/>
              <c:layout>
                <c:manualLayout>
                  <c:x val="-1.0886471006535803E-2"/>
                  <c:y val="3.8510911424903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15-4359-BB9C-B73305BCF863}"/>
                </c:ext>
              </c:extLst>
            </c:dLbl>
            <c:dLbl>
              <c:idx val="3"/>
              <c:layout>
                <c:manualLayout>
                  <c:x val="-2.6438572444443809E-2"/>
                  <c:y val="3.3376123234916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15-4359-BB9C-B73305BCF863}"/>
                </c:ext>
              </c:extLst>
            </c:dLbl>
            <c:dLbl>
              <c:idx val="4"/>
              <c:layout>
                <c:manualLayout>
                  <c:x val="-3.110420287581624E-2"/>
                  <c:y val="1.7971758664955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15-4359-BB9C-B73305BCF863}"/>
                </c:ext>
              </c:extLst>
            </c:dLbl>
            <c:dLbl>
              <c:idx val="5"/>
              <c:layout>
                <c:manualLayout>
                  <c:x val="-2.954899273202554E-2"/>
                  <c:y val="7.702182284980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15-4359-BB9C-B73305BCF863}"/>
                </c:ext>
              </c:extLst>
            </c:dLbl>
            <c:dLbl>
              <c:idx val="6"/>
              <c:layout>
                <c:manualLayout>
                  <c:x val="-2.4883362300652991E-2"/>
                  <c:y val="-7.70218228498074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15-4359-BB9C-B73305BCF863}"/>
                </c:ext>
              </c:extLst>
            </c:dLbl>
            <c:dLbl>
              <c:idx val="7"/>
              <c:layout>
                <c:manualLayout>
                  <c:x val="-2.3328152156862167E-2"/>
                  <c:y val="-4.107830551989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15-4359-BB9C-B73305BCF863}"/>
                </c:ext>
              </c:extLst>
            </c:dLbl>
            <c:dLbl>
              <c:idx val="8"/>
              <c:layout>
                <c:manualLayout>
                  <c:x val="-2.1772942013071377E-2"/>
                  <c:y val="-2.56739409499358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15-4359-BB9C-B73305BCF863}"/>
                </c:ext>
              </c:extLst>
            </c:dLbl>
            <c:dLbl>
              <c:idx val="9"/>
              <c:layout>
                <c:manualLayout>
                  <c:x val="-2.0217731869280546E-2"/>
                  <c:y val="-4.107830551989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15-4359-BB9C-B73305BCF863}"/>
                </c:ext>
              </c:extLst>
            </c:dLbl>
            <c:dLbl>
              <c:idx val="10"/>
              <c:layout>
                <c:manualLayout>
                  <c:x val="-1.0886471006535628E-2"/>
                  <c:y val="-4.107830551989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15-4359-BB9C-B73305BCF863}"/>
                </c:ext>
              </c:extLst>
            </c:dLbl>
            <c:dLbl>
              <c:idx val="11"/>
              <c:layout>
                <c:manualLayout>
                  <c:x val="1.5552101437907551E-3"/>
                  <c:y val="-5.1347881899871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15-4359-BB9C-B73305BCF863}"/>
                </c:ext>
              </c:extLst>
            </c:dLbl>
            <c:dLbl>
              <c:idx val="12"/>
              <c:layout>
                <c:manualLayout>
                  <c:x val="9.3312608627448106E-3"/>
                  <c:y val="-4.3645699614890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15-4359-BB9C-B73305BCF863}"/>
                </c:ext>
              </c:extLst>
            </c:dLbl>
            <c:dLbl>
              <c:idx val="13"/>
              <c:layout>
                <c:manualLayout>
                  <c:x val="1.8662521725489746E-2"/>
                  <c:y val="-4.36456996148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15-4359-BB9C-B73305BCF863}"/>
                </c:ext>
              </c:extLst>
            </c:dLbl>
            <c:dLbl>
              <c:idx val="14"/>
              <c:layout>
                <c:manualLayout>
                  <c:x val="3.5769833307188643E-2"/>
                  <c:y val="-3.5943517329910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15-4359-BB9C-B73305BCF863}"/>
                </c:ext>
              </c:extLst>
            </c:dLbl>
            <c:dLbl>
              <c:idx val="15"/>
              <c:layout>
                <c:manualLayout>
                  <c:x val="2.6438572444443809E-2"/>
                  <c:y val="-2.3106546854942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E15-4359-BB9C-B73305BCF863}"/>
                </c:ext>
              </c:extLst>
            </c:dLbl>
            <c:dLbl>
              <c:idx val="16"/>
              <c:layout>
                <c:manualLayout>
                  <c:x val="3.110420287581624E-2"/>
                  <c:y val="-7.70218228498084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E15-4359-BB9C-B73305BCF863}"/>
                </c:ext>
              </c:extLst>
            </c:dLbl>
            <c:dLbl>
              <c:idx val="17"/>
              <c:layout>
                <c:manualLayout>
                  <c:x val="2.3328152156862167E-2"/>
                  <c:y val="5.13478818998716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E15-4359-BB9C-B73305BCF863}"/>
                </c:ext>
              </c:extLst>
            </c:dLbl>
            <c:dLbl>
              <c:idx val="18"/>
              <c:layout>
                <c:manualLayout>
                  <c:x val="3.4214623163397843E-2"/>
                  <c:y val="4.62130937098844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E15-4359-BB9C-B73305BCF863}"/>
                </c:ext>
              </c:extLst>
            </c:dLbl>
            <c:dLbl>
              <c:idx val="19"/>
              <c:layout>
                <c:manualLayout>
                  <c:x val="2.0217731869280546E-2"/>
                  <c:y val="2.3106546854942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E15-4359-BB9C-B73305BCF863}"/>
                </c:ext>
              </c:extLst>
            </c:dLbl>
            <c:dLbl>
              <c:idx val="20"/>
              <c:layout>
                <c:manualLayout>
                  <c:x val="1.3996891294117257E-2"/>
                  <c:y val="3.3376123234916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E15-4359-BB9C-B73305BCF863}"/>
                </c:ext>
              </c:extLst>
            </c:dLbl>
            <c:dLbl>
              <c:idx val="21"/>
              <c:layout>
                <c:manualLayout>
                  <c:x val="7.7760507189541181E-3"/>
                  <c:y val="4.3645699614890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E15-4359-BB9C-B73305BCF86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Kalimati" panose="00000400000000000000" pitchFamily="2"/>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'माकुरी जालो सहायक'!$B$5:$B$26</c:f>
              <c:strCache>
                <c:ptCount val="22"/>
                <c:pt idx="0">
                  <c:v>नीति र कानूनमा समावेशिता/सहभागिता</c:v>
                </c:pt>
                <c:pt idx="1">
                  <c:v> योजना तर्जुमा तथा कार्यान्वयन</c:v>
                </c:pt>
                <c:pt idx="2">
                  <c:v>बजेट तर्जुमा तथा कार्यान्वयन</c:v>
                </c:pt>
                <c:pt idx="3">
                  <c:v> कर्मचारी पदाधिकारी प्रतिनिधित्व</c:v>
                </c:pt>
                <c:pt idx="4">
                  <c:v>कार्यप्रणाली समावेशी</c:v>
                </c:pt>
                <c:pt idx="5">
                  <c:v>समिति, उपसमिति र कार्यदलमा प्रतिनिधित्व</c:v>
                </c:pt>
                <c:pt idx="6">
                  <c:v> वित्त व्यवस्थापन प्रणालीमा समावेशिता</c:v>
                </c:pt>
                <c:pt idx="7">
                  <c:v> तथ्याङ्क सङकलन तथा  व्यवस्थापन</c:v>
                </c:pt>
                <c:pt idx="8">
                  <c:v>मानव संसाधन तथा क्षमता विकास</c:v>
                </c:pt>
                <c:pt idx="9">
                  <c:v>अनौपचारिक मूल्य, मान्यता र कुसंस्कार बिरूद्ध जनचेतना</c:v>
                </c:pt>
                <c:pt idx="10">
                  <c:v>कानूनी साक्षरता</c:v>
                </c:pt>
                <c:pt idx="11">
                  <c:v>विपद व्यवस्थापनमा समावेशिता</c:v>
                </c:pt>
                <c:pt idx="12">
                  <c:v>पूर्वाधार विकास</c:v>
                </c:pt>
                <c:pt idx="13">
                  <c:v> प्रजनन् स्वास्थ्य</c:v>
                </c:pt>
                <c:pt idx="14">
                  <c:v>शिक्षा कार्यक्रम</c:v>
                </c:pt>
                <c:pt idx="15">
                  <c:v>खानेपानी तथा सरसफाइ</c:v>
                </c:pt>
                <c:pt idx="16">
                  <c:v>स्वरोजगार तथा आय आर्जन र बजार व्यवस्थापन</c:v>
                </c:pt>
                <c:pt idx="17">
                  <c:v>सुशासन</c:v>
                </c:pt>
                <c:pt idx="18">
                  <c:v>उत्तरदायित्व र जवाफदेहिता</c:v>
                </c:pt>
                <c:pt idx="19">
                  <c:v> सूचना तथा संचार</c:v>
                </c:pt>
                <c:pt idx="20">
                  <c:v>अनुगमन तथा मूल्याङ्कन</c:v>
                </c:pt>
                <c:pt idx="21">
                  <c:v>समन्वय र सम्बन्ध बिस्तार</c:v>
                </c:pt>
              </c:strCache>
            </c:strRef>
          </c:cat>
          <c:val>
            <c:numRef>
              <c:f>'माकुरी जालो सहायक'!$D$5:$D$26</c:f>
              <c:numCache>
                <c:formatCode>[$-4000439]0</c:formatCode>
                <c:ptCount val="22"/>
                <c:pt idx="0">
                  <c:v>7</c:v>
                </c:pt>
                <c:pt idx="1">
                  <c:v>8</c:v>
                </c:pt>
                <c:pt idx="2" formatCode="[$-4000439]0.0">
                  <c:v>3</c:v>
                </c:pt>
                <c:pt idx="3">
                  <c:v>2</c:v>
                </c:pt>
                <c:pt idx="4" formatCode="[$-4000439]0.0">
                  <c:v>2</c:v>
                </c:pt>
                <c:pt idx="5">
                  <c:v>3.5</c:v>
                </c:pt>
                <c:pt idx="6" formatCode="[$-4000439]0.0">
                  <c:v>3</c:v>
                </c:pt>
                <c:pt idx="7" formatCode="[$-4000439]0.0">
                  <c:v>3.5</c:v>
                </c:pt>
                <c:pt idx="8" formatCode="[$-4000439]0.0">
                  <c:v>6</c:v>
                </c:pt>
                <c:pt idx="9">
                  <c:v>3</c:v>
                </c:pt>
                <c:pt idx="10" formatCode="[$-4000439]0.0">
                  <c:v>3.5</c:v>
                </c:pt>
                <c:pt idx="11">
                  <c:v>2.5</c:v>
                </c:pt>
                <c:pt idx="12" formatCode="[$-4000439]0.0">
                  <c:v>2.5</c:v>
                </c:pt>
                <c:pt idx="13">
                  <c:v>3.5</c:v>
                </c:pt>
                <c:pt idx="14" formatCode="[$-4000439]0.0">
                  <c:v>3.5</c:v>
                </c:pt>
                <c:pt idx="15">
                  <c:v>3</c:v>
                </c:pt>
                <c:pt idx="16">
                  <c:v>2.5</c:v>
                </c:pt>
                <c:pt idx="17">
                  <c:v>3.5</c:v>
                </c:pt>
                <c:pt idx="18" formatCode="[$-4000439]0.0">
                  <c:v>4</c:v>
                </c:pt>
                <c:pt idx="19">
                  <c:v>3.5</c:v>
                </c:pt>
                <c:pt idx="20" formatCode="[$-4000439]0.0">
                  <c:v>2.5</c:v>
                </c:pt>
                <c:pt idx="21">
                  <c:v>2.5</c:v>
                </c:pt>
              </c:numCache>
            </c:numRef>
          </c:val>
          <c:extLst>
            <c:ext xmlns:c16="http://schemas.microsoft.com/office/drawing/2014/chart" uri="{C3380CC4-5D6E-409C-BE32-E72D297353CC}">
              <c16:uniqueId val="{00000017-3E15-4359-BB9C-B73305BCF863}"/>
            </c:ext>
          </c:extLst>
        </c:ser>
        <c:dLbls>
          <c:showLegendKey val="0"/>
          <c:showVal val="0"/>
          <c:showCatName val="0"/>
          <c:showSerName val="0"/>
          <c:showPercent val="0"/>
          <c:showBubbleSize val="0"/>
        </c:dLbls>
        <c:axId val="271652352"/>
        <c:axId val="271653888"/>
      </c:radarChart>
      <c:catAx>
        <c:axId val="2716523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Kalimati" panose="00000400000000000000" pitchFamily="2"/>
              </a:defRPr>
            </a:pPr>
            <a:endParaRPr lang="en-US"/>
          </a:p>
        </c:txPr>
        <c:crossAx val="271653888"/>
        <c:crosses val="autoZero"/>
        <c:auto val="1"/>
        <c:lblAlgn val="ctr"/>
        <c:lblOffset val="100"/>
        <c:noMultiLvlLbl val="0"/>
      </c:catAx>
      <c:valAx>
        <c:axId val="271653888"/>
        <c:scaling>
          <c:orientation val="minMax"/>
        </c:scaling>
        <c:delete val="1"/>
        <c:axPos val="l"/>
        <c:majorGridlines>
          <c:spPr>
            <a:ln w="9525" cap="sq" cmpd="sng" algn="ctr">
              <a:solidFill>
                <a:schemeClr val="bg1">
                  <a:lumMod val="75000"/>
                </a:schemeClr>
              </a:solidFill>
              <a:miter lim="800000"/>
            </a:ln>
            <a:effectLst/>
          </c:spPr>
        </c:majorGridlines>
        <c:numFmt formatCode="[$-4000439]0" sourceLinked="1"/>
        <c:majorTickMark val="none"/>
        <c:minorTickMark val="none"/>
        <c:tickLblPos val="nextTo"/>
        <c:crossAx val="271652352"/>
        <c:crosses val="autoZero"/>
        <c:crossBetween val="between"/>
      </c:valAx>
      <c:spPr>
        <a:noFill/>
        <a:ln>
          <a:noFill/>
        </a:ln>
        <a:effectLst/>
      </c:spPr>
    </c:plotArea>
    <c:legend>
      <c:legendPos val="t"/>
      <c:layout>
        <c:manualLayout>
          <c:xMode val="edge"/>
          <c:yMode val="edge"/>
          <c:x val="0.85722726317187359"/>
          <c:y val="8.0340953512338983E-2"/>
          <c:w val="0.12038982599862501"/>
          <c:h val="0.100258202734329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Kalimati" panose="00000400000000000000" pitchFamily="2"/>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solidFill>
        <a:schemeClr val="tx1">
          <a:lumMod val="15000"/>
          <a:lumOff val="85000"/>
        </a:schemeClr>
      </a:solidFill>
      <a:round/>
    </a:ln>
    <a:effectLst/>
  </c:spPr>
  <c:txPr>
    <a:bodyPr/>
    <a:lstStyle/>
    <a:p>
      <a:pPr>
        <a:defRPr>
          <a:cs typeface="Kalimati" panose="00000400000000000000" pitchFamily="2"/>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F8791-A0E9-42F5-A5D5-0EAD9E39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91</Pages>
  <Words>18846</Words>
  <Characters>107426</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 Bhattarai</dc:creator>
  <cp:keywords/>
  <dc:description/>
  <cp:lastModifiedBy>Meridian IT</cp:lastModifiedBy>
  <cp:revision>46</cp:revision>
  <cp:lastPrinted>2025-03-11T05:49:00Z</cp:lastPrinted>
  <dcterms:created xsi:type="dcterms:W3CDTF">2025-03-09T04:46:00Z</dcterms:created>
  <dcterms:modified xsi:type="dcterms:W3CDTF">2026-04-27T08:49:00Z</dcterms:modified>
</cp:coreProperties>
</file>